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019" w:rsidRPr="00885011" w:rsidRDefault="00204019" w:rsidP="00204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публичных слушаний по вопросу утверждения проекта</w:t>
      </w: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межевания территории, для образования нового  земельного участка путём  перераспределения земельного участка с кадастровым номером  38:18:000009:2267, расположенного по адресу: Иркутская область,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</w:t>
      </w:r>
      <w:proofErr w:type="gram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Кутский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район, ул. Азовская, 18 с земельным участком , государственная собственность на который не разграничена.</w:t>
      </w: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место проведения публичных слушаний:</w:t>
      </w: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января  2023 г., 16.00 часов в администрации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</w:t>
      </w:r>
      <w:proofErr w:type="gram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расположенный</w:t>
      </w:r>
      <w:proofErr w:type="gram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Иркутская область,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Усть-Кутский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п. Казарки ул. Мира 1</w:t>
      </w: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Председательствующий: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Эпова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М.А.-  ведущий  администрации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публичных слушаниях приняли участие представители:</w:t>
      </w: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Жители посёлка  Казарки, сотрудники администрации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члены Думы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204019" w:rsidRPr="00885011" w:rsidRDefault="00204019" w:rsidP="002040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4019" w:rsidRPr="00885011" w:rsidRDefault="00204019" w:rsidP="002040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результате рассмотрения материалов указанных публичных слушаний установлено следующее:</w:t>
      </w:r>
    </w:p>
    <w:p w:rsidR="00204019" w:rsidRPr="00885011" w:rsidRDefault="00204019" w:rsidP="002040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Порядок и процедура публичных слушаний соблюдены согласно Положению о порядке  организации и проведения публичных слушаний на территории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</w:t>
      </w:r>
      <w:proofErr w:type="gram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утверждённое</w:t>
      </w:r>
      <w:proofErr w:type="gram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администрации </w:t>
      </w:r>
      <w:r w:rsidRPr="0088501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№ 76 от 29.05.2015 года.</w:t>
      </w: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04019" w:rsidRPr="00885011" w:rsidRDefault="00204019" w:rsidP="0020401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885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Результаты публичных слушаний:</w:t>
      </w:r>
    </w:p>
    <w:p w:rsidR="00204019" w:rsidRPr="00885011" w:rsidRDefault="00204019" w:rsidP="0020401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88501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Считать публичные слушания состоявшимися.</w:t>
      </w: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Одобрить представленный проект </w:t>
      </w: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межевания территории, предназначенный для   объекта: Иркутская область,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Усть-Кутский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район, п. Казарки, ул. Азовская, 18 КН 38:18:000009:2267, вид разрешённого  использования: эксплуатация  нежилого здания.</w:t>
      </w: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Учитывая общественное мнение</w:t>
      </w:r>
      <w:proofErr w:type="gram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главе администрации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предложено утвердить проект</w:t>
      </w:r>
      <w:r w:rsidRPr="0088501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межевания территории, предназначенный для </w:t>
      </w: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объекта: Иркутская область,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Усть-Кутский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район, п. Казарки,  ул. Азовская, 18 КН 38:18:000009:2267, вид разрешённого  использования: эксплуатация  нежилого здания.</w:t>
      </w:r>
    </w:p>
    <w:p w:rsidR="00204019" w:rsidRPr="00885011" w:rsidRDefault="00204019" w:rsidP="002040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4019" w:rsidRPr="00885011" w:rsidRDefault="00204019" w:rsidP="00204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0393" w:rsidRDefault="00140393">
      <w:bookmarkStart w:id="0" w:name="_GoBack"/>
      <w:bookmarkEnd w:id="0"/>
    </w:p>
    <w:sectPr w:rsidR="00140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2C1"/>
    <w:rsid w:val="00140393"/>
    <w:rsid w:val="00204019"/>
    <w:rsid w:val="004D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1619</Characters>
  <Application>Microsoft Office Word</Application>
  <DocSecurity>0</DocSecurity>
  <Lines>13</Lines>
  <Paragraphs>3</Paragraphs>
  <ScaleCrop>false</ScaleCrop>
  <Company>.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2023-02-01T08:32:00Z</dcterms:created>
  <dcterms:modified xsi:type="dcterms:W3CDTF">2023-02-01T08:33:00Z</dcterms:modified>
</cp:coreProperties>
</file>