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BAD" w:rsidRPr="00D933D1" w:rsidRDefault="00473BAD" w:rsidP="00473BAD">
      <w:pPr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ОТ «12</w:t>
      </w:r>
      <w:r w:rsidRPr="00D933D1">
        <w:rPr>
          <w:rFonts w:ascii="Arial" w:eastAsia="Calibri" w:hAnsi="Arial" w:cs="Arial"/>
          <w:b/>
          <w:sz w:val="32"/>
          <w:szCs w:val="32"/>
          <w:lang w:eastAsia="en-US"/>
        </w:rPr>
        <w:t xml:space="preserve">»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августа</w:t>
      </w:r>
      <w:r w:rsidRPr="00D933D1">
        <w:rPr>
          <w:rFonts w:ascii="Arial" w:eastAsia="Calibri" w:hAnsi="Arial" w:cs="Arial"/>
          <w:b/>
          <w:sz w:val="32"/>
          <w:szCs w:val="32"/>
          <w:lang w:eastAsia="en-US"/>
        </w:rPr>
        <w:t xml:space="preserve"> 2024Г. 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48</w:t>
      </w:r>
    </w:p>
    <w:p w:rsidR="00473BAD" w:rsidRPr="00D933D1" w:rsidRDefault="00473BAD" w:rsidP="00473BAD">
      <w:pPr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933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473BAD" w:rsidRPr="00D933D1" w:rsidRDefault="00473BAD" w:rsidP="00473BAD">
      <w:pPr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933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473BAD" w:rsidRPr="00D933D1" w:rsidRDefault="00473BAD" w:rsidP="00473BAD">
      <w:pPr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933D1">
        <w:rPr>
          <w:rFonts w:ascii="Arial" w:eastAsia="Calibri" w:hAnsi="Arial" w:cs="Arial"/>
          <w:b/>
          <w:sz w:val="32"/>
          <w:szCs w:val="32"/>
          <w:lang w:eastAsia="en-US"/>
        </w:rPr>
        <w:t>УСТЬ-КУТСКИЙ РАЙОН</w:t>
      </w:r>
    </w:p>
    <w:p w:rsidR="00473BAD" w:rsidRPr="00D933D1" w:rsidRDefault="00473BAD" w:rsidP="00473BAD">
      <w:pPr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933D1">
        <w:rPr>
          <w:rFonts w:ascii="Arial" w:eastAsia="Calibri" w:hAnsi="Arial" w:cs="Arial"/>
          <w:b/>
          <w:sz w:val="32"/>
          <w:szCs w:val="32"/>
          <w:lang w:eastAsia="en-US"/>
        </w:rPr>
        <w:t>ПОДЫМАХИНСКОЕ МУНИЦИПАЛЬНОЕ ОБРАЗОВАНИЕ</w:t>
      </w:r>
    </w:p>
    <w:p w:rsidR="00473BAD" w:rsidRPr="00D933D1" w:rsidRDefault="00473BAD" w:rsidP="00473BAD">
      <w:pPr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933D1">
        <w:rPr>
          <w:rFonts w:ascii="Arial" w:eastAsia="Calibri" w:hAnsi="Arial" w:cs="Arial"/>
          <w:b/>
          <w:sz w:val="32"/>
          <w:szCs w:val="32"/>
          <w:lang w:eastAsia="en-US"/>
        </w:rPr>
        <w:t>ДУМА ПОДЫМАХИНСКОГО СЕЛЬСКОГО ПОСЕЛЕНИЯ</w:t>
      </w:r>
    </w:p>
    <w:p w:rsidR="00473BAD" w:rsidRPr="00D933D1" w:rsidRDefault="00473BAD" w:rsidP="00473BAD">
      <w:pPr>
        <w:spacing w:after="160"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473BAD" w:rsidRPr="00746414" w:rsidRDefault="00473BAD" w:rsidP="00473BA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</w:t>
      </w:r>
      <w:r w:rsidRPr="00746414">
        <w:rPr>
          <w:rFonts w:ascii="Arial" w:hAnsi="Arial" w:cs="Arial"/>
          <w:b/>
          <w:sz w:val="32"/>
          <w:szCs w:val="32"/>
        </w:rPr>
        <w:t>РЕШЕНИЕ</w:t>
      </w:r>
    </w:p>
    <w:p w:rsidR="00473BAD" w:rsidRDefault="00473BAD"/>
    <w:p w:rsidR="00473BAD" w:rsidRPr="00473BAD" w:rsidRDefault="00473BAD" w:rsidP="00473BAD"/>
    <w:p w:rsidR="00473BAD" w:rsidRDefault="00473BAD" w:rsidP="00473BAD"/>
    <w:p w:rsidR="00473BAD" w:rsidRPr="00473BAD" w:rsidRDefault="00473BAD" w:rsidP="00473BAD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6"/>
          <w:szCs w:val="26"/>
        </w:rPr>
      </w:pPr>
      <w:r w:rsidRPr="00473BAD">
        <w:rPr>
          <w:b/>
          <w:sz w:val="26"/>
          <w:szCs w:val="26"/>
        </w:rPr>
        <w:t>О согласии населения</w:t>
      </w:r>
    </w:p>
    <w:p w:rsidR="00473BAD" w:rsidRPr="00473BAD" w:rsidRDefault="00473BAD" w:rsidP="00473BAD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6"/>
          <w:szCs w:val="26"/>
        </w:rPr>
      </w:pPr>
    </w:p>
    <w:p w:rsidR="00473BAD" w:rsidRPr="00473BAD" w:rsidRDefault="00473BAD" w:rsidP="00473BAD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</w:rPr>
      </w:pPr>
      <w:proofErr w:type="gramStart"/>
      <w:r w:rsidRPr="00473BAD">
        <w:rPr>
          <w:sz w:val="28"/>
          <w:szCs w:val="28"/>
        </w:rPr>
        <w:t>В соответствии со статьей 13  Федерального закона от 06 октября 2003 года №131-ФЗ «Об общих принципах организации местного самоуправления в Российской Федерации», руководствуясь Уставом Подымахинского сельского поселения Усть-Кутского муниципального района Иркутской области, рассмотрев результаты публичных слушаний по вопросу преобразование муниципальных образований Усть-Кутского района и Усть-Кутского муниципального района Иркутской области путем их объединения без изменения границ иных муниципальных образований с созданием</w:t>
      </w:r>
      <w:proofErr w:type="gramEnd"/>
      <w:r w:rsidRPr="00473BAD">
        <w:rPr>
          <w:sz w:val="28"/>
          <w:szCs w:val="28"/>
        </w:rPr>
        <w:t xml:space="preserve"> вновь образованного муниципального образования – </w:t>
      </w:r>
      <w:proofErr w:type="spellStart"/>
      <w:r w:rsidRPr="00473BAD">
        <w:rPr>
          <w:sz w:val="28"/>
          <w:szCs w:val="28"/>
        </w:rPr>
        <w:t>Усть-Кутский</w:t>
      </w:r>
      <w:proofErr w:type="spellEnd"/>
      <w:r w:rsidRPr="00473BAD">
        <w:rPr>
          <w:sz w:val="28"/>
          <w:szCs w:val="28"/>
        </w:rPr>
        <w:t xml:space="preserve"> муниципальный округ Иркутской области от 17 июля 2024, Дума Подымахинского сельского поселения</w:t>
      </w:r>
    </w:p>
    <w:p w:rsidR="00473BAD" w:rsidRDefault="00473BAD" w:rsidP="00473BAD">
      <w:pPr>
        <w:overflowPunct w:val="0"/>
        <w:autoSpaceDE w:val="0"/>
        <w:autoSpaceDN w:val="0"/>
        <w:adjustRightInd w:val="0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 w:rsidR="00473BAD" w:rsidRPr="00473BAD" w:rsidRDefault="00473BAD" w:rsidP="00473BAD">
      <w:pPr>
        <w:overflowPunct w:val="0"/>
        <w:autoSpaceDE w:val="0"/>
        <w:autoSpaceDN w:val="0"/>
        <w:adjustRightInd w:val="0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bookmarkStart w:id="0" w:name="_GoBack"/>
      <w:bookmarkEnd w:id="0"/>
      <w:r w:rsidRPr="00473BAD">
        <w:rPr>
          <w:sz w:val="28"/>
          <w:szCs w:val="28"/>
        </w:rPr>
        <w:t>РЕШИЛА:</w:t>
      </w:r>
    </w:p>
    <w:p w:rsidR="00473BAD" w:rsidRPr="00473BAD" w:rsidRDefault="00473BAD" w:rsidP="00473BAD">
      <w:pPr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sz w:val="28"/>
          <w:szCs w:val="28"/>
        </w:rPr>
      </w:pPr>
      <w:r w:rsidRPr="00473BAD">
        <w:rPr>
          <w:sz w:val="28"/>
          <w:szCs w:val="28"/>
        </w:rPr>
        <w:t xml:space="preserve">1. Выразить согласие населения Подымахинского муниципального образования с преобразованием муниципальных образований Усть-Кутского района и Усть-Кутского муниципального района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473BAD">
        <w:rPr>
          <w:sz w:val="28"/>
          <w:szCs w:val="28"/>
        </w:rPr>
        <w:t>Усть-Кутский</w:t>
      </w:r>
      <w:proofErr w:type="spellEnd"/>
      <w:r w:rsidRPr="00473BAD">
        <w:rPr>
          <w:sz w:val="28"/>
          <w:szCs w:val="28"/>
        </w:rPr>
        <w:t xml:space="preserve"> муниципальный округ Иркутской области.</w:t>
      </w:r>
    </w:p>
    <w:p w:rsidR="00473BAD" w:rsidRPr="00473BAD" w:rsidRDefault="00473BAD" w:rsidP="00473BAD">
      <w:pPr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sz w:val="28"/>
          <w:szCs w:val="28"/>
        </w:rPr>
      </w:pPr>
      <w:r w:rsidRPr="00473BAD">
        <w:rPr>
          <w:sz w:val="28"/>
          <w:szCs w:val="28"/>
        </w:rPr>
        <w:t>2. Настоящее решение опубликовать на официальном сайте Администрации Подымахинского сельского поселения в сети «Интернет» и в общественно-политической газете Усть-Кутского района «Ленские вести».</w:t>
      </w:r>
    </w:p>
    <w:p w:rsidR="00473BAD" w:rsidRPr="00473BAD" w:rsidRDefault="00473BAD" w:rsidP="00473BAD">
      <w:pPr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sz w:val="28"/>
          <w:szCs w:val="28"/>
        </w:rPr>
      </w:pPr>
    </w:p>
    <w:p w:rsidR="00473BAD" w:rsidRPr="00473BAD" w:rsidRDefault="00473BAD" w:rsidP="00473BAD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473BAD" w:rsidRPr="00473BAD" w:rsidRDefault="00473BAD" w:rsidP="00473BAD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73BAD">
        <w:rPr>
          <w:sz w:val="28"/>
          <w:szCs w:val="28"/>
        </w:rPr>
        <w:t xml:space="preserve">Председатель </w:t>
      </w:r>
    </w:p>
    <w:p w:rsidR="00473BAD" w:rsidRPr="00473BAD" w:rsidRDefault="00473BAD" w:rsidP="00473BAD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1091F2" wp14:editId="4EBBA25E">
            <wp:simplePos x="0" y="0"/>
            <wp:positionH relativeFrom="column">
              <wp:posOffset>2488565</wp:posOffset>
            </wp:positionH>
            <wp:positionV relativeFrom="paragraph">
              <wp:posOffset>3175</wp:posOffset>
            </wp:positionV>
            <wp:extent cx="1543050" cy="7048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3BAD">
        <w:rPr>
          <w:sz w:val="28"/>
          <w:szCs w:val="28"/>
        </w:rPr>
        <w:t>Думы    Подымахинского</w:t>
      </w:r>
    </w:p>
    <w:p w:rsidR="00473BAD" w:rsidRPr="00473BAD" w:rsidRDefault="00473BAD" w:rsidP="00473BAD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</w:t>
      </w:r>
      <w:r w:rsidRPr="00473BAD">
        <w:rPr>
          <w:sz w:val="28"/>
          <w:szCs w:val="28"/>
        </w:rPr>
        <w:t xml:space="preserve">                                 Т.В. Пахомова                                                          </w:t>
      </w:r>
    </w:p>
    <w:p w:rsidR="00473BAD" w:rsidRPr="00473BAD" w:rsidRDefault="00473BAD" w:rsidP="00473BAD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F00FC7" w:rsidRPr="00473BAD" w:rsidRDefault="00F00FC7" w:rsidP="00473BAD"/>
    <w:sectPr w:rsidR="00F00FC7" w:rsidRPr="0047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93"/>
    <w:rsid w:val="00012DEA"/>
    <w:rsid w:val="00112BAE"/>
    <w:rsid w:val="00220DF7"/>
    <w:rsid w:val="00296E9F"/>
    <w:rsid w:val="003214CB"/>
    <w:rsid w:val="00473BAD"/>
    <w:rsid w:val="006C1379"/>
    <w:rsid w:val="00702C0D"/>
    <w:rsid w:val="007E7825"/>
    <w:rsid w:val="00821A32"/>
    <w:rsid w:val="008677F7"/>
    <w:rsid w:val="00875E1C"/>
    <w:rsid w:val="009A304D"/>
    <w:rsid w:val="00AF0672"/>
    <w:rsid w:val="00DC5353"/>
    <w:rsid w:val="00F00FC7"/>
    <w:rsid w:val="00F83142"/>
    <w:rsid w:val="00F85693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2024-08-12T08:26:00Z</dcterms:created>
  <dcterms:modified xsi:type="dcterms:W3CDTF">2024-08-12T08:26:00Z</dcterms:modified>
</cp:coreProperties>
</file>