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7B2" w:rsidRP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2D27B2">
        <w:rPr>
          <w:rFonts w:ascii="Times New Roman" w:eastAsia="Times New Roman" w:hAnsi="Times New Roman" w:cs="Times New Roman"/>
          <w:sz w:val="24"/>
          <w:szCs w:val="24"/>
          <w:lang w:eastAsia="ru-RU"/>
        </w:rPr>
        <w:t>РОССИЙСКАЯ ФЕДЕРАЦИЯ</w:t>
      </w:r>
    </w:p>
    <w:p w:rsidR="002D27B2" w:rsidRP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2D27B2">
        <w:rPr>
          <w:rFonts w:ascii="Times New Roman" w:eastAsia="Times New Roman" w:hAnsi="Times New Roman" w:cs="Times New Roman"/>
          <w:sz w:val="24"/>
          <w:szCs w:val="24"/>
          <w:lang w:eastAsia="ru-RU"/>
        </w:rPr>
        <w:t>ИРКУТСКАЯ ОБЛАСТЬ</w:t>
      </w:r>
    </w:p>
    <w:p w:rsidR="002D27B2" w:rsidRP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2D27B2">
        <w:rPr>
          <w:rFonts w:ascii="Times New Roman" w:eastAsia="Times New Roman" w:hAnsi="Times New Roman" w:cs="Times New Roman"/>
          <w:sz w:val="24"/>
          <w:szCs w:val="24"/>
          <w:lang w:eastAsia="ru-RU"/>
        </w:rPr>
        <w:t>УСТЬ-КУТСКИЙ МУНИЦИПАЛЬНЫЙ РАЙОН</w:t>
      </w:r>
    </w:p>
    <w:p w:rsid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w:t>
      </w:r>
    </w:p>
    <w:p w:rsid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ПОДЫМАХИНСКОГО СЕЛЬСКОГО ПОСЕЛЕНИЯ</w:t>
      </w:r>
    </w:p>
    <w:p w:rsid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(СЕЛЬСКОЕ ПОСЕЛЕНИЕ)</w:t>
      </w:r>
    </w:p>
    <w:p w:rsidR="002D27B2" w:rsidRPr="002D27B2" w:rsidRDefault="002D27B2"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2D27B2" w:rsidRDefault="00F87036" w:rsidP="002D27B2">
      <w:pPr>
        <w:suppressAutoHyphens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w:t>
      </w:r>
    </w:p>
    <w:p w:rsidR="00F87036" w:rsidRDefault="00F87036" w:rsidP="003673E0">
      <w:pPr>
        <w:suppressAutoHyphens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F87036" w:rsidRDefault="00F87036" w:rsidP="003673E0">
      <w:pPr>
        <w:suppressAutoHyphens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2D27B2" w:rsidRPr="00BA331E" w:rsidRDefault="00475538" w:rsidP="003673E0">
      <w:pPr>
        <w:suppressAutoHyphens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BA331E">
        <w:rPr>
          <w:rFonts w:ascii="Times New Roman" w:eastAsia="Times New Roman" w:hAnsi="Times New Roman" w:cs="Times New Roman"/>
          <w:sz w:val="28"/>
          <w:szCs w:val="28"/>
          <w:lang w:eastAsia="ru-RU"/>
        </w:rPr>
        <w:t xml:space="preserve">от </w:t>
      </w:r>
      <w:r w:rsidR="00BA331E">
        <w:rPr>
          <w:rFonts w:ascii="Times New Roman" w:eastAsia="Times New Roman" w:hAnsi="Times New Roman" w:cs="Times New Roman"/>
          <w:sz w:val="28"/>
          <w:szCs w:val="28"/>
          <w:lang w:eastAsia="ru-RU"/>
        </w:rPr>
        <w:t>02.08.</w:t>
      </w:r>
      <w:r w:rsidR="00F47C78" w:rsidRPr="00BA331E">
        <w:rPr>
          <w:rFonts w:ascii="Times New Roman" w:eastAsia="Times New Roman" w:hAnsi="Times New Roman" w:cs="Times New Roman"/>
          <w:sz w:val="28"/>
          <w:szCs w:val="28"/>
          <w:lang w:eastAsia="ru-RU"/>
        </w:rPr>
        <w:t xml:space="preserve"> </w:t>
      </w:r>
      <w:r w:rsidRPr="00BA331E">
        <w:rPr>
          <w:rFonts w:ascii="Times New Roman" w:eastAsia="Times New Roman" w:hAnsi="Times New Roman" w:cs="Times New Roman"/>
          <w:sz w:val="28"/>
          <w:szCs w:val="28"/>
          <w:lang w:eastAsia="ru-RU"/>
        </w:rPr>
        <w:t>202</w:t>
      </w:r>
      <w:r w:rsidR="00F47C78" w:rsidRPr="00BA331E">
        <w:rPr>
          <w:rFonts w:ascii="Times New Roman" w:eastAsia="Times New Roman" w:hAnsi="Times New Roman" w:cs="Times New Roman"/>
          <w:sz w:val="28"/>
          <w:szCs w:val="28"/>
          <w:lang w:eastAsia="ru-RU"/>
        </w:rPr>
        <w:t>4</w:t>
      </w:r>
      <w:r w:rsidRPr="00BA331E">
        <w:rPr>
          <w:rFonts w:ascii="Times New Roman" w:eastAsia="Times New Roman" w:hAnsi="Times New Roman" w:cs="Times New Roman"/>
          <w:sz w:val="28"/>
          <w:szCs w:val="28"/>
          <w:lang w:eastAsia="ru-RU"/>
        </w:rPr>
        <w:t xml:space="preserve"> г.                                                                            </w:t>
      </w:r>
      <w:r w:rsidR="00BA331E">
        <w:rPr>
          <w:rFonts w:ascii="Times New Roman" w:eastAsia="Times New Roman" w:hAnsi="Times New Roman" w:cs="Times New Roman"/>
          <w:sz w:val="28"/>
          <w:szCs w:val="28"/>
          <w:lang w:eastAsia="ru-RU"/>
        </w:rPr>
        <w:t xml:space="preserve">          № 82-п</w:t>
      </w:r>
      <w:r w:rsidRPr="00BA331E">
        <w:rPr>
          <w:rFonts w:ascii="Times New Roman" w:eastAsia="Times New Roman" w:hAnsi="Times New Roman" w:cs="Times New Roman"/>
          <w:sz w:val="28"/>
          <w:szCs w:val="28"/>
          <w:lang w:eastAsia="ru-RU"/>
        </w:rPr>
        <w:t xml:space="preserve">      </w:t>
      </w:r>
      <w:r w:rsidR="00F87036" w:rsidRPr="00BA331E">
        <w:rPr>
          <w:rFonts w:ascii="Times New Roman" w:eastAsia="Times New Roman" w:hAnsi="Times New Roman" w:cs="Times New Roman"/>
          <w:sz w:val="28"/>
          <w:szCs w:val="28"/>
          <w:lang w:eastAsia="ru-RU"/>
        </w:rPr>
        <w:t xml:space="preserve">       </w:t>
      </w:r>
      <w:r w:rsidR="00F47C78" w:rsidRPr="00BA331E">
        <w:rPr>
          <w:rFonts w:ascii="Times New Roman" w:eastAsia="Times New Roman" w:hAnsi="Times New Roman" w:cs="Times New Roman"/>
          <w:sz w:val="28"/>
          <w:szCs w:val="28"/>
          <w:lang w:eastAsia="ru-RU"/>
        </w:rPr>
        <w:t xml:space="preserve">      </w:t>
      </w:r>
    </w:p>
    <w:p w:rsidR="00BA331E" w:rsidRDefault="00BA331E" w:rsidP="003673E0">
      <w:pPr>
        <w:suppressAutoHyphens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3673E0" w:rsidRPr="002D27B2" w:rsidRDefault="00F47C78" w:rsidP="003673E0">
      <w:pPr>
        <w:suppressAutoHyphens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w:t>
      </w:r>
      <w:r w:rsidR="00AC688E">
        <w:rPr>
          <w:rFonts w:ascii="Times New Roman" w:eastAsia="Times New Roman" w:hAnsi="Times New Roman" w:cs="Times New Roman"/>
          <w:sz w:val="24"/>
          <w:szCs w:val="24"/>
          <w:lang w:eastAsia="ru-RU"/>
        </w:rPr>
        <w:t xml:space="preserve">б </w:t>
      </w:r>
      <w:r w:rsidR="0006704A">
        <w:rPr>
          <w:rFonts w:ascii="Times New Roman" w:eastAsia="Times New Roman" w:hAnsi="Times New Roman" w:cs="Times New Roman"/>
          <w:sz w:val="24"/>
          <w:szCs w:val="24"/>
          <w:lang w:eastAsia="ru-RU"/>
        </w:rPr>
        <w:t xml:space="preserve">       </w:t>
      </w:r>
      <w:r w:rsidR="00AC688E">
        <w:rPr>
          <w:rFonts w:ascii="Times New Roman" w:eastAsia="Times New Roman" w:hAnsi="Times New Roman" w:cs="Times New Roman"/>
          <w:sz w:val="24"/>
          <w:szCs w:val="24"/>
          <w:lang w:eastAsia="ru-RU"/>
        </w:rPr>
        <w:t>утверждении</w:t>
      </w:r>
      <w:r w:rsidR="003673E0" w:rsidRPr="002D27B2">
        <w:rPr>
          <w:rFonts w:ascii="Times New Roman" w:eastAsia="Times New Roman" w:hAnsi="Times New Roman" w:cs="Times New Roman"/>
          <w:sz w:val="24"/>
          <w:szCs w:val="24"/>
          <w:lang w:eastAsia="ru-RU"/>
        </w:rPr>
        <w:t xml:space="preserve"> </w:t>
      </w:r>
      <w:r w:rsidR="0006704A">
        <w:rPr>
          <w:rFonts w:ascii="Times New Roman" w:eastAsia="Times New Roman" w:hAnsi="Times New Roman" w:cs="Times New Roman"/>
          <w:sz w:val="24"/>
          <w:szCs w:val="24"/>
          <w:lang w:eastAsia="ru-RU"/>
        </w:rPr>
        <w:t xml:space="preserve">      </w:t>
      </w:r>
      <w:proofErr w:type="gramStart"/>
      <w:r w:rsidR="00AC688E">
        <w:rPr>
          <w:rFonts w:ascii="Times New Roman" w:eastAsia="Times New Roman" w:hAnsi="Times New Roman" w:cs="Times New Roman"/>
          <w:sz w:val="24"/>
          <w:szCs w:val="24"/>
          <w:lang w:eastAsia="ru-RU"/>
        </w:rPr>
        <w:t>а</w:t>
      </w:r>
      <w:r w:rsidR="003673E0" w:rsidRPr="002D27B2">
        <w:rPr>
          <w:rFonts w:ascii="Times New Roman" w:eastAsia="Times New Roman" w:hAnsi="Times New Roman" w:cs="Times New Roman"/>
          <w:sz w:val="24"/>
          <w:szCs w:val="24"/>
          <w:lang w:eastAsia="ru-RU"/>
        </w:rPr>
        <w:t>дминистративн</w:t>
      </w:r>
      <w:r w:rsidR="00AC688E">
        <w:rPr>
          <w:rFonts w:ascii="Times New Roman" w:eastAsia="Times New Roman" w:hAnsi="Times New Roman" w:cs="Times New Roman"/>
          <w:sz w:val="24"/>
          <w:szCs w:val="24"/>
          <w:lang w:eastAsia="ru-RU"/>
        </w:rPr>
        <w:t>ого</w:t>
      </w:r>
      <w:proofErr w:type="gramEnd"/>
    </w:p>
    <w:p w:rsidR="00AC688E" w:rsidRDefault="00FC1E78" w:rsidP="00AC688E">
      <w:pPr>
        <w:pStyle w:val="Default"/>
        <w:rPr>
          <w:rFonts w:ascii="Times New Roman" w:hAnsi="Times New Roman" w:cs="Times New Roman"/>
          <w:lang w:eastAsia="ru-RU"/>
        </w:rPr>
      </w:pPr>
      <w:r>
        <w:rPr>
          <w:rFonts w:ascii="Times New Roman" w:hAnsi="Times New Roman" w:cs="Times New Roman"/>
          <w:lang w:eastAsia="ru-RU"/>
        </w:rPr>
        <w:t xml:space="preserve"> </w:t>
      </w:r>
      <w:r w:rsidR="0006704A">
        <w:rPr>
          <w:rFonts w:ascii="Times New Roman" w:hAnsi="Times New Roman" w:cs="Times New Roman"/>
          <w:lang w:eastAsia="ru-RU"/>
        </w:rPr>
        <w:t>р</w:t>
      </w:r>
      <w:r w:rsidR="003673E0" w:rsidRPr="002D27B2">
        <w:rPr>
          <w:rFonts w:ascii="Times New Roman" w:hAnsi="Times New Roman" w:cs="Times New Roman"/>
          <w:lang w:eastAsia="ru-RU"/>
        </w:rPr>
        <w:t>егламент</w:t>
      </w:r>
      <w:r w:rsidR="00AC688E">
        <w:rPr>
          <w:rFonts w:ascii="Times New Roman" w:hAnsi="Times New Roman" w:cs="Times New Roman"/>
          <w:lang w:eastAsia="ru-RU"/>
        </w:rPr>
        <w:t>а</w:t>
      </w:r>
      <w:r w:rsidR="0006704A">
        <w:rPr>
          <w:rFonts w:ascii="Times New Roman" w:hAnsi="Times New Roman" w:cs="Times New Roman"/>
          <w:lang w:eastAsia="ru-RU"/>
        </w:rPr>
        <w:t xml:space="preserve"> </w:t>
      </w:r>
      <w:r w:rsidR="003673E0" w:rsidRPr="002D27B2">
        <w:rPr>
          <w:rFonts w:ascii="Times New Roman" w:hAnsi="Times New Roman" w:cs="Times New Roman"/>
          <w:lang w:eastAsia="ru-RU"/>
        </w:rPr>
        <w:t xml:space="preserve"> </w:t>
      </w:r>
      <w:r w:rsidR="00AC688E">
        <w:rPr>
          <w:rFonts w:ascii="Times New Roman" w:hAnsi="Times New Roman" w:cs="Times New Roman"/>
          <w:lang w:eastAsia="ru-RU"/>
        </w:rPr>
        <w:t xml:space="preserve">предоставления </w:t>
      </w:r>
      <w:proofErr w:type="gramStart"/>
      <w:r w:rsidR="00AC688E">
        <w:rPr>
          <w:rFonts w:ascii="Times New Roman" w:hAnsi="Times New Roman" w:cs="Times New Roman"/>
          <w:lang w:eastAsia="ru-RU"/>
        </w:rPr>
        <w:t>муниципальной</w:t>
      </w:r>
      <w:proofErr w:type="gramEnd"/>
    </w:p>
    <w:p w:rsidR="00031502" w:rsidRDefault="00AC688E" w:rsidP="00031502">
      <w:pPr>
        <w:pStyle w:val="Default"/>
        <w:rPr>
          <w:rFonts w:ascii="Times New Roman" w:hAnsi="Times New Roman" w:cs="Times New Roman"/>
          <w:lang w:eastAsia="ru-RU"/>
        </w:rPr>
      </w:pPr>
      <w:r>
        <w:rPr>
          <w:rFonts w:ascii="Times New Roman" w:hAnsi="Times New Roman" w:cs="Times New Roman"/>
          <w:lang w:eastAsia="ru-RU"/>
        </w:rPr>
        <w:t xml:space="preserve"> услуги </w:t>
      </w:r>
      <w:r w:rsidR="00FC1E78">
        <w:rPr>
          <w:rFonts w:ascii="Times New Roman" w:hAnsi="Times New Roman" w:cs="Times New Roman"/>
          <w:lang w:eastAsia="ru-RU"/>
        </w:rPr>
        <w:t>«</w:t>
      </w:r>
      <w:r w:rsidR="00031502" w:rsidRPr="00031502">
        <w:rPr>
          <w:rFonts w:ascii="Times New Roman" w:hAnsi="Times New Roman" w:cs="Times New Roman"/>
          <w:lang w:eastAsia="ru-RU"/>
        </w:rPr>
        <w:t xml:space="preserve">Принятие на учет граждан в качестве </w:t>
      </w:r>
    </w:p>
    <w:p w:rsidR="00F47C78" w:rsidRPr="002D27B2" w:rsidRDefault="00031502" w:rsidP="00031502">
      <w:pPr>
        <w:pStyle w:val="Default"/>
        <w:rPr>
          <w:rFonts w:ascii="Times New Roman" w:hAnsi="Times New Roman" w:cs="Times New Roman"/>
          <w:lang w:eastAsia="ru-RU"/>
        </w:rPr>
      </w:pPr>
      <w:r>
        <w:rPr>
          <w:rFonts w:ascii="Times New Roman" w:hAnsi="Times New Roman" w:cs="Times New Roman"/>
          <w:lang w:eastAsia="ru-RU"/>
        </w:rPr>
        <w:t xml:space="preserve"> </w:t>
      </w:r>
      <w:proofErr w:type="gramStart"/>
      <w:r w:rsidRPr="00031502">
        <w:rPr>
          <w:rFonts w:ascii="Times New Roman" w:hAnsi="Times New Roman" w:cs="Times New Roman"/>
          <w:lang w:eastAsia="ru-RU"/>
        </w:rPr>
        <w:t>н</w:t>
      </w:r>
      <w:r>
        <w:rPr>
          <w:rFonts w:ascii="Times New Roman" w:hAnsi="Times New Roman" w:cs="Times New Roman"/>
          <w:lang w:eastAsia="ru-RU"/>
        </w:rPr>
        <w:t xml:space="preserve">уждающихся </w:t>
      </w:r>
      <w:r w:rsidR="0006704A">
        <w:rPr>
          <w:rFonts w:ascii="Times New Roman" w:hAnsi="Times New Roman" w:cs="Times New Roman"/>
          <w:lang w:eastAsia="ru-RU"/>
        </w:rPr>
        <w:t xml:space="preserve">   </w:t>
      </w:r>
      <w:r>
        <w:rPr>
          <w:rFonts w:ascii="Times New Roman" w:hAnsi="Times New Roman" w:cs="Times New Roman"/>
          <w:lang w:eastAsia="ru-RU"/>
        </w:rPr>
        <w:t>в</w:t>
      </w:r>
      <w:r w:rsidR="0006704A">
        <w:rPr>
          <w:rFonts w:ascii="Times New Roman" w:hAnsi="Times New Roman" w:cs="Times New Roman"/>
          <w:lang w:eastAsia="ru-RU"/>
        </w:rPr>
        <w:t xml:space="preserve">    </w:t>
      </w:r>
      <w:r>
        <w:rPr>
          <w:rFonts w:ascii="Times New Roman" w:hAnsi="Times New Roman" w:cs="Times New Roman"/>
          <w:lang w:eastAsia="ru-RU"/>
        </w:rPr>
        <w:t xml:space="preserve"> жилых </w:t>
      </w:r>
      <w:r w:rsidR="0006704A">
        <w:rPr>
          <w:rFonts w:ascii="Times New Roman" w:hAnsi="Times New Roman" w:cs="Times New Roman"/>
          <w:lang w:eastAsia="ru-RU"/>
        </w:rPr>
        <w:t xml:space="preserve">    </w:t>
      </w:r>
      <w:r>
        <w:rPr>
          <w:rFonts w:ascii="Times New Roman" w:hAnsi="Times New Roman" w:cs="Times New Roman"/>
          <w:lang w:eastAsia="ru-RU"/>
        </w:rPr>
        <w:t>помещениях</w:t>
      </w:r>
      <w:r w:rsidR="00FC1E78">
        <w:rPr>
          <w:rFonts w:ascii="Times New Roman" w:hAnsi="Times New Roman" w:cs="Times New Roman"/>
        </w:rPr>
        <w:t>»</w:t>
      </w:r>
      <w:r w:rsidR="00F47C78">
        <w:rPr>
          <w:rFonts w:ascii="Times New Roman" w:hAnsi="Times New Roman" w:cs="Times New Roman"/>
          <w:lang w:eastAsia="ru-RU"/>
        </w:rPr>
        <w:t xml:space="preserve"> </w:t>
      </w:r>
      <w:proofErr w:type="gramEnd"/>
    </w:p>
    <w:p w:rsidR="003673E0" w:rsidRPr="002D27B2" w:rsidRDefault="003673E0" w:rsidP="003673E0">
      <w:pPr>
        <w:suppressAutoHyphens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rsidR="003673E0" w:rsidRPr="002D27B2" w:rsidRDefault="003673E0" w:rsidP="003673E0">
      <w:pPr>
        <w:suppressAutoHyphens w:val="0"/>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3673E0" w:rsidRPr="002D27B2" w:rsidRDefault="00E23C80" w:rsidP="00FC1E78">
      <w:pPr>
        <w:pStyle w:val="ConsPlusNorm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C1E78">
        <w:rPr>
          <w:rFonts w:ascii="Times New Roman" w:eastAsia="Times New Roman" w:hAnsi="Times New Roman" w:cs="Times New Roman"/>
          <w:sz w:val="24"/>
          <w:szCs w:val="24"/>
          <w:lang w:eastAsia="ru-RU"/>
        </w:rPr>
        <w:t xml:space="preserve">  </w:t>
      </w:r>
      <w:r w:rsidR="00F47C78">
        <w:rPr>
          <w:rFonts w:ascii="Times New Roman" w:eastAsia="Times New Roman" w:hAnsi="Times New Roman" w:cs="Times New Roman"/>
          <w:sz w:val="24"/>
          <w:szCs w:val="24"/>
          <w:lang w:eastAsia="ru-RU"/>
        </w:rPr>
        <w:t>В соответствии с</w:t>
      </w:r>
      <w:r w:rsidR="00AC688E">
        <w:rPr>
          <w:rFonts w:ascii="Times New Roman" w:eastAsia="Times New Roman" w:hAnsi="Times New Roman" w:cs="Times New Roman"/>
          <w:sz w:val="24"/>
          <w:szCs w:val="24"/>
          <w:lang w:eastAsia="ru-RU"/>
        </w:rPr>
        <w:t xml:space="preserve"> </w:t>
      </w:r>
      <w:r w:rsidR="00031502" w:rsidRPr="00031502">
        <w:rPr>
          <w:rFonts w:ascii="Times New Roman" w:eastAsia="Times New Roman" w:hAnsi="Times New Roman" w:cs="Times New Roman"/>
          <w:sz w:val="24"/>
          <w:szCs w:val="24"/>
          <w:lang w:eastAsia="ru-RU"/>
        </w:rPr>
        <w:t>Жилищным кодексом Российской Федерации</w:t>
      </w:r>
      <w:r w:rsidR="00AC68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Федеральн</w:t>
      </w:r>
      <w:r w:rsidR="00F47C78">
        <w:rPr>
          <w:rFonts w:ascii="Times New Roman" w:eastAsia="Times New Roman" w:hAnsi="Times New Roman" w:cs="Times New Roman"/>
          <w:sz w:val="24"/>
          <w:szCs w:val="24"/>
          <w:lang w:eastAsia="ru-RU"/>
        </w:rPr>
        <w:t>ым</w:t>
      </w:r>
      <w:r>
        <w:rPr>
          <w:rFonts w:ascii="Times New Roman" w:eastAsia="Times New Roman" w:hAnsi="Times New Roman" w:cs="Times New Roman"/>
          <w:sz w:val="24"/>
          <w:szCs w:val="24"/>
          <w:lang w:eastAsia="ru-RU"/>
        </w:rPr>
        <w:t xml:space="preserve"> закон</w:t>
      </w:r>
      <w:r w:rsidR="00F47C78">
        <w:rPr>
          <w:rFonts w:ascii="Times New Roman" w:eastAsia="Times New Roman" w:hAnsi="Times New Roman" w:cs="Times New Roman"/>
          <w:sz w:val="24"/>
          <w:szCs w:val="24"/>
          <w:lang w:eastAsia="ru-RU"/>
        </w:rPr>
        <w:t>ом</w:t>
      </w:r>
      <w:r w:rsidR="003673E0" w:rsidRPr="002D27B2">
        <w:rPr>
          <w:rFonts w:ascii="Times New Roman" w:eastAsia="Times New Roman" w:hAnsi="Times New Roman" w:cs="Times New Roman"/>
          <w:sz w:val="24"/>
          <w:szCs w:val="24"/>
          <w:lang w:eastAsia="ru-RU"/>
        </w:rPr>
        <w:t xml:space="preserve"> от </w:t>
      </w:r>
      <w:r w:rsidR="00F47C78">
        <w:rPr>
          <w:rFonts w:ascii="Times New Roman" w:eastAsia="Times New Roman" w:hAnsi="Times New Roman" w:cs="Times New Roman"/>
          <w:sz w:val="24"/>
          <w:szCs w:val="24"/>
          <w:lang w:eastAsia="ru-RU"/>
        </w:rPr>
        <w:t>0</w:t>
      </w:r>
      <w:r w:rsidR="003673E0" w:rsidRPr="002D27B2">
        <w:rPr>
          <w:rFonts w:ascii="Times New Roman" w:eastAsia="Times New Roman" w:hAnsi="Times New Roman" w:cs="Times New Roman"/>
          <w:sz w:val="24"/>
          <w:szCs w:val="24"/>
          <w:lang w:eastAsia="ru-RU"/>
        </w:rPr>
        <w:t>6</w:t>
      </w:r>
      <w:r w:rsidR="00F47C78">
        <w:rPr>
          <w:rFonts w:ascii="Times New Roman" w:eastAsia="Times New Roman" w:hAnsi="Times New Roman" w:cs="Times New Roman"/>
          <w:sz w:val="24"/>
          <w:szCs w:val="24"/>
          <w:lang w:eastAsia="ru-RU"/>
        </w:rPr>
        <w:t>.10.</w:t>
      </w:r>
      <w:r w:rsidR="003673E0" w:rsidRPr="002D27B2">
        <w:rPr>
          <w:rFonts w:ascii="Times New Roman" w:eastAsia="Times New Roman" w:hAnsi="Times New Roman" w:cs="Times New Roman"/>
          <w:sz w:val="24"/>
          <w:szCs w:val="24"/>
          <w:lang w:eastAsia="ru-RU"/>
        </w:rPr>
        <w:t>2003 № 131</w:t>
      </w:r>
      <w:r w:rsidR="002B0425">
        <w:rPr>
          <w:rFonts w:ascii="Times New Roman" w:eastAsia="Times New Roman" w:hAnsi="Times New Roman" w:cs="Times New Roman"/>
          <w:sz w:val="24"/>
          <w:szCs w:val="24"/>
          <w:lang w:eastAsia="ru-RU"/>
        </w:rPr>
        <w:t>-</w:t>
      </w:r>
      <w:r w:rsidR="003673E0" w:rsidRPr="002D27B2">
        <w:rPr>
          <w:rFonts w:ascii="Times New Roman" w:eastAsia="Times New Roman" w:hAnsi="Times New Roman" w:cs="Times New Roman"/>
          <w:sz w:val="24"/>
          <w:szCs w:val="24"/>
          <w:lang w:eastAsia="ru-RU"/>
        </w:rPr>
        <w:t xml:space="preserve">ФЗ «Об общих принципах организации </w:t>
      </w:r>
      <w:r w:rsidR="003673E0" w:rsidRPr="00F47C78">
        <w:rPr>
          <w:rFonts w:ascii="Times New Roman" w:eastAsia="Times New Roman" w:hAnsi="Times New Roman" w:cs="Times New Roman"/>
          <w:sz w:val="24"/>
          <w:szCs w:val="24"/>
          <w:lang w:eastAsia="ru-RU"/>
        </w:rPr>
        <w:t>местного самоуправления в Российской Федерации»,</w:t>
      </w:r>
      <w:r w:rsidRPr="00F47C78">
        <w:rPr>
          <w:rFonts w:ascii="Times New Roman" w:hAnsi="Times New Roman" w:cs="Times New Roman"/>
          <w:sz w:val="24"/>
          <w:szCs w:val="24"/>
          <w:shd w:val="clear" w:color="auto" w:fill="FFFFFF"/>
        </w:rPr>
        <w:t xml:space="preserve"> Федеральны</w:t>
      </w:r>
      <w:r w:rsidR="00F47C78" w:rsidRPr="00F47C78">
        <w:rPr>
          <w:rFonts w:ascii="Times New Roman" w:hAnsi="Times New Roman" w:cs="Times New Roman"/>
          <w:sz w:val="24"/>
          <w:szCs w:val="24"/>
          <w:shd w:val="clear" w:color="auto" w:fill="FFFFFF"/>
        </w:rPr>
        <w:t>м</w:t>
      </w:r>
      <w:r w:rsidRPr="00F47C78">
        <w:rPr>
          <w:rFonts w:ascii="Times New Roman" w:hAnsi="Times New Roman" w:cs="Times New Roman"/>
          <w:sz w:val="24"/>
          <w:szCs w:val="24"/>
          <w:shd w:val="clear" w:color="auto" w:fill="FFFFFF"/>
        </w:rPr>
        <w:t xml:space="preserve"> закон</w:t>
      </w:r>
      <w:r w:rsidR="00F47C78" w:rsidRPr="00F47C78">
        <w:rPr>
          <w:rFonts w:ascii="Times New Roman" w:hAnsi="Times New Roman" w:cs="Times New Roman"/>
          <w:sz w:val="24"/>
          <w:szCs w:val="24"/>
          <w:shd w:val="clear" w:color="auto" w:fill="FFFFFF"/>
        </w:rPr>
        <w:t>ом</w:t>
      </w:r>
      <w:r w:rsidRPr="00F47C78">
        <w:rPr>
          <w:rFonts w:ascii="Times New Roman" w:hAnsi="Times New Roman" w:cs="Times New Roman"/>
          <w:sz w:val="24"/>
          <w:szCs w:val="24"/>
          <w:shd w:val="clear" w:color="auto" w:fill="FFFFFF"/>
        </w:rPr>
        <w:t xml:space="preserve"> от 27.07.2010 </w:t>
      </w:r>
      <w:r w:rsidR="00F47C78" w:rsidRPr="00F47C78">
        <w:rPr>
          <w:rFonts w:ascii="Times New Roman" w:hAnsi="Times New Roman" w:cs="Times New Roman"/>
          <w:sz w:val="24"/>
          <w:szCs w:val="24"/>
          <w:shd w:val="clear" w:color="auto" w:fill="FFFFFF"/>
        </w:rPr>
        <w:t>№</w:t>
      </w:r>
      <w:r w:rsidRPr="00F47C78">
        <w:rPr>
          <w:rFonts w:ascii="Times New Roman" w:hAnsi="Times New Roman" w:cs="Times New Roman"/>
          <w:sz w:val="24"/>
          <w:szCs w:val="24"/>
          <w:shd w:val="clear" w:color="auto" w:fill="FFFFFF"/>
        </w:rPr>
        <w:t xml:space="preserve"> 210-ФЗ  «Об организации предоставления государственных и муниципальных услуг», </w:t>
      </w:r>
      <w:r w:rsidR="003673E0" w:rsidRPr="00F47C78">
        <w:rPr>
          <w:rFonts w:ascii="Times New Roman" w:eastAsia="Times New Roman" w:hAnsi="Times New Roman" w:cs="Times New Roman"/>
          <w:sz w:val="24"/>
          <w:szCs w:val="24"/>
          <w:lang w:eastAsia="ru-RU"/>
        </w:rPr>
        <w:t xml:space="preserve"> </w:t>
      </w:r>
      <w:r w:rsidRPr="00F47C78">
        <w:rPr>
          <w:rFonts w:ascii="Times New Roman" w:eastAsia="Times New Roman" w:hAnsi="Times New Roman" w:cs="Times New Roman"/>
          <w:spacing w:val="2"/>
          <w:sz w:val="24"/>
          <w:szCs w:val="24"/>
          <w:lang w:eastAsia="ru-RU"/>
        </w:rPr>
        <w:t>руководствуясь</w:t>
      </w:r>
      <w:r>
        <w:rPr>
          <w:rFonts w:ascii="Times New Roman" w:eastAsia="Times New Roman" w:hAnsi="Times New Roman" w:cs="Times New Roman"/>
          <w:spacing w:val="2"/>
          <w:sz w:val="24"/>
          <w:szCs w:val="24"/>
          <w:lang w:eastAsia="ru-RU"/>
        </w:rPr>
        <w:t xml:space="preserve"> Уставом Подымахинского муниципального образования</w:t>
      </w:r>
      <w:r w:rsidR="00F47C78">
        <w:rPr>
          <w:rFonts w:ascii="Times New Roman" w:eastAsia="Times New Roman" w:hAnsi="Times New Roman" w:cs="Times New Roman"/>
          <w:spacing w:val="2"/>
          <w:sz w:val="24"/>
          <w:szCs w:val="24"/>
          <w:lang w:eastAsia="ru-RU"/>
        </w:rPr>
        <w:t xml:space="preserve">, администрация </w:t>
      </w:r>
      <w:r w:rsidR="00F47C78" w:rsidRPr="00F47C78">
        <w:rPr>
          <w:rFonts w:ascii="Times New Roman" w:eastAsia="Times New Roman" w:hAnsi="Times New Roman" w:cs="Times New Roman"/>
          <w:spacing w:val="2"/>
          <w:sz w:val="24"/>
          <w:szCs w:val="24"/>
          <w:lang w:eastAsia="ru-RU"/>
        </w:rPr>
        <w:t xml:space="preserve">Подымахинского </w:t>
      </w:r>
      <w:r w:rsidR="002B0425">
        <w:rPr>
          <w:rFonts w:ascii="Times New Roman" w:eastAsia="Times New Roman" w:hAnsi="Times New Roman" w:cs="Times New Roman"/>
          <w:spacing w:val="2"/>
          <w:sz w:val="24"/>
          <w:szCs w:val="24"/>
          <w:lang w:eastAsia="ru-RU"/>
        </w:rPr>
        <w:t xml:space="preserve">сельского поселения </w:t>
      </w:r>
      <w:proofErr w:type="spellStart"/>
      <w:r w:rsidR="002B0425" w:rsidRPr="002B0425">
        <w:rPr>
          <w:rFonts w:ascii="Times New Roman" w:eastAsia="Times New Roman" w:hAnsi="Times New Roman" w:cs="Times New Roman"/>
          <w:spacing w:val="2"/>
          <w:sz w:val="24"/>
          <w:szCs w:val="24"/>
          <w:lang w:eastAsia="ru-RU"/>
        </w:rPr>
        <w:t>Усть-Кутского</w:t>
      </w:r>
      <w:proofErr w:type="spellEnd"/>
      <w:r w:rsidR="002B0425" w:rsidRPr="002B0425">
        <w:rPr>
          <w:rFonts w:ascii="Times New Roman" w:eastAsia="Times New Roman" w:hAnsi="Times New Roman" w:cs="Times New Roman"/>
          <w:spacing w:val="2"/>
          <w:sz w:val="24"/>
          <w:szCs w:val="24"/>
          <w:lang w:eastAsia="ru-RU"/>
        </w:rPr>
        <w:t xml:space="preserve"> муниципального района Иркутской области</w:t>
      </w:r>
    </w:p>
    <w:p w:rsidR="0006704A" w:rsidRDefault="00F722C0" w:rsidP="00F722C0">
      <w:pPr>
        <w:shd w:val="clear" w:color="auto" w:fill="FFFFFF"/>
        <w:suppressAutoHyphens w:val="0"/>
        <w:spacing w:after="0" w:line="36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681DF7" w:rsidRPr="00F47C78" w:rsidRDefault="00F722C0" w:rsidP="00F722C0">
      <w:pPr>
        <w:shd w:val="clear" w:color="auto" w:fill="FFFFFF"/>
        <w:suppressAutoHyphens w:val="0"/>
        <w:spacing w:after="0" w:line="360" w:lineRule="atLeast"/>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81DF7" w:rsidRPr="00F47C78">
        <w:rPr>
          <w:rFonts w:ascii="Times New Roman" w:eastAsia="Times New Roman" w:hAnsi="Times New Roman" w:cs="Times New Roman"/>
          <w:sz w:val="24"/>
          <w:szCs w:val="24"/>
          <w:lang w:eastAsia="ru-RU"/>
        </w:rPr>
        <w:t>ПОСТАНОВЛЯ</w:t>
      </w:r>
      <w:r w:rsidR="00F47C78" w:rsidRPr="00F47C78">
        <w:rPr>
          <w:rFonts w:ascii="Times New Roman" w:eastAsia="Times New Roman" w:hAnsi="Times New Roman" w:cs="Times New Roman"/>
          <w:sz w:val="24"/>
          <w:szCs w:val="24"/>
          <w:lang w:eastAsia="ru-RU"/>
        </w:rPr>
        <w:t>ЕТ</w:t>
      </w:r>
      <w:r w:rsidR="00681DF7" w:rsidRPr="00F47C78">
        <w:rPr>
          <w:rFonts w:ascii="Times New Roman" w:eastAsia="Times New Roman" w:hAnsi="Times New Roman" w:cs="Times New Roman"/>
          <w:sz w:val="24"/>
          <w:szCs w:val="24"/>
          <w:lang w:eastAsia="ru-RU"/>
        </w:rPr>
        <w:t>:</w:t>
      </w:r>
    </w:p>
    <w:p w:rsidR="00E179B0" w:rsidRDefault="00FC1E78" w:rsidP="0006704A">
      <w:pPr>
        <w:pStyle w:val="Default"/>
        <w:rPr>
          <w:rFonts w:ascii="Times New Roman" w:hAnsi="Times New Roman" w:cs="Times New Roman"/>
          <w:color w:val="444444"/>
          <w:lang w:eastAsia="ru-RU"/>
        </w:rPr>
      </w:pPr>
      <w:r>
        <w:rPr>
          <w:rFonts w:ascii="Times New Roman" w:hAnsi="Times New Roman" w:cs="Times New Roman"/>
          <w:color w:val="444444"/>
          <w:lang w:eastAsia="ru-RU"/>
        </w:rPr>
        <w:t xml:space="preserve">  </w:t>
      </w:r>
    </w:p>
    <w:p w:rsidR="00F722C0" w:rsidRPr="002B0425" w:rsidRDefault="00FC1E78" w:rsidP="0006704A">
      <w:pPr>
        <w:pStyle w:val="Default"/>
        <w:rPr>
          <w:rFonts w:ascii="Times New Roman" w:hAnsi="Times New Roman" w:cs="Times New Roman"/>
          <w:color w:val="auto"/>
          <w:lang w:eastAsia="ru-RU"/>
        </w:rPr>
      </w:pPr>
      <w:r>
        <w:rPr>
          <w:rFonts w:ascii="Times New Roman" w:hAnsi="Times New Roman" w:cs="Times New Roman"/>
          <w:color w:val="444444"/>
          <w:lang w:eastAsia="ru-RU"/>
        </w:rPr>
        <w:t xml:space="preserve">  </w:t>
      </w:r>
      <w:r w:rsidRPr="002B0425">
        <w:rPr>
          <w:rFonts w:ascii="Times New Roman" w:hAnsi="Times New Roman" w:cs="Times New Roman"/>
          <w:color w:val="auto"/>
          <w:lang w:eastAsia="ru-RU"/>
        </w:rPr>
        <w:t>1.</w:t>
      </w:r>
      <w:r w:rsidR="002B0425">
        <w:rPr>
          <w:rFonts w:ascii="Times New Roman" w:hAnsi="Times New Roman" w:cs="Times New Roman"/>
          <w:color w:val="auto"/>
          <w:lang w:eastAsia="ru-RU"/>
        </w:rPr>
        <w:t xml:space="preserve"> </w:t>
      </w:r>
      <w:r w:rsidR="00AC688E">
        <w:rPr>
          <w:rFonts w:ascii="Times New Roman" w:hAnsi="Times New Roman" w:cs="Times New Roman"/>
          <w:color w:val="auto"/>
          <w:lang w:eastAsia="ru-RU"/>
        </w:rPr>
        <w:t xml:space="preserve">Утвердить прилагаемый </w:t>
      </w:r>
      <w:r w:rsidR="00AC688E" w:rsidRPr="00AC688E">
        <w:rPr>
          <w:rFonts w:ascii="Times New Roman" w:hAnsi="Times New Roman" w:cs="Times New Roman"/>
          <w:color w:val="auto"/>
          <w:lang w:eastAsia="ru-RU"/>
        </w:rPr>
        <w:t>административный регламент предо</w:t>
      </w:r>
      <w:r w:rsidR="00AC688E">
        <w:rPr>
          <w:rFonts w:ascii="Times New Roman" w:hAnsi="Times New Roman" w:cs="Times New Roman"/>
          <w:color w:val="auto"/>
          <w:lang w:eastAsia="ru-RU"/>
        </w:rPr>
        <w:t>ставления муниципальной услуги «</w:t>
      </w:r>
      <w:r w:rsidR="00031502" w:rsidRPr="00031502">
        <w:rPr>
          <w:rFonts w:ascii="Times New Roman" w:hAnsi="Times New Roman" w:cs="Times New Roman"/>
          <w:color w:val="auto"/>
          <w:lang w:eastAsia="ru-RU"/>
        </w:rPr>
        <w:t xml:space="preserve">Принятие на учет граждан в </w:t>
      </w:r>
      <w:r w:rsidR="0006704A">
        <w:rPr>
          <w:rFonts w:ascii="Times New Roman" w:hAnsi="Times New Roman" w:cs="Times New Roman"/>
          <w:color w:val="auto"/>
          <w:lang w:eastAsia="ru-RU"/>
        </w:rPr>
        <w:t xml:space="preserve">  </w:t>
      </w:r>
      <w:r w:rsidR="00031502" w:rsidRPr="00031502">
        <w:rPr>
          <w:rFonts w:ascii="Times New Roman" w:hAnsi="Times New Roman" w:cs="Times New Roman"/>
          <w:color w:val="auto"/>
          <w:lang w:eastAsia="ru-RU"/>
        </w:rPr>
        <w:t>качестве</w:t>
      </w:r>
      <w:r w:rsidR="00031502">
        <w:rPr>
          <w:rFonts w:ascii="Times New Roman" w:hAnsi="Times New Roman" w:cs="Times New Roman"/>
          <w:color w:val="auto"/>
          <w:lang w:eastAsia="ru-RU"/>
        </w:rPr>
        <w:t xml:space="preserve"> </w:t>
      </w:r>
      <w:r w:rsidR="0006704A">
        <w:rPr>
          <w:rFonts w:ascii="Times New Roman" w:hAnsi="Times New Roman" w:cs="Times New Roman"/>
          <w:color w:val="auto"/>
          <w:lang w:eastAsia="ru-RU"/>
        </w:rPr>
        <w:t xml:space="preserve">  </w:t>
      </w:r>
      <w:r w:rsidR="00031502" w:rsidRPr="00031502">
        <w:rPr>
          <w:rFonts w:ascii="Times New Roman" w:hAnsi="Times New Roman" w:cs="Times New Roman"/>
          <w:color w:val="auto"/>
          <w:lang w:eastAsia="ru-RU"/>
        </w:rPr>
        <w:t>нуждающихся</w:t>
      </w:r>
      <w:r w:rsidR="0006704A">
        <w:rPr>
          <w:rFonts w:ascii="Times New Roman" w:hAnsi="Times New Roman" w:cs="Times New Roman"/>
          <w:color w:val="auto"/>
          <w:lang w:eastAsia="ru-RU"/>
        </w:rPr>
        <w:t xml:space="preserve"> </w:t>
      </w:r>
      <w:r w:rsidR="00031502" w:rsidRPr="00031502">
        <w:rPr>
          <w:rFonts w:ascii="Times New Roman" w:hAnsi="Times New Roman" w:cs="Times New Roman"/>
          <w:color w:val="auto"/>
          <w:lang w:eastAsia="ru-RU"/>
        </w:rPr>
        <w:t xml:space="preserve"> в</w:t>
      </w:r>
      <w:r w:rsidR="0006704A">
        <w:rPr>
          <w:rFonts w:ascii="Times New Roman" w:hAnsi="Times New Roman" w:cs="Times New Roman"/>
          <w:color w:val="auto"/>
          <w:lang w:eastAsia="ru-RU"/>
        </w:rPr>
        <w:t xml:space="preserve"> </w:t>
      </w:r>
      <w:r w:rsidR="00031502" w:rsidRPr="00031502">
        <w:rPr>
          <w:rFonts w:ascii="Times New Roman" w:hAnsi="Times New Roman" w:cs="Times New Roman"/>
          <w:color w:val="auto"/>
          <w:lang w:eastAsia="ru-RU"/>
        </w:rPr>
        <w:t xml:space="preserve"> жилых помещениях</w:t>
      </w:r>
      <w:r w:rsidR="00AC688E">
        <w:rPr>
          <w:rFonts w:ascii="Times New Roman" w:hAnsi="Times New Roman" w:cs="Times New Roman"/>
          <w:color w:val="auto"/>
          <w:lang w:eastAsia="ru-RU"/>
        </w:rPr>
        <w:t>»</w:t>
      </w:r>
      <w:r w:rsidR="00AC688E" w:rsidRPr="00AC688E">
        <w:rPr>
          <w:rFonts w:ascii="Times New Roman" w:hAnsi="Times New Roman" w:cs="Times New Roman"/>
          <w:color w:val="auto"/>
          <w:lang w:eastAsia="ru-RU"/>
        </w:rPr>
        <w:t>.</w:t>
      </w:r>
    </w:p>
    <w:p w:rsidR="00C95049" w:rsidRDefault="00FC1E78" w:rsidP="0006704A">
      <w:pPr>
        <w:shd w:val="clear" w:color="auto" w:fill="FFFFFF"/>
        <w:suppressAutoHyphens w:val="0"/>
        <w:spacing w:after="0" w:line="240" w:lineRule="auto"/>
        <w:textAlignment w:val="baseline"/>
        <w:rPr>
          <w:rFonts w:ascii="Times New Roman" w:eastAsia="Times New Roman" w:hAnsi="Times New Roman" w:cs="Times New Roman"/>
          <w:sz w:val="24"/>
          <w:szCs w:val="24"/>
          <w:lang w:eastAsia="ru-RU"/>
        </w:rPr>
      </w:pPr>
      <w:r w:rsidRPr="002B0425">
        <w:rPr>
          <w:rFonts w:ascii="Times New Roman" w:eastAsia="Times New Roman" w:hAnsi="Times New Roman" w:cs="Times New Roman"/>
          <w:sz w:val="24"/>
          <w:szCs w:val="24"/>
          <w:lang w:eastAsia="ru-RU"/>
        </w:rPr>
        <w:t xml:space="preserve"> </w:t>
      </w:r>
      <w:r w:rsidR="00C95049">
        <w:rPr>
          <w:rFonts w:ascii="Times New Roman" w:eastAsia="Times New Roman" w:hAnsi="Times New Roman" w:cs="Times New Roman"/>
          <w:sz w:val="24"/>
          <w:szCs w:val="24"/>
          <w:lang w:eastAsia="ru-RU"/>
        </w:rPr>
        <w:t xml:space="preserve"> 2.Считать утратившим силу постановление Администрации от 03.09.2015 г.  № 74-п « </w:t>
      </w:r>
      <w:r w:rsidR="00E179B0">
        <w:rPr>
          <w:rFonts w:ascii="Times New Roman" w:eastAsia="Times New Roman" w:hAnsi="Times New Roman" w:cs="Times New Roman"/>
          <w:sz w:val="24"/>
          <w:szCs w:val="24"/>
          <w:lang w:eastAsia="ru-RU"/>
        </w:rPr>
        <w:t xml:space="preserve">Принятие  на учёт граждан в качестве  нуждающихся в жилых помещениях». </w:t>
      </w:r>
    </w:p>
    <w:p w:rsidR="00681DF7" w:rsidRDefault="00E179B0" w:rsidP="0006704A">
      <w:pPr>
        <w:shd w:val="clear" w:color="auto" w:fill="FFFFFF"/>
        <w:suppressAutoHyphens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688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w:t>
      </w:r>
      <w:r w:rsidR="00681DF7" w:rsidRPr="002B0425">
        <w:rPr>
          <w:rFonts w:ascii="Times New Roman" w:eastAsia="Times New Roman" w:hAnsi="Times New Roman" w:cs="Times New Roman"/>
          <w:sz w:val="24"/>
          <w:szCs w:val="24"/>
          <w:lang w:eastAsia="ru-RU"/>
        </w:rPr>
        <w:t xml:space="preserve">. </w:t>
      </w:r>
      <w:r w:rsidR="00976A5F" w:rsidRPr="002B0425">
        <w:rPr>
          <w:rFonts w:ascii="Times New Roman" w:eastAsia="Times New Roman" w:hAnsi="Times New Roman" w:cs="Times New Roman"/>
          <w:sz w:val="24"/>
          <w:szCs w:val="24"/>
          <w:lang w:eastAsia="ru-RU"/>
        </w:rPr>
        <w:t xml:space="preserve">Настоящее постановление </w:t>
      </w:r>
      <w:r w:rsidR="00681DF7" w:rsidRPr="002B0425">
        <w:rPr>
          <w:rFonts w:ascii="Times New Roman" w:eastAsia="Times New Roman" w:hAnsi="Times New Roman" w:cs="Times New Roman"/>
          <w:sz w:val="24"/>
          <w:szCs w:val="24"/>
          <w:lang w:eastAsia="ru-RU"/>
        </w:rPr>
        <w:t>разместить на официальном</w:t>
      </w:r>
      <w:r w:rsidR="00976A5F" w:rsidRPr="002B0425">
        <w:rPr>
          <w:rFonts w:ascii="Times New Roman" w:eastAsia="Times New Roman" w:hAnsi="Times New Roman" w:cs="Times New Roman"/>
          <w:sz w:val="24"/>
          <w:szCs w:val="24"/>
          <w:lang w:eastAsia="ru-RU"/>
        </w:rPr>
        <w:t xml:space="preserve"> сайте Администрации Подымахинского муниципального образования</w:t>
      </w:r>
      <w:r w:rsidR="00681DF7" w:rsidRPr="002B0425">
        <w:rPr>
          <w:rFonts w:ascii="Times New Roman" w:eastAsia="Times New Roman" w:hAnsi="Times New Roman" w:cs="Times New Roman"/>
          <w:sz w:val="24"/>
          <w:szCs w:val="24"/>
          <w:lang w:eastAsia="ru-RU"/>
        </w:rPr>
        <w:t xml:space="preserve"> в информационно-телекоммуникационной сети «Интернет».</w:t>
      </w:r>
    </w:p>
    <w:p w:rsidR="00F722C0" w:rsidRPr="002B0425" w:rsidRDefault="00F722C0" w:rsidP="0006704A">
      <w:pPr>
        <w:shd w:val="clear" w:color="auto" w:fill="FFFFFF"/>
        <w:suppressAutoHyphens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688E">
        <w:rPr>
          <w:rFonts w:ascii="Times New Roman" w:eastAsia="Times New Roman" w:hAnsi="Times New Roman" w:cs="Times New Roman"/>
          <w:sz w:val="24"/>
          <w:szCs w:val="24"/>
          <w:lang w:eastAsia="ru-RU"/>
        </w:rPr>
        <w:t xml:space="preserve"> </w:t>
      </w:r>
      <w:r w:rsidR="00E179B0">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Настоящее</w:t>
      </w:r>
      <w:r w:rsidR="00E179B0">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 xml:space="preserve"> постановление </w:t>
      </w:r>
      <w:r w:rsidR="00E179B0">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вступает</w:t>
      </w:r>
      <w:r w:rsidR="00E179B0">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 xml:space="preserve"> в</w:t>
      </w:r>
      <w:r w:rsidR="00E179B0">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 xml:space="preserve"> силу </w:t>
      </w:r>
      <w:r w:rsidR="00E179B0">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после</w:t>
      </w:r>
      <w:r w:rsidR="00E179B0">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 xml:space="preserve"> его</w:t>
      </w:r>
      <w:r w:rsidR="00E179B0">
        <w:rPr>
          <w:rFonts w:ascii="Times New Roman" w:eastAsia="Times New Roman" w:hAnsi="Times New Roman" w:cs="Times New Roman"/>
          <w:sz w:val="24"/>
          <w:szCs w:val="24"/>
          <w:lang w:eastAsia="ru-RU"/>
        </w:rPr>
        <w:t xml:space="preserve">  </w:t>
      </w:r>
      <w:r w:rsidRPr="00F722C0">
        <w:rPr>
          <w:rFonts w:ascii="Times New Roman" w:eastAsia="Times New Roman" w:hAnsi="Times New Roman" w:cs="Times New Roman"/>
          <w:sz w:val="24"/>
          <w:szCs w:val="24"/>
          <w:lang w:eastAsia="ru-RU"/>
        </w:rPr>
        <w:t xml:space="preserve"> официального обнародования.</w:t>
      </w:r>
    </w:p>
    <w:p w:rsidR="00F722C0" w:rsidRDefault="00F722C0" w:rsidP="0006704A">
      <w:pPr>
        <w:widowControl w:val="0"/>
        <w:autoSpaceDE w:val="0"/>
        <w:spacing w:after="0" w:line="240" w:lineRule="auto"/>
        <w:rPr>
          <w:rFonts w:ascii="Times New Roman" w:hAnsi="Times New Roman" w:cs="Times New Roman"/>
          <w:sz w:val="24"/>
          <w:szCs w:val="24"/>
        </w:rPr>
      </w:pPr>
    </w:p>
    <w:p w:rsidR="00AC688E" w:rsidRDefault="00AC688E" w:rsidP="00976A5F">
      <w:pPr>
        <w:widowControl w:val="0"/>
        <w:autoSpaceDE w:val="0"/>
        <w:spacing w:after="0" w:line="240" w:lineRule="auto"/>
        <w:rPr>
          <w:rFonts w:ascii="Times New Roman" w:hAnsi="Times New Roman" w:cs="Times New Roman"/>
          <w:sz w:val="24"/>
          <w:szCs w:val="24"/>
        </w:rPr>
      </w:pPr>
    </w:p>
    <w:p w:rsidR="00F722C0" w:rsidRDefault="00F722C0" w:rsidP="00976A5F">
      <w:pPr>
        <w:widowControl w:val="0"/>
        <w:autoSpaceDE w:val="0"/>
        <w:spacing w:after="0" w:line="240" w:lineRule="auto"/>
        <w:rPr>
          <w:rFonts w:ascii="Times New Roman" w:hAnsi="Times New Roman" w:cs="Times New Roman"/>
          <w:sz w:val="24"/>
          <w:szCs w:val="24"/>
        </w:rPr>
      </w:pPr>
    </w:p>
    <w:p w:rsidR="00282690" w:rsidRPr="002B0425" w:rsidRDefault="00E179B0" w:rsidP="00976A5F">
      <w:pPr>
        <w:widowControl w:val="0"/>
        <w:autoSpaceDE w:val="0"/>
        <w:spacing w:after="0" w:line="240" w:lineRule="auto"/>
        <w:rPr>
          <w:rFonts w:ascii="Times New Roman" w:hAnsi="Times New Roman" w:cs="Times New Roman"/>
          <w:sz w:val="24"/>
          <w:szCs w:val="24"/>
        </w:rPr>
      </w:pPr>
      <w:r>
        <w:rPr>
          <w:rFonts w:ascii="Times New Roman" w:hAnsi="Times New Roman" w:cs="Times New Roman"/>
          <w:sz w:val="24"/>
          <w:szCs w:val="24"/>
        </w:rPr>
        <w:t>И. о. главы</w:t>
      </w:r>
      <w:r w:rsidR="00976A5F" w:rsidRPr="002B0425">
        <w:rPr>
          <w:rFonts w:ascii="Times New Roman" w:hAnsi="Times New Roman" w:cs="Times New Roman"/>
          <w:sz w:val="24"/>
          <w:szCs w:val="24"/>
        </w:rPr>
        <w:t xml:space="preserve"> администрации</w:t>
      </w:r>
    </w:p>
    <w:p w:rsidR="00282690" w:rsidRDefault="00976A5F" w:rsidP="00F722C0">
      <w:pPr>
        <w:widowControl w:val="0"/>
        <w:autoSpaceDE w:val="0"/>
        <w:spacing w:after="0" w:line="240" w:lineRule="auto"/>
        <w:rPr>
          <w:rFonts w:ascii="Times New Roman" w:hAnsi="Times New Roman" w:cs="Times New Roman"/>
          <w:color w:val="FF0000"/>
          <w:sz w:val="24"/>
          <w:szCs w:val="24"/>
        </w:rPr>
      </w:pPr>
      <w:r>
        <w:rPr>
          <w:rFonts w:ascii="Times New Roman" w:hAnsi="Times New Roman" w:cs="Times New Roman"/>
          <w:sz w:val="24"/>
          <w:szCs w:val="24"/>
        </w:rPr>
        <w:t xml:space="preserve">Подымахинского сельского поселения    </w:t>
      </w:r>
      <w:r w:rsidR="00E179B0">
        <w:rPr>
          <w:rFonts w:ascii="Times New Roman" w:hAnsi="Times New Roman" w:cs="Times New Roman"/>
          <w:sz w:val="24"/>
          <w:szCs w:val="24"/>
        </w:rPr>
        <w:t xml:space="preserve">                                     М.А. </w:t>
      </w:r>
      <w:proofErr w:type="spellStart"/>
      <w:r w:rsidR="00E179B0">
        <w:rPr>
          <w:rFonts w:ascii="Times New Roman" w:hAnsi="Times New Roman" w:cs="Times New Roman"/>
          <w:sz w:val="24"/>
          <w:szCs w:val="24"/>
        </w:rPr>
        <w:t>Эпова</w:t>
      </w:r>
      <w:proofErr w:type="spellEnd"/>
      <w:r w:rsidR="00E179B0">
        <w:rPr>
          <w:rFonts w:ascii="Times New Roman" w:hAnsi="Times New Roman" w:cs="Times New Roman"/>
          <w:sz w:val="24"/>
          <w:szCs w:val="24"/>
        </w:rPr>
        <w:t xml:space="preserve">         </w:t>
      </w:r>
      <w:r>
        <w:rPr>
          <w:rFonts w:ascii="Times New Roman" w:hAnsi="Times New Roman" w:cs="Times New Roman"/>
          <w:sz w:val="24"/>
          <w:szCs w:val="24"/>
        </w:rPr>
        <w:t xml:space="preserve">                                          </w:t>
      </w:r>
      <w:r w:rsidR="0006704A">
        <w:rPr>
          <w:rFonts w:ascii="Times New Roman" w:hAnsi="Times New Roman" w:cs="Times New Roman"/>
          <w:sz w:val="24"/>
          <w:szCs w:val="24"/>
        </w:rPr>
        <w:t xml:space="preserve">     </w:t>
      </w: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AC688E" w:rsidRDefault="00AC688E" w:rsidP="00F722C0">
      <w:pPr>
        <w:widowControl w:val="0"/>
        <w:autoSpaceDE w:val="0"/>
        <w:spacing w:after="0" w:line="240" w:lineRule="auto"/>
        <w:rPr>
          <w:rFonts w:ascii="Times New Roman" w:hAnsi="Times New Roman" w:cs="Times New Roman"/>
          <w:color w:val="FF0000"/>
          <w:sz w:val="24"/>
          <w:szCs w:val="24"/>
        </w:rPr>
      </w:pPr>
    </w:p>
    <w:p w:rsidR="002840D0" w:rsidRDefault="002840D0"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2840D0" w:rsidRDefault="002840D0"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2840D0" w:rsidRDefault="002840D0"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2840D0" w:rsidRDefault="002840D0"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06704A" w:rsidRDefault="0006704A"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06704A" w:rsidRDefault="0006704A"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06704A" w:rsidRDefault="0006704A"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lastRenderedPageBreak/>
        <w:t>Приложение</w:t>
      </w:r>
    </w:p>
    <w:p w:rsid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AC688E" w:rsidRP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УТВЕРЖДЕН</w:t>
      </w:r>
    </w:p>
    <w:p w:rsidR="00AC688E" w:rsidRP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постановлени</w:t>
      </w:r>
      <w:r>
        <w:rPr>
          <w:rFonts w:ascii="Times New Roman" w:eastAsiaTheme="minorEastAsia" w:hAnsi="Times New Roman" w:cstheme="minorBidi"/>
          <w:kern w:val="3"/>
          <w:sz w:val="24"/>
          <w:lang w:eastAsia="ru-RU"/>
        </w:rPr>
        <w:t>ем</w:t>
      </w:r>
      <w:r w:rsidRPr="00AC688E">
        <w:rPr>
          <w:rFonts w:ascii="Times New Roman" w:eastAsiaTheme="minorEastAsia" w:hAnsi="Times New Roman" w:cstheme="minorBidi"/>
          <w:kern w:val="3"/>
          <w:sz w:val="24"/>
          <w:lang w:eastAsia="ru-RU"/>
        </w:rPr>
        <w:t xml:space="preserve"> администрации</w:t>
      </w:r>
    </w:p>
    <w:p w:rsidR="00AC688E" w:rsidRDefault="00AC688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Подымахинского сельского поселения </w:t>
      </w:r>
    </w:p>
    <w:p w:rsidR="00AC688E" w:rsidRPr="00BA331E" w:rsidRDefault="00BA331E" w:rsidP="00AC688E">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от 02.08.</w:t>
      </w:r>
      <w:r w:rsidR="00AC688E" w:rsidRPr="00BA331E">
        <w:rPr>
          <w:rFonts w:ascii="Times New Roman" w:eastAsiaTheme="minorEastAsia" w:hAnsi="Times New Roman" w:cstheme="minorBidi"/>
          <w:kern w:val="3"/>
          <w:sz w:val="24"/>
          <w:lang w:eastAsia="ru-RU"/>
        </w:rPr>
        <w:t xml:space="preserve"> 2024 года</w:t>
      </w:r>
      <w:r>
        <w:rPr>
          <w:rFonts w:ascii="Times New Roman" w:eastAsiaTheme="minorEastAsia" w:hAnsi="Times New Roman" w:cstheme="minorBidi"/>
          <w:kern w:val="3"/>
          <w:sz w:val="24"/>
          <w:lang w:eastAsia="ru-RU"/>
        </w:rPr>
        <w:t xml:space="preserve">  № 82-п</w:t>
      </w:r>
      <w:bookmarkStart w:id="0" w:name="_GoBack"/>
      <w:bookmarkEnd w:id="0"/>
    </w:p>
    <w:p w:rsidR="00AC688E" w:rsidRPr="00BA331E" w:rsidRDefault="00AC688E"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031502"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Административный регламент</w:t>
      </w:r>
    </w:p>
    <w:p w:rsidR="00AC688E" w:rsidRPr="00031502" w:rsidRDefault="00AC688E" w:rsidP="00AC688E">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предоставления муниципальной услуги</w:t>
      </w:r>
    </w:p>
    <w:p w:rsidR="00031502" w:rsidRPr="00031502" w:rsidRDefault="00AC688E"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w:t>
      </w:r>
      <w:r w:rsidR="00031502" w:rsidRPr="00031502">
        <w:rPr>
          <w:rFonts w:ascii="Times New Roman" w:eastAsiaTheme="minorEastAsia" w:hAnsi="Times New Roman" w:cstheme="minorBidi"/>
          <w:b/>
          <w:kern w:val="3"/>
          <w:sz w:val="24"/>
          <w:lang w:eastAsia="ru-RU"/>
        </w:rPr>
        <w:t xml:space="preserve">Принятие на учет граждан в качестве </w:t>
      </w:r>
    </w:p>
    <w:p w:rsidR="00AC688E"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 xml:space="preserve"> </w:t>
      </w:r>
      <w:proofErr w:type="gramStart"/>
      <w:r w:rsidRPr="00031502">
        <w:rPr>
          <w:rFonts w:ascii="Times New Roman" w:eastAsiaTheme="minorEastAsia" w:hAnsi="Times New Roman" w:cstheme="minorBidi"/>
          <w:b/>
          <w:kern w:val="3"/>
          <w:sz w:val="24"/>
          <w:lang w:eastAsia="ru-RU"/>
        </w:rPr>
        <w:t>нуждающихся в жилых помещениях</w:t>
      </w:r>
      <w:r w:rsidR="00AC688E" w:rsidRPr="00031502">
        <w:rPr>
          <w:rFonts w:ascii="Times New Roman" w:eastAsiaTheme="minorEastAsia" w:hAnsi="Times New Roman" w:cstheme="minorBidi"/>
          <w:b/>
          <w:kern w:val="3"/>
          <w:sz w:val="24"/>
          <w:lang w:eastAsia="ru-RU"/>
        </w:rPr>
        <w:t>»</w:t>
      </w:r>
      <w:proofErr w:type="gramEnd"/>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I. Общие положения.</w:t>
      </w:r>
    </w:p>
    <w:p w:rsid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 </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Предмет регулирования Административного регламента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1.1. Административный регламент предо</w:t>
      </w:r>
      <w:r>
        <w:rPr>
          <w:rFonts w:ascii="Times New Roman" w:eastAsiaTheme="minorEastAsia" w:hAnsi="Times New Roman" w:cstheme="minorBidi"/>
          <w:kern w:val="3"/>
          <w:sz w:val="24"/>
          <w:lang w:eastAsia="ru-RU"/>
        </w:rPr>
        <w:t>ставления муниципальной услуги «</w:t>
      </w:r>
      <w:r w:rsidRPr="00031502">
        <w:rPr>
          <w:rFonts w:ascii="Times New Roman" w:eastAsiaTheme="minorEastAsia" w:hAnsi="Times New Roman" w:cstheme="minorBidi"/>
          <w:kern w:val="3"/>
          <w:sz w:val="24"/>
          <w:lang w:eastAsia="ru-RU"/>
        </w:rPr>
        <w:t>Принятие на учет граждан в качестве нуждающихся в жилых помещениях</w:t>
      </w:r>
      <w:r>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на учет граждан в качестве нуждающихся в жилых помещениях муниципального жилищного фонда. Настоящий Административный регламент регулирует отношения, возникающие на основании </w:t>
      </w:r>
      <w:hyperlink r:id="rId8" w:history="1">
        <w:r w:rsidRPr="00031502">
          <w:rPr>
            <w:rFonts w:ascii="Times New Roman" w:eastAsiaTheme="minorEastAsia" w:hAnsi="Times New Roman" w:cstheme="minorBidi"/>
            <w:kern w:val="3"/>
            <w:sz w:val="24"/>
            <w:lang w:eastAsia="ru-RU"/>
          </w:rPr>
          <w:t>Конституции Российской Федерации</w:t>
        </w:r>
      </w:hyperlink>
      <w:r w:rsidRPr="00031502">
        <w:rPr>
          <w:rFonts w:ascii="Times New Roman" w:eastAsiaTheme="minorEastAsia" w:hAnsi="Times New Roman" w:cstheme="minorBidi"/>
          <w:kern w:val="3"/>
          <w:sz w:val="24"/>
          <w:lang w:eastAsia="ru-RU"/>
        </w:rPr>
        <w:t xml:space="preserve">, </w:t>
      </w:r>
      <w:hyperlink r:id="rId9" w:history="1">
        <w:r w:rsidRPr="00031502">
          <w:rPr>
            <w:rFonts w:ascii="Times New Roman" w:eastAsiaTheme="minorEastAsia" w:hAnsi="Times New Roman" w:cstheme="minorBidi"/>
            <w:kern w:val="3"/>
            <w:sz w:val="24"/>
            <w:lang w:eastAsia="ru-RU"/>
          </w:rPr>
          <w:t>Жилищного кодекса</w:t>
        </w:r>
      </w:hyperlink>
      <w:r w:rsidRPr="00031502">
        <w:rPr>
          <w:rFonts w:ascii="Times New Roman" w:eastAsiaTheme="minorEastAsia" w:hAnsi="Times New Roman" w:cstheme="minorBidi"/>
          <w:kern w:val="3"/>
          <w:sz w:val="24"/>
          <w:lang w:eastAsia="ru-RU"/>
        </w:rPr>
        <w:t xml:space="preserve"> Российской Федерации, </w:t>
      </w:r>
      <w:hyperlink r:id="rId10" w:history="1">
        <w:r w:rsidRPr="00031502">
          <w:rPr>
            <w:rFonts w:ascii="Times New Roman" w:eastAsiaTheme="minorEastAsia" w:hAnsi="Times New Roman" w:cstheme="minorBidi"/>
            <w:kern w:val="3"/>
            <w:sz w:val="24"/>
            <w:lang w:eastAsia="ru-RU"/>
          </w:rPr>
          <w:t>Налогового кодекса</w:t>
        </w:r>
      </w:hyperlink>
      <w:r w:rsidRPr="00031502">
        <w:rPr>
          <w:rFonts w:ascii="Times New Roman" w:eastAsiaTheme="minorEastAsia" w:hAnsi="Times New Roman" w:cstheme="minorBidi"/>
          <w:kern w:val="3"/>
          <w:sz w:val="24"/>
          <w:lang w:eastAsia="ru-RU"/>
        </w:rPr>
        <w:t xml:space="preserve"> Российской Федерации, </w:t>
      </w:r>
      <w:hyperlink r:id="rId11" w:history="1">
        <w:r w:rsidRPr="00031502">
          <w:rPr>
            <w:rFonts w:ascii="Times New Roman" w:eastAsiaTheme="minorEastAsia" w:hAnsi="Times New Roman" w:cstheme="minorBidi"/>
            <w:kern w:val="3"/>
            <w:sz w:val="24"/>
            <w:lang w:eastAsia="ru-RU"/>
          </w:rPr>
          <w:t>Федерального закона</w:t>
        </w:r>
      </w:hyperlink>
      <w:r w:rsidRPr="00031502">
        <w:rPr>
          <w:rFonts w:ascii="Times New Roman" w:eastAsiaTheme="minorEastAsia" w:hAnsi="Times New Roman" w:cstheme="minorBidi"/>
          <w:kern w:val="3"/>
          <w:sz w:val="24"/>
          <w:lang w:eastAsia="ru-RU"/>
        </w:rPr>
        <w:t xml:space="preserve"> от 27 июля 2010 года </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210-ФЗ </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Об организации предоставления госуда</w:t>
      </w:r>
      <w:r w:rsidR="002840D0">
        <w:rPr>
          <w:rFonts w:ascii="Times New Roman" w:eastAsiaTheme="minorEastAsia" w:hAnsi="Times New Roman" w:cstheme="minorBidi"/>
          <w:kern w:val="3"/>
          <w:sz w:val="24"/>
          <w:lang w:eastAsia="ru-RU"/>
        </w:rPr>
        <w:t>рственных и муниципальных услуг»</w:t>
      </w:r>
      <w:r w:rsidRPr="00031502">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Круг Заявителей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1.2. 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Требования к порядку информирования о предоставлении</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муниципальной услуги</w:t>
      </w:r>
    </w:p>
    <w:p w:rsidR="002840D0" w:rsidRPr="00AC688E" w:rsidRDefault="002840D0" w:rsidP="002840D0">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1.4. Информирование о порядке предоставления муниципальной услуги осуществляется:</w:t>
      </w:r>
    </w:p>
    <w:p w:rsidR="002840D0" w:rsidRPr="00AC688E" w:rsidRDefault="002840D0" w:rsidP="002840D0">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 xml:space="preserve">1) непосредственно при личном приеме заявителя в администрации Подымахинского сельского поселения </w:t>
      </w:r>
      <w:proofErr w:type="spellStart"/>
      <w:r w:rsidRPr="00AC688E">
        <w:rPr>
          <w:rFonts w:ascii="Times New Roman" w:eastAsiaTheme="minorEastAsia" w:hAnsi="Times New Roman" w:cstheme="minorBidi"/>
          <w:kern w:val="3"/>
          <w:sz w:val="24"/>
          <w:lang w:eastAsia="ru-RU"/>
        </w:rPr>
        <w:t>Усть-Кутского</w:t>
      </w:r>
      <w:proofErr w:type="spellEnd"/>
      <w:r w:rsidRPr="00AC688E">
        <w:rPr>
          <w:rFonts w:ascii="Times New Roman" w:eastAsiaTheme="minorEastAsia" w:hAnsi="Times New Roman" w:cstheme="minorBidi"/>
          <w:kern w:val="3"/>
          <w:sz w:val="24"/>
          <w:lang w:eastAsia="ru-RU"/>
        </w:rPr>
        <w:t xml:space="preserve"> муниципального района Иркутской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2840D0" w:rsidRPr="00AC688E" w:rsidRDefault="002840D0" w:rsidP="002840D0">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 xml:space="preserve">2) по телефону </w:t>
      </w:r>
      <w:proofErr w:type="gramStart"/>
      <w:r w:rsidRPr="00AC688E">
        <w:rPr>
          <w:rFonts w:ascii="Times New Roman" w:eastAsiaTheme="minorEastAsia" w:hAnsi="Times New Roman" w:cstheme="minorBidi"/>
          <w:kern w:val="3"/>
          <w:sz w:val="24"/>
          <w:lang w:eastAsia="ru-RU"/>
        </w:rPr>
        <w:t>Уполномоченном</w:t>
      </w:r>
      <w:proofErr w:type="gramEnd"/>
      <w:r w:rsidRPr="00AC688E">
        <w:rPr>
          <w:rFonts w:ascii="Times New Roman" w:eastAsiaTheme="minorEastAsia" w:hAnsi="Times New Roman" w:cstheme="minorBidi"/>
          <w:kern w:val="3"/>
          <w:sz w:val="24"/>
          <w:lang w:eastAsia="ru-RU"/>
        </w:rPr>
        <w:t xml:space="preserve"> органе или многофункциональном центре;</w:t>
      </w:r>
    </w:p>
    <w:p w:rsidR="002840D0" w:rsidRPr="00AC688E" w:rsidRDefault="002840D0" w:rsidP="002840D0">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3) письменно, в том числе посредством электронной почты, факсимильной связи;</w:t>
      </w:r>
    </w:p>
    <w:p w:rsidR="002840D0" w:rsidRPr="00AC688E" w:rsidRDefault="002840D0" w:rsidP="002840D0">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         </w:t>
      </w:r>
      <w:r w:rsidRPr="00AC688E">
        <w:rPr>
          <w:rFonts w:ascii="Times New Roman" w:eastAsiaTheme="minorEastAsia" w:hAnsi="Times New Roman" w:cstheme="minorBidi"/>
          <w:kern w:val="3"/>
          <w:sz w:val="24"/>
          <w:lang w:eastAsia="ru-RU"/>
        </w:rPr>
        <w:t>4) посредством размещения в открытой и доступной форме информации:</w:t>
      </w:r>
    </w:p>
    <w:p w:rsidR="002840D0" w:rsidRPr="00AC688E" w:rsidRDefault="002840D0" w:rsidP="002840D0">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в федеральной государственной информационной системе </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Единый портал государственных и муниципальных услуг (функций)</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(https://www.gosuslugi.ru/) (далее - ЕПГУ);</w:t>
      </w:r>
    </w:p>
    <w:p w:rsidR="002840D0" w:rsidRPr="00AC688E" w:rsidRDefault="002840D0" w:rsidP="002840D0">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 xml:space="preserve">на официальном сайте Уполномоченного органа в информационно-телекоммуникационной сети </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Интернет</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(далее - сеть </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Интернет</w:t>
      </w:r>
      <w:r>
        <w:rPr>
          <w:rFonts w:ascii="Times New Roman" w:eastAsiaTheme="minorEastAsia" w:hAnsi="Times New Roman" w:cstheme="minorBidi"/>
          <w:kern w:val="3"/>
          <w:sz w:val="24"/>
          <w:lang w:eastAsia="ru-RU"/>
        </w:rPr>
        <w:t>»</w:t>
      </w:r>
      <w:r w:rsidRPr="00AC688E">
        <w:rPr>
          <w:rFonts w:ascii="Times New Roman" w:eastAsiaTheme="minorEastAsia" w:hAnsi="Times New Roman" w:cstheme="minorBidi"/>
          <w:kern w:val="3"/>
          <w:sz w:val="24"/>
          <w:lang w:eastAsia="ru-RU"/>
        </w:rPr>
        <w:t xml:space="preserve">) по адресу: </w:t>
      </w:r>
      <w:r w:rsidRPr="009B5803">
        <w:rPr>
          <w:rFonts w:ascii="Times New Roman" w:eastAsiaTheme="minorEastAsia" w:hAnsi="Times New Roman" w:cstheme="minorBidi"/>
          <w:kern w:val="3"/>
          <w:sz w:val="24"/>
          <w:lang w:eastAsia="ru-RU"/>
        </w:rPr>
        <w:t>https://подымахино</w:t>
      </w:r>
      <w:proofErr w:type="gramStart"/>
      <w:r>
        <w:rPr>
          <w:rFonts w:ascii="Times New Roman" w:eastAsiaTheme="minorEastAsia" w:hAnsi="Times New Roman" w:cstheme="minorBidi"/>
          <w:kern w:val="3"/>
          <w:sz w:val="24"/>
          <w:lang w:eastAsia="ru-RU"/>
        </w:rPr>
        <w:t>.р</w:t>
      </w:r>
      <w:proofErr w:type="gramEnd"/>
      <w:r>
        <w:rPr>
          <w:rFonts w:ascii="Times New Roman" w:eastAsiaTheme="minorEastAsia" w:hAnsi="Times New Roman" w:cstheme="minorBidi"/>
          <w:kern w:val="3"/>
          <w:sz w:val="24"/>
          <w:lang w:eastAsia="ru-RU"/>
        </w:rPr>
        <w:t>ф</w:t>
      </w:r>
      <w:r w:rsidRPr="00AC688E">
        <w:rPr>
          <w:rFonts w:ascii="Times New Roman" w:eastAsiaTheme="minorEastAsia" w:hAnsi="Times New Roman" w:cstheme="minorBidi"/>
          <w:kern w:val="3"/>
          <w:sz w:val="24"/>
          <w:lang w:eastAsia="ru-RU"/>
        </w:rPr>
        <w:t xml:space="preserve"> (далее - официальный сайт администрации;</w:t>
      </w:r>
    </w:p>
    <w:p w:rsidR="002840D0" w:rsidRPr="00AC688E" w:rsidRDefault="002840D0" w:rsidP="002840D0">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AC688E">
        <w:rPr>
          <w:rFonts w:ascii="Times New Roman" w:eastAsiaTheme="minorEastAsia" w:hAnsi="Times New Roman" w:cstheme="minorBidi"/>
          <w:kern w:val="3"/>
          <w:sz w:val="24"/>
          <w:lang w:eastAsia="ru-RU"/>
        </w:rPr>
        <w:t>5) посредством размещения информации на информационных стендах Уполномоченного органа или многофункционального центра.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1.5. Информирование осуществляется по вопросам, касающимся: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способов подачи заявления о предоставлении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 xml:space="preserve">адресов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и многофункциональных центров, обращение в которые необходимо для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справочной информации о работе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порядка и сроков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 вопросам предоставления услуг, которые являются необходимыми и обязательными для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1.6. При устном обращении Заявителя (лично или по телефону) должностное лицо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работник многофункционального центра, осуществляющий консультирование, подробно и в вежливой (корректной) форме информирует </w:t>
      </w:r>
      <w:proofErr w:type="gramStart"/>
      <w:r w:rsidRPr="00031502">
        <w:rPr>
          <w:rFonts w:ascii="Times New Roman" w:eastAsiaTheme="minorEastAsia" w:hAnsi="Times New Roman" w:cstheme="minorBidi"/>
          <w:kern w:val="3"/>
          <w:sz w:val="24"/>
          <w:lang w:eastAsia="ru-RU"/>
        </w:rPr>
        <w:t>обратившихся</w:t>
      </w:r>
      <w:proofErr w:type="gramEnd"/>
      <w:r w:rsidRPr="00031502">
        <w:rPr>
          <w:rFonts w:ascii="Times New Roman" w:eastAsiaTheme="minorEastAsia" w:hAnsi="Times New Roman" w:cstheme="minorBidi"/>
          <w:kern w:val="3"/>
          <w:sz w:val="24"/>
          <w:lang w:eastAsia="ru-RU"/>
        </w:rPr>
        <w:t xml:space="preserve">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 Должностное лицо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Продолжительность информирования по телефону не должна превышать 10 минут. Информирование осуществляется в соответствии с графиком приема граждан.</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1.7. </w:t>
      </w:r>
      <w:proofErr w:type="gramStart"/>
      <w:r w:rsidRPr="00031502">
        <w:rPr>
          <w:rFonts w:ascii="Times New Roman" w:eastAsiaTheme="minorEastAsia" w:hAnsi="Times New Roman" w:cstheme="minorBidi"/>
          <w:kern w:val="3"/>
          <w:sz w:val="24"/>
          <w:lang w:eastAsia="ru-RU"/>
        </w:rPr>
        <w:t xml:space="preserve">По письменному обращению должностное лицо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w:t>
      </w:r>
      <w:hyperlink r:id="rId12" w:history="1">
        <w:r w:rsidRPr="00031502">
          <w:rPr>
            <w:rFonts w:ascii="Times New Roman" w:eastAsiaTheme="minorEastAsia" w:hAnsi="Times New Roman" w:cstheme="minorBidi"/>
            <w:kern w:val="3"/>
            <w:sz w:val="24"/>
            <w:lang w:eastAsia="ru-RU"/>
          </w:rPr>
          <w:t>Федеральным законом</w:t>
        </w:r>
      </w:hyperlink>
      <w:r w:rsidRPr="00031502">
        <w:rPr>
          <w:rFonts w:ascii="Times New Roman" w:eastAsiaTheme="minorEastAsia" w:hAnsi="Times New Roman" w:cstheme="minorBidi"/>
          <w:kern w:val="3"/>
          <w:sz w:val="24"/>
          <w:lang w:eastAsia="ru-RU"/>
        </w:rPr>
        <w:t xml:space="preserve"> от 2 мая 2006 года </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59-ФЗ </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О порядке рассмотрения обращений граждан Российской Федерации</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(далее - Федеральный закон </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59-ФЗ).</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1.8. На ЕПГУ размещаются сведения, предусмотренные Положением о федеральной государственной информационной системе </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Федеральный реестр государственных и муниципальных услуг (функций)</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утвержденным </w:t>
      </w:r>
      <w:hyperlink r:id="rId13" w:history="1">
        <w:r w:rsidRPr="00031502">
          <w:rPr>
            <w:rFonts w:ascii="Times New Roman" w:eastAsiaTheme="minorEastAsia" w:hAnsi="Times New Roman" w:cstheme="minorBidi"/>
            <w:kern w:val="3"/>
            <w:sz w:val="24"/>
            <w:lang w:eastAsia="ru-RU"/>
          </w:rPr>
          <w:t>постановлением</w:t>
        </w:r>
      </w:hyperlink>
      <w:r w:rsidRPr="00031502">
        <w:rPr>
          <w:rFonts w:ascii="Times New Roman" w:eastAsiaTheme="minorEastAsia" w:hAnsi="Times New Roman" w:cstheme="minorBidi"/>
          <w:kern w:val="3"/>
          <w:sz w:val="24"/>
          <w:lang w:eastAsia="ru-RU"/>
        </w:rPr>
        <w:t xml:space="preserve"> Правительства Российской Федерации от 24 октября 2011 года </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861. </w:t>
      </w:r>
      <w:proofErr w:type="gramStart"/>
      <w:r w:rsidRPr="00031502">
        <w:rPr>
          <w:rFonts w:ascii="Times New Roman" w:eastAsiaTheme="minorEastAsia" w:hAnsi="Times New Roman" w:cstheme="minorBidi"/>
          <w:kern w:val="3"/>
          <w:sz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1.9. </w:t>
      </w:r>
      <w:proofErr w:type="gramStart"/>
      <w:r w:rsidRPr="00031502">
        <w:rPr>
          <w:rFonts w:ascii="Times New Roman" w:eastAsiaTheme="minorEastAsia" w:hAnsi="Times New Roman" w:cstheme="minorBidi"/>
          <w:kern w:val="3"/>
          <w:sz w:val="24"/>
          <w:lang w:eastAsia="ru-RU"/>
        </w:rPr>
        <w:t xml:space="preserve">На официальном сайте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w:t>
      </w:r>
      <w:r w:rsidRPr="00031502">
        <w:rPr>
          <w:rFonts w:ascii="Times New Roman" w:eastAsiaTheme="minorEastAsia" w:hAnsi="Times New Roman" w:cstheme="minorBidi"/>
          <w:kern w:val="3"/>
          <w:sz w:val="24"/>
          <w:lang w:eastAsia="ru-RU"/>
        </w:rPr>
        <w:lastRenderedPageBreak/>
        <w:t xml:space="preserve">следующая справочная информация: о месте нахождения и графике работы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и их структурных органов, ответственных за предоставление</w:t>
      </w:r>
      <w:proofErr w:type="gramEnd"/>
      <w:r w:rsidRPr="00031502">
        <w:rPr>
          <w:rFonts w:ascii="Times New Roman" w:eastAsiaTheme="minorEastAsia" w:hAnsi="Times New Roman" w:cstheme="minorBidi"/>
          <w:kern w:val="3"/>
          <w:sz w:val="24"/>
          <w:lang w:eastAsia="ru-RU"/>
        </w:rPr>
        <w:t xml:space="preserve"> </w:t>
      </w:r>
      <w:proofErr w:type="gramStart"/>
      <w:r w:rsidRPr="00031502">
        <w:rPr>
          <w:rFonts w:ascii="Times New Roman" w:eastAsiaTheme="minorEastAsia" w:hAnsi="Times New Roman" w:cstheme="minorBidi"/>
          <w:kern w:val="3"/>
          <w:sz w:val="24"/>
          <w:lang w:eastAsia="ru-RU"/>
        </w:rPr>
        <w:t xml:space="preserve">муниципальной услуги, а также многофункциональных центров; справочные телефоны структурных органов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ответственных за предоставление муниципальной услуги, в том числе номер телефона-автоинформатора (при наличии); адрес официального сайта, а также электронной почты и (или) формы обратной связи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 </w:t>
      </w:r>
      <w:r w:rsidR="002840D0">
        <w:rPr>
          <w:rFonts w:ascii="Times New Roman" w:eastAsiaTheme="minorEastAsia" w:hAnsi="Times New Roman" w:cstheme="minorBidi"/>
          <w:kern w:val="3"/>
          <w:sz w:val="24"/>
          <w:lang w:eastAsia="ru-RU"/>
        </w:rPr>
        <w:t>в сети «</w:t>
      </w:r>
      <w:r w:rsidRPr="00031502">
        <w:rPr>
          <w:rFonts w:ascii="Times New Roman" w:eastAsiaTheme="minorEastAsia" w:hAnsi="Times New Roman" w:cstheme="minorBidi"/>
          <w:kern w:val="3"/>
          <w:sz w:val="24"/>
          <w:lang w:eastAsia="ru-RU"/>
        </w:rPr>
        <w:t>Интернет</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1.10. В залах ожидания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с учетом требований к информированию, установленных Административным регламентом.</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органе администрации </w:t>
      </w:r>
      <w:r w:rsidR="002840D0" w:rsidRPr="002840D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2840D0" w:rsidRPr="002840D0">
        <w:rPr>
          <w:rFonts w:ascii="Times New Roman" w:eastAsiaTheme="minorEastAsia" w:hAnsi="Times New Roman" w:cstheme="minorBidi"/>
          <w:kern w:val="3"/>
          <w:sz w:val="24"/>
          <w:lang w:eastAsia="ru-RU"/>
        </w:rPr>
        <w:t>Усть-Кутского</w:t>
      </w:r>
      <w:proofErr w:type="spellEnd"/>
      <w:r w:rsidR="002840D0" w:rsidRPr="002840D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при обращении заявителя лично, по телефону, посредством электронной почты.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II. Стандарт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2.1. Муниципальная услуга </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Принятие на учет граждан в качестве нуждающихся в жилых помещениях</w:t>
      </w:r>
      <w:r w:rsidR="002840D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 органа местного самоуправления (организации), предоставляющего муниципальную услугу.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2.2. Муниципальная услуга предоставляется администрацией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2.3. При предоставлении муниципальной услуги администрация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взаимодействует </w:t>
      </w:r>
      <w:proofErr w:type="gramStart"/>
      <w:r w:rsidRPr="00031502">
        <w:rPr>
          <w:rFonts w:ascii="Times New Roman" w:eastAsiaTheme="minorEastAsia" w:hAnsi="Times New Roman" w:cstheme="minorBidi"/>
          <w:kern w:val="3"/>
          <w:sz w:val="24"/>
          <w:lang w:eastAsia="ru-RU"/>
        </w:rPr>
        <w:t>с</w:t>
      </w:r>
      <w:proofErr w:type="gramEnd"/>
      <w:r w:rsidRPr="00031502">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2.3.1.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2.3.2. 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2.3.3. Фондом пенсионного и социального страхования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2.3.4. </w:t>
      </w:r>
      <w:proofErr w:type="spellStart"/>
      <w:r w:rsidRPr="00031502">
        <w:rPr>
          <w:rFonts w:ascii="Times New Roman" w:eastAsiaTheme="minorEastAsia" w:hAnsi="Times New Roman" w:cstheme="minorBidi"/>
          <w:kern w:val="3"/>
          <w:sz w:val="24"/>
          <w:lang w:eastAsia="ru-RU"/>
        </w:rPr>
        <w:t>Роскадастром</w:t>
      </w:r>
      <w:proofErr w:type="spellEnd"/>
      <w:r w:rsidRPr="00031502">
        <w:rPr>
          <w:rFonts w:ascii="Times New Roman" w:eastAsiaTheme="minorEastAsia" w:hAnsi="Times New Roman" w:cstheme="minorBidi"/>
          <w:kern w:val="3"/>
          <w:sz w:val="24"/>
          <w:lang w:eastAsia="ru-RU"/>
        </w:rPr>
        <w:t xml:space="preserve"> в части получения сведений из Единого государственного реестра недвижимости на имеющиеся объекты недвижимости.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2.3.5. 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2.4. </w:t>
      </w:r>
      <w:proofErr w:type="gramStart"/>
      <w:r w:rsidRPr="00031502">
        <w:rPr>
          <w:rFonts w:ascii="Times New Roman" w:eastAsiaTheme="minorEastAsia" w:hAnsi="Times New Roman" w:cstheme="minorBidi"/>
          <w:kern w:val="3"/>
          <w:sz w:val="24"/>
          <w:lang w:eastAsia="ru-RU"/>
        </w:rPr>
        <w:t xml:space="preserve">При предоставлении муниципальной услуги администрацией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Описание результата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2.5. Результатом предоставления муниципальной услуги является: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2.5.1. Решение о предоставлении муниципальной услуги по форме, согласно Приложению 1 к настоящему Административному регламенту.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2.5.2. Уведомление об учете граждан, нуждающихся в жилых помещениях, по форме, согласно Приложению 2 к настоящему Административному регламенту.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2.5.3. Уведомление о снятии с учета граждан, нуждающихся в жилых помещениях по форме, согласно Приложению 3 к настоящему Административному регламенту.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2.5.4. Решение об отказе в предоставлении муниципальной услуги по форме, согласно Приложению 5 к настоящему Административному регламенту.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2.6. </w:t>
      </w:r>
      <w:proofErr w:type="gramStart"/>
      <w:r w:rsidRPr="00031502">
        <w:rPr>
          <w:rFonts w:ascii="Times New Roman" w:eastAsiaTheme="minorEastAsia" w:hAnsi="Times New Roman" w:cstheme="minorBidi"/>
          <w:kern w:val="3"/>
          <w:sz w:val="24"/>
          <w:lang w:eastAsia="ru-RU"/>
        </w:rPr>
        <w:t xml:space="preserve">Администрация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в течение 25 рабочих дней со дня регистрации заявления и документов, необходимых для предоставления муниципальной услуги в администрации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направляет заявителю способом указанном в заявлении один из результатов, указанных в пункте 2.5 Административного регламента.</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Нормативные правовые акты, регулирующие</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предоставление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2.7. Перечень нормативных правовых актов, регулирующих предоставление муниципальной услуги, в федеральной государственной информационной системе </w:t>
      </w:r>
      <w:r w:rsidR="00A5034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Федеральный реестр государственных </w:t>
      </w:r>
      <w:r w:rsidR="00A50340">
        <w:rPr>
          <w:rFonts w:ascii="Times New Roman" w:eastAsiaTheme="minorEastAsia" w:hAnsi="Times New Roman" w:cstheme="minorBidi"/>
          <w:kern w:val="3"/>
          <w:sz w:val="24"/>
          <w:lang w:eastAsia="ru-RU"/>
        </w:rPr>
        <w:t>и муниципальных услуг (функций)»</w:t>
      </w:r>
      <w:r w:rsidRPr="00031502">
        <w:rPr>
          <w:rFonts w:ascii="Times New Roman" w:eastAsiaTheme="minorEastAsia" w:hAnsi="Times New Roman" w:cstheme="minorBidi"/>
          <w:kern w:val="3"/>
          <w:sz w:val="24"/>
          <w:lang w:eastAsia="ru-RU"/>
        </w:rPr>
        <w:t xml:space="preserve"> и на ЕПГУ.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 Для получения муниципальной услуги заявитель представляет:</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2.8.1. Заявление о предоставлении муниципальной услуги по форме, согласно Приложению 6 к настоящему Административному регламенту.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В заявлении также указывается один из следующих способов направления результата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в форме электронного документа в личном кабинете на ЕПГУ;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дополнительно на бумажном носителе в виде распечатанного экземпляра электронного документа в администрации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многофункциональном центре.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2.8.2. Документ, удостоверяющий личность заявителя, представителя.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031502">
        <w:rPr>
          <w:rFonts w:ascii="Times New Roman" w:eastAsiaTheme="minorEastAsia" w:hAnsi="Times New Roman" w:cstheme="minorBidi"/>
          <w:kern w:val="3"/>
          <w:sz w:val="24"/>
          <w:lang w:eastAsia="ru-RU"/>
        </w:rPr>
        <w:t>ии и ау</w:t>
      </w:r>
      <w:proofErr w:type="gramEnd"/>
      <w:r w:rsidRPr="00031502">
        <w:rPr>
          <w:rFonts w:ascii="Times New Roman" w:eastAsiaTheme="minorEastAsia" w:hAnsi="Times New Roman" w:cstheme="minorBidi"/>
          <w:kern w:val="3"/>
          <w:sz w:val="24"/>
          <w:lang w:eastAsia="ru-RU"/>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031502">
        <w:rPr>
          <w:rFonts w:ascii="Times New Roman" w:eastAsiaTheme="minorEastAsia" w:hAnsi="Times New Roman" w:cstheme="minorBidi"/>
          <w:kern w:val="3"/>
          <w:sz w:val="24"/>
          <w:lang w:eastAsia="ru-RU"/>
        </w:rPr>
        <w:t>,</w:t>
      </w:r>
      <w:proofErr w:type="gramEnd"/>
      <w:r w:rsidRPr="00031502">
        <w:rPr>
          <w:rFonts w:ascii="Times New Roman" w:eastAsiaTheme="minorEastAsia" w:hAnsi="Times New Roman" w:cstheme="minorBidi"/>
          <w:kern w:val="3"/>
          <w:sz w:val="24"/>
          <w:lang w:eastAsia="ru-RU"/>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 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2.8.3. </w:t>
      </w:r>
      <w:proofErr w:type="gramStart"/>
      <w:r w:rsidRPr="00031502">
        <w:rPr>
          <w:rFonts w:ascii="Times New Roman" w:eastAsiaTheme="minorEastAsia" w:hAnsi="Times New Roman" w:cstheme="minorBidi"/>
          <w:kern w:val="3"/>
          <w:sz w:val="24"/>
          <w:lang w:eastAsia="ru-RU"/>
        </w:rPr>
        <w:t>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w:t>
      </w:r>
      <w:proofErr w:type="gramEnd"/>
      <w:r w:rsidRPr="00031502">
        <w:rPr>
          <w:rFonts w:ascii="Times New Roman" w:eastAsiaTheme="minorEastAsia" w:hAnsi="Times New Roman" w:cstheme="minorBidi"/>
          <w:kern w:val="3"/>
          <w:sz w:val="24"/>
          <w:lang w:eastAsia="ru-RU"/>
        </w:rPr>
        <w:t>,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2.8.4 Правоустанавливающие документы на занимаемое жилое помещение, право на которое не зарегистрировано в ЕГРН: договор найма; договор купл</w:t>
      </w:r>
      <w:proofErr w:type="gramStart"/>
      <w:r w:rsidRPr="00031502">
        <w:rPr>
          <w:rFonts w:ascii="Times New Roman" w:eastAsiaTheme="minorEastAsia" w:hAnsi="Times New Roman" w:cstheme="minorBidi"/>
          <w:kern w:val="3"/>
          <w:sz w:val="24"/>
          <w:lang w:eastAsia="ru-RU"/>
        </w:rPr>
        <w:t>и-</w:t>
      </w:r>
      <w:proofErr w:type="gramEnd"/>
      <w:r w:rsidRPr="00031502">
        <w:rPr>
          <w:rFonts w:ascii="Times New Roman" w:eastAsiaTheme="minorEastAsia" w:hAnsi="Times New Roman" w:cstheme="minorBidi"/>
          <w:kern w:val="3"/>
          <w:sz w:val="24"/>
          <w:lang w:eastAsia="ru-RU"/>
        </w:rPr>
        <w:t xml:space="preserve">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2.8.5.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w:t>
      </w:r>
      <w:proofErr w:type="gramStart"/>
      <w:r w:rsidRPr="00031502">
        <w:rPr>
          <w:rFonts w:ascii="Times New Roman" w:eastAsiaTheme="minorEastAsia" w:hAnsi="Times New Roman" w:cstheme="minorBidi"/>
          <w:kern w:val="3"/>
          <w:sz w:val="24"/>
          <w:lang w:eastAsia="ru-RU"/>
        </w:rPr>
        <w:t>медико-социальной</w:t>
      </w:r>
      <w:proofErr w:type="gramEnd"/>
      <w:r w:rsidRPr="00031502">
        <w:rPr>
          <w:rFonts w:ascii="Times New Roman" w:eastAsiaTheme="minorEastAsia" w:hAnsi="Times New Roman" w:cstheme="minorBidi"/>
          <w:kern w:val="3"/>
          <w:sz w:val="24"/>
          <w:lang w:eastAsia="ru-RU"/>
        </w:rPr>
        <w:t xml:space="preserve"> экспертизы; заключение врачебной комиссии.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2.8.6.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2.8.7.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2.8.8. Решение суда об установлении факта проживания в жилом помещении для лиц, не имеющих регистрацию по месту жительства.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2.8.9 Документ, удостоверяющий права (полномочия) представителя физического лица, если с заявлением обращается представитель заявителя.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2.8.10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гражданина-заявителя или членов его семьи.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2.8.11 Документы, в установленном порядке, подтверждающие доходы гражданина-заявителя и членов его семьи, учитываемы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2.8.12 документы, содержащие в соответствии с законодательством сведения о рыночной стоимости принадлежащего на праве собственности гражданину-заявителю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 xml:space="preserve">2.9. Заявления и прилагаемые документы, указанные в пункте 2.9 - 2.18 настоящего Административного регламента, направляются (подаются) в администрацию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в электронной форме путем заполнения формы запроса через личный кабинет на ЕПГУ.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Исчерпывающий перечень документов и сведений, необходимых</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2.10. </w:t>
      </w:r>
      <w:proofErr w:type="gramStart"/>
      <w:r w:rsidRPr="00031502">
        <w:rPr>
          <w:rFonts w:ascii="Times New Roman" w:eastAsiaTheme="minorEastAsia" w:hAnsi="Times New Roman" w:cstheme="minorBidi"/>
          <w:kern w:val="3"/>
          <w:sz w:val="24"/>
          <w:lang w:eastAsia="ru-RU"/>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сведения из Единого государственного реестра записей актов гражданского состояния о рождении, о заключении брака;</w:t>
      </w:r>
      <w:proofErr w:type="gramEnd"/>
      <w:r w:rsidRPr="00031502">
        <w:rPr>
          <w:rFonts w:ascii="Times New Roman" w:eastAsiaTheme="minorEastAsia" w:hAnsi="Times New Roman" w:cstheme="minorBidi"/>
          <w:kern w:val="3"/>
          <w:sz w:val="24"/>
          <w:lang w:eastAsia="ru-RU"/>
        </w:rPr>
        <w:t xml:space="preserve"> </w:t>
      </w:r>
      <w:proofErr w:type="gramStart"/>
      <w:r w:rsidRPr="00031502">
        <w:rPr>
          <w:rFonts w:ascii="Times New Roman" w:eastAsiaTheme="minorEastAsia" w:hAnsi="Times New Roman" w:cstheme="minorBidi"/>
          <w:kern w:val="3"/>
          <w:sz w:val="24"/>
          <w:lang w:eastAsia="ru-RU"/>
        </w:rPr>
        <w:t>проверка соответствия фамильно-именной группы, даты рождения, пола и СНИЛС; сведения, подтверждающие действительность паспорта гражданина Российской Федерации; сведения, подтверждающие место жительства, сведения из Единого государственного реестра недвижимости об объектах недвижимости; сведения об инвалидности; сведения о реабилитации лица, репрессированного по политическим мотивам; сведения о признании жилого помещения непригодным для проживания и многоквартирного дома аварийным и подлежащим сносу или реконструкции;</w:t>
      </w:r>
      <w:proofErr w:type="gramEnd"/>
      <w:r w:rsidRPr="00031502">
        <w:rPr>
          <w:rFonts w:ascii="Times New Roman" w:eastAsiaTheme="minorEastAsia" w:hAnsi="Times New Roman" w:cstheme="minorBidi"/>
          <w:kern w:val="3"/>
          <w:sz w:val="24"/>
          <w:lang w:eastAsia="ru-RU"/>
        </w:rPr>
        <w:t xml:space="preserve"> </w:t>
      </w:r>
      <w:proofErr w:type="gramStart"/>
      <w:r w:rsidRPr="00031502">
        <w:rPr>
          <w:rFonts w:ascii="Times New Roman" w:eastAsiaTheme="minorEastAsia" w:hAnsi="Times New Roman" w:cstheme="minorBidi"/>
          <w:kern w:val="3"/>
          <w:sz w:val="24"/>
          <w:lang w:eastAsia="ru-RU"/>
        </w:rPr>
        <w:t>сведения о страховом стаже застрахованного лица; сведениями из договора социального найма жилого помещения; сведения, подтверждающие наличие действующего удостоверения многодетной семьи; сведения из Единого государственного реестра юридических лиц; сведения из Единого государственного реестра индивидуальных предпринимателей;</w:t>
      </w:r>
      <w:proofErr w:type="gramEnd"/>
      <w:r w:rsidRPr="00031502">
        <w:rPr>
          <w:rFonts w:ascii="Times New Roman" w:eastAsiaTheme="minorEastAsia" w:hAnsi="Times New Roman" w:cstheme="minorBidi"/>
          <w:kern w:val="3"/>
          <w:sz w:val="24"/>
          <w:lang w:eastAsia="ru-RU"/>
        </w:rPr>
        <w:t xml:space="preserve"> </w:t>
      </w:r>
      <w:proofErr w:type="gramStart"/>
      <w:r w:rsidRPr="00031502">
        <w:rPr>
          <w:rFonts w:ascii="Times New Roman" w:eastAsiaTheme="minorEastAsia" w:hAnsi="Times New Roman" w:cstheme="minorBidi"/>
          <w:kern w:val="3"/>
          <w:sz w:val="24"/>
          <w:lang w:eastAsia="ru-RU"/>
        </w:rPr>
        <w:t>сведения о признании гражданина малоимущим, документы, в установленном порядке подтверждающие доходы гражданина-заявителя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 документы, содержащие в соответствии с законодательством сведения о рыночной стоимости принадлежащего на праве собственности гражданину-заявителю и членам его семьи имущества, подлежащего налогообложению (в</w:t>
      </w:r>
      <w:proofErr w:type="gramEnd"/>
      <w:r w:rsidRPr="00031502">
        <w:rPr>
          <w:rFonts w:ascii="Times New Roman" w:eastAsiaTheme="minorEastAsia" w:hAnsi="Times New Roman" w:cstheme="minorBidi"/>
          <w:kern w:val="3"/>
          <w:sz w:val="24"/>
          <w:lang w:eastAsia="ru-RU"/>
        </w:rPr>
        <w:t xml:space="preserve"> </w:t>
      </w:r>
      <w:proofErr w:type="gramStart"/>
      <w:r w:rsidRPr="00031502">
        <w:rPr>
          <w:rFonts w:ascii="Times New Roman" w:eastAsiaTheme="minorEastAsia" w:hAnsi="Times New Roman" w:cstheme="minorBidi"/>
          <w:kern w:val="3"/>
          <w:sz w:val="24"/>
          <w:lang w:eastAsia="ru-RU"/>
        </w:rPr>
        <w:t>случае</w:t>
      </w:r>
      <w:proofErr w:type="gramEnd"/>
      <w:r w:rsidRPr="00031502">
        <w:rPr>
          <w:rFonts w:ascii="Times New Roman" w:eastAsiaTheme="minorEastAsia" w:hAnsi="Times New Roman" w:cstheme="minorBidi"/>
          <w:kern w:val="3"/>
          <w:sz w:val="24"/>
          <w:lang w:eastAsia="ru-RU"/>
        </w:rPr>
        <w:t xml:space="preserve">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2.11. При предоставлении муниципальной услуги запрещается требовать от заявителя: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 xml:space="preserve">2. представления документов и информации, которые в соответствии с нормативными правовыми актами Российской Федерации и Законами Иркутской области, муниципальными правовыми актами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w:t>
      </w:r>
      <w:proofErr w:type="gramEnd"/>
      <w:r w:rsidRPr="00031502">
        <w:rPr>
          <w:rFonts w:ascii="Times New Roman" w:eastAsiaTheme="minorEastAsia" w:hAnsi="Times New Roman" w:cstheme="minorBidi"/>
          <w:kern w:val="3"/>
          <w:sz w:val="24"/>
          <w:lang w:eastAsia="ru-RU"/>
        </w:rPr>
        <w:t xml:space="preserve"> в </w:t>
      </w:r>
      <w:hyperlink r:id="rId14" w:history="1">
        <w:r w:rsidRPr="00031502">
          <w:rPr>
            <w:rFonts w:ascii="Times New Roman" w:eastAsiaTheme="minorEastAsia" w:hAnsi="Times New Roman" w:cstheme="minorBidi"/>
            <w:kern w:val="3"/>
            <w:sz w:val="24"/>
            <w:lang w:eastAsia="ru-RU"/>
          </w:rPr>
          <w:t>части 6 статьи 7</w:t>
        </w:r>
      </w:hyperlink>
      <w:r w:rsidRPr="00031502">
        <w:rPr>
          <w:rFonts w:ascii="Times New Roman" w:eastAsiaTheme="minorEastAsia" w:hAnsi="Times New Roman" w:cstheme="minorBidi"/>
          <w:kern w:val="3"/>
          <w:sz w:val="24"/>
          <w:lang w:eastAsia="ru-RU"/>
        </w:rPr>
        <w:t xml:space="preserve"> Федерального закона от 27 июля 2010 года </w:t>
      </w:r>
      <w:r w:rsidR="00A5034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210-ФЗ </w:t>
      </w:r>
      <w:r w:rsidR="00A5034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Об организации предоставления госуда</w:t>
      </w:r>
      <w:r w:rsidR="00A50340">
        <w:rPr>
          <w:rFonts w:ascii="Times New Roman" w:eastAsiaTheme="minorEastAsia" w:hAnsi="Times New Roman" w:cstheme="minorBidi"/>
          <w:kern w:val="3"/>
          <w:sz w:val="24"/>
          <w:lang w:eastAsia="ru-RU"/>
        </w:rPr>
        <w:t>рственных и муниципальных услуг»</w:t>
      </w:r>
      <w:r w:rsidRPr="00031502">
        <w:rPr>
          <w:rFonts w:ascii="Times New Roman" w:eastAsiaTheme="minorEastAsia" w:hAnsi="Times New Roman" w:cstheme="minorBidi"/>
          <w:kern w:val="3"/>
          <w:sz w:val="24"/>
          <w:lang w:eastAsia="ru-RU"/>
        </w:rPr>
        <w:t xml:space="preserve"> (далее - Федеральный закон </w:t>
      </w:r>
      <w:r w:rsidR="00A5034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210-ФЗ);</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roofErr w:type="gramStart"/>
      <w:r w:rsidRPr="00031502">
        <w:rPr>
          <w:rFonts w:ascii="Times New Roman" w:eastAsiaTheme="minorEastAsia" w:hAnsi="Times New Roman" w:cstheme="minorBidi"/>
          <w:kern w:val="3"/>
          <w:sz w:val="24"/>
          <w:lang w:eastAsia="ru-RU"/>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031502">
        <w:rPr>
          <w:rFonts w:ascii="Times New Roman" w:eastAsiaTheme="minorEastAsia" w:hAnsi="Times New Roman" w:cstheme="minorBidi"/>
          <w:kern w:val="3"/>
          <w:sz w:val="24"/>
          <w:lang w:eastAsia="ru-RU"/>
        </w:rPr>
        <w:lastRenderedPageBreak/>
        <w:t>предоставлении муниципальной услуги и не включенных в представленный ранее комплект документов;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r w:rsidRPr="00031502">
        <w:rPr>
          <w:rFonts w:ascii="Times New Roman" w:eastAsiaTheme="minorEastAsia" w:hAnsi="Times New Roman" w:cstheme="minorBidi"/>
          <w:kern w:val="3"/>
          <w:sz w:val="24"/>
          <w:lang w:eastAsia="ru-RU"/>
        </w:rPr>
        <w:t xml:space="preserve"> </w:t>
      </w:r>
      <w:proofErr w:type="gramStart"/>
      <w:r w:rsidRPr="00031502">
        <w:rPr>
          <w:rFonts w:ascii="Times New Roman" w:eastAsiaTheme="minorEastAsia" w:hAnsi="Times New Roman" w:cstheme="minorBidi"/>
          <w:kern w:val="3"/>
          <w:sz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w:t>
      </w:r>
      <w:r w:rsidR="00FC6C4B" w:rsidRPr="00FC6C4B">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FC6C4B" w:rsidRPr="00FC6C4B">
        <w:rPr>
          <w:rFonts w:ascii="Times New Roman" w:eastAsiaTheme="minorEastAsia" w:hAnsi="Times New Roman" w:cstheme="minorBidi"/>
          <w:kern w:val="3"/>
          <w:sz w:val="24"/>
          <w:lang w:eastAsia="ru-RU"/>
        </w:rPr>
        <w:t>Усть-Кутского</w:t>
      </w:r>
      <w:proofErr w:type="spellEnd"/>
      <w:r w:rsidR="00FC6C4B" w:rsidRPr="00FC6C4B">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служащего, работника многофункционального центра, работника организации, предусмотренной </w:t>
      </w:r>
      <w:hyperlink r:id="rId15" w:history="1">
        <w:r w:rsidRPr="00031502">
          <w:rPr>
            <w:rFonts w:ascii="Times New Roman" w:eastAsiaTheme="minorEastAsia" w:hAnsi="Times New Roman" w:cstheme="minorBidi"/>
            <w:kern w:val="3"/>
            <w:sz w:val="24"/>
            <w:lang w:eastAsia="ru-RU"/>
          </w:rPr>
          <w:t>частью 1.1 статьи 16</w:t>
        </w:r>
      </w:hyperlink>
      <w:r w:rsidRPr="00031502">
        <w:rPr>
          <w:rFonts w:ascii="Times New Roman" w:eastAsiaTheme="minorEastAsia" w:hAnsi="Times New Roman" w:cstheme="minorBidi"/>
          <w:kern w:val="3"/>
          <w:sz w:val="24"/>
          <w:lang w:eastAsia="ru-RU"/>
        </w:rPr>
        <w:t xml:space="preserve"> Федерального закона </w:t>
      </w:r>
      <w:r w:rsidR="00A5034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w:t>
      </w:r>
      <w:proofErr w:type="gramEnd"/>
      <w:r w:rsidRPr="00031502">
        <w:rPr>
          <w:rFonts w:ascii="Times New Roman" w:eastAsiaTheme="minorEastAsia" w:hAnsi="Times New Roman" w:cstheme="minorBidi"/>
          <w:kern w:val="3"/>
          <w:sz w:val="24"/>
          <w:lang w:eastAsia="ru-RU"/>
        </w:rPr>
        <w:t xml:space="preserve"> </w:t>
      </w:r>
      <w:r w:rsidR="00A50340" w:rsidRPr="00A50340">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A50340" w:rsidRPr="00A50340">
        <w:rPr>
          <w:rFonts w:ascii="Times New Roman" w:eastAsiaTheme="minorEastAsia" w:hAnsi="Times New Roman" w:cstheme="minorBidi"/>
          <w:kern w:val="3"/>
          <w:sz w:val="24"/>
          <w:lang w:eastAsia="ru-RU"/>
        </w:rPr>
        <w:t>Усть-Кутского</w:t>
      </w:r>
      <w:proofErr w:type="spellEnd"/>
      <w:r w:rsidR="00A50340" w:rsidRPr="00A50340">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031502">
          <w:rPr>
            <w:rFonts w:ascii="Times New Roman" w:eastAsiaTheme="minorEastAsia" w:hAnsi="Times New Roman" w:cstheme="minorBidi"/>
            <w:kern w:val="3"/>
            <w:sz w:val="24"/>
            <w:lang w:eastAsia="ru-RU"/>
          </w:rPr>
          <w:t>частью 1.1 статьи 16</w:t>
        </w:r>
      </w:hyperlink>
      <w:r w:rsidRPr="00031502">
        <w:rPr>
          <w:rFonts w:ascii="Times New Roman" w:eastAsiaTheme="minorEastAsia" w:hAnsi="Times New Roman" w:cstheme="minorBidi"/>
          <w:kern w:val="3"/>
          <w:sz w:val="24"/>
          <w:lang w:eastAsia="ru-RU"/>
        </w:rPr>
        <w:t xml:space="preserve"> Федерального закона </w:t>
      </w:r>
      <w:r w:rsidR="00A50340">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210-ФЗ, уведомляется заявитель, а также приносятся извинения за доставленные неудобства.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031502">
          <w:rPr>
            <w:rFonts w:ascii="Times New Roman" w:eastAsiaTheme="minorEastAsia" w:hAnsi="Times New Roman" w:cstheme="minorBidi"/>
            <w:kern w:val="3"/>
            <w:sz w:val="24"/>
            <w:lang w:eastAsia="ru-RU"/>
          </w:rPr>
          <w:t>пунктом 7.2 части 1 статьи 16</w:t>
        </w:r>
      </w:hyperlink>
      <w:r w:rsidRPr="00031502">
        <w:rPr>
          <w:rFonts w:ascii="Times New Roman" w:eastAsiaTheme="minorEastAsia" w:hAnsi="Times New Roman" w:cstheme="minorBidi"/>
          <w:kern w:val="3"/>
          <w:sz w:val="24"/>
          <w:lang w:eastAsia="ru-RU"/>
        </w:rPr>
        <w:t xml:space="preserve"> Федерального закона </w:t>
      </w:r>
      <w:r w:rsidR="00074D15">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Исчерпывающий перечень оснований для отказа в приеме документов,</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необходимых</w:t>
      </w:r>
      <w:proofErr w:type="gramEnd"/>
      <w:r w:rsidRPr="00031502">
        <w:rPr>
          <w:rFonts w:ascii="Times New Roman" w:eastAsiaTheme="minorEastAsia" w:hAnsi="Times New Roman" w:cstheme="minorBidi"/>
          <w:kern w:val="3"/>
          <w:sz w:val="24"/>
          <w:lang w:eastAsia="ru-RU"/>
        </w:rPr>
        <w:t xml:space="preserve"> для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2.12. Основаниями для отказа в приеме к рассмотрению документов, необходимых для предоставления муниципальной услуги, являются: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 запрос о предоставлении услуги подан в орган местного самоуправления или организацию, в полномочия которых не входит предоставление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 неполное заполнение обязательных полей в форме запроса о предоставлении услуги (недостоверное, неправильное);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 представление неполного комплекта документов;</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8) заявление подано лицом, не имеющим полномочий представлять интересы заявителя.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Исчерпывающий перечень оснований для приостановления или отказа в предоставлении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2.13. Оснований для приостановления предоставления муниципальной услуги Законодательством Российской Федерации не предусмотрено.</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2.14. Основания для отказа в предоставлении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1) не представлены документы, предусмотренные </w:t>
      </w:r>
      <w:hyperlink r:id="rId18" w:history="1">
        <w:r w:rsidRPr="00031502">
          <w:rPr>
            <w:rFonts w:ascii="Times New Roman" w:eastAsiaTheme="minorEastAsia" w:hAnsi="Times New Roman" w:cstheme="minorBidi"/>
            <w:kern w:val="3"/>
            <w:sz w:val="24"/>
            <w:lang w:eastAsia="ru-RU"/>
          </w:rPr>
          <w:t>частью 4 статьи 52</w:t>
        </w:r>
      </w:hyperlink>
      <w:r w:rsidRPr="00031502">
        <w:rPr>
          <w:rFonts w:ascii="Times New Roman" w:eastAsiaTheme="minorEastAsia" w:hAnsi="Times New Roman" w:cstheme="minorBidi"/>
          <w:kern w:val="3"/>
          <w:sz w:val="24"/>
          <w:lang w:eastAsia="ru-RU"/>
        </w:rPr>
        <w:t xml:space="preserve"> Жилищного кодекса, обязанность по представлению которых возложена на заявителя;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2) представленными документами и сведениями не подтверждается право гражданина состоять на учете в качестве нуждающихся в жилых помещениях;</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 не истек срок совершения действий, предусмотренных </w:t>
      </w:r>
      <w:hyperlink r:id="rId19" w:history="1">
        <w:r w:rsidRPr="00031502">
          <w:rPr>
            <w:rFonts w:ascii="Times New Roman" w:eastAsiaTheme="minorEastAsia" w:hAnsi="Times New Roman" w:cstheme="minorBidi"/>
            <w:kern w:val="3"/>
            <w:sz w:val="24"/>
            <w:lang w:eastAsia="ru-RU"/>
          </w:rPr>
          <w:t>статьей 53</w:t>
        </w:r>
      </w:hyperlink>
      <w:r w:rsidRPr="00031502">
        <w:rPr>
          <w:rFonts w:ascii="Times New Roman" w:eastAsiaTheme="minorEastAsia" w:hAnsi="Times New Roman" w:cstheme="minorBidi"/>
          <w:kern w:val="3"/>
          <w:sz w:val="24"/>
          <w:lang w:eastAsia="ru-RU"/>
        </w:rPr>
        <w:t xml:space="preserve"> Жилищного кодекса, которые привели к ухудшению жилищных условий.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lastRenderedPageBreak/>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20" w:history="1">
        <w:r w:rsidRPr="00031502">
          <w:rPr>
            <w:rFonts w:ascii="Times New Roman" w:eastAsiaTheme="minorEastAsia" w:hAnsi="Times New Roman" w:cstheme="minorBidi"/>
            <w:kern w:val="3"/>
            <w:sz w:val="24"/>
            <w:lang w:eastAsia="ru-RU"/>
          </w:rPr>
          <w:t>частью 4 статьи 52</w:t>
        </w:r>
      </w:hyperlink>
      <w:r w:rsidRPr="00031502">
        <w:rPr>
          <w:rFonts w:ascii="Times New Roman" w:eastAsiaTheme="minorEastAsia" w:hAnsi="Times New Roman" w:cstheme="minorBidi"/>
          <w:kern w:val="3"/>
          <w:sz w:val="24"/>
          <w:lang w:eastAsia="ru-RU"/>
        </w:rPr>
        <w:t xml:space="preserve"> Жилищного кодекса, если соответствующий документ не был представлен заявителем по собственной инициативе, за</w:t>
      </w:r>
      <w:proofErr w:type="gramEnd"/>
      <w:r w:rsidRPr="00031502">
        <w:rPr>
          <w:rFonts w:ascii="Times New Roman" w:eastAsiaTheme="minorEastAsia" w:hAnsi="Times New Roman" w:cstheme="minorBidi"/>
          <w:kern w:val="3"/>
          <w:sz w:val="24"/>
          <w:lang w:eastAsia="ru-RU"/>
        </w:rPr>
        <w:t xml:space="preserve">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2.15. В случае обращения по </w:t>
      </w:r>
      <w:proofErr w:type="spellStart"/>
      <w:r w:rsidRPr="00031502">
        <w:rPr>
          <w:rFonts w:ascii="Times New Roman" w:eastAsiaTheme="minorEastAsia" w:hAnsi="Times New Roman" w:cstheme="minorBidi"/>
          <w:kern w:val="3"/>
          <w:sz w:val="24"/>
          <w:lang w:eastAsia="ru-RU"/>
        </w:rPr>
        <w:t>подуслуге</w:t>
      </w:r>
      <w:proofErr w:type="spellEnd"/>
      <w:r w:rsidRPr="00031502">
        <w:rPr>
          <w:rFonts w:ascii="Times New Roman" w:eastAsiaTheme="minorEastAsia" w:hAnsi="Times New Roman" w:cstheme="minorBidi"/>
          <w:kern w:val="3"/>
          <w:sz w:val="24"/>
          <w:lang w:eastAsia="ru-RU"/>
        </w:rPr>
        <w:t xml:space="preserve"> "Внесение изменений в сведения о гражданах, нуждающихся в предоставлении жилого помещения" основаниями для отказа в предоставлении </w:t>
      </w:r>
      <w:proofErr w:type="spellStart"/>
      <w:r w:rsidRPr="00031502">
        <w:rPr>
          <w:rFonts w:ascii="Times New Roman" w:eastAsiaTheme="minorEastAsia" w:hAnsi="Times New Roman" w:cstheme="minorBidi"/>
          <w:kern w:val="3"/>
          <w:sz w:val="24"/>
          <w:lang w:eastAsia="ru-RU"/>
        </w:rPr>
        <w:t>подуслуги</w:t>
      </w:r>
      <w:proofErr w:type="spellEnd"/>
      <w:r w:rsidRPr="00031502">
        <w:rPr>
          <w:rFonts w:ascii="Times New Roman" w:eastAsiaTheme="minorEastAsia" w:hAnsi="Times New Roman" w:cstheme="minorBidi"/>
          <w:kern w:val="3"/>
          <w:sz w:val="24"/>
          <w:lang w:eastAsia="ru-RU"/>
        </w:rPr>
        <w:t xml:space="preserve"> являются: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2.16. В случае обращения по </w:t>
      </w:r>
      <w:proofErr w:type="spellStart"/>
      <w:r w:rsidRPr="00031502">
        <w:rPr>
          <w:rFonts w:ascii="Times New Roman" w:eastAsiaTheme="minorEastAsia" w:hAnsi="Times New Roman" w:cstheme="minorBidi"/>
          <w:kern w:val="3"/>
          <w:sz w:val="24"/>
          <w:lang w:eastAsia="ru-RU"/>
        </w:rPr>
        <w:t>подуслуге</w:t>
      </w:r>
      <w:proofErr w:type="spellEnd"/>
      <w:r w:rsidRPr="00031502">
        <w:rPr>
          <w:rFonts w:ascii="Times New Roman" w:eastAsiaTheme="minorEastAsia" w:hAnsi="Times New Roman" w:cstheme="minorBidi"/>
          <w:kern w:val="3"/>
          <w:sz w:val="24"/>
          <w:lang w:eastAsia="ru-RU"/>
        </w:rPr>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 </w:t>
      </w:r>
      <w:proofErr w:type="spellStart"/>
      <w:r w:rsidRPr="00031502">
        <w:rPr>
          <w:rFonts w:ascii="Times New Roman" w:eastAsiaTheme="minorEastAsia" w:hAnsi="Times New Roman" w:cstheme="minorBidi"/>
          <w:kern w:val="3"/>
          <w:sz w:val="24"/>
          <w:lang w:eastAsia="ru-RU"/>
        </w:rPr>
        <w:t>подуслуги</w:t>
      </w:r>
      <w:proofErr w:type="spellEnd"/>
      <w:r w:rsidRPr="00031502">
        <w:rPr>
          <w:rFonts w:ascii="Times New Roman" w:eastAsiaTheme="minorEastAsia" w:hAnsi="Times New Roman" w:cstheme="minorBidi"/>
          <w:kern w:val="3"/>
          <w:sz w:val="24"/>
          <w:lang w:eastAsia="ru-RU"/>
        </w:rPr>
        <w:t xml:space="preserve"> являются: документы (сведения), представленные заявителем, противоречат документам (сведениям), полученным в рамках межведомственного взаимодействия.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2.17. В случае обращения по </w:t>
      </w:r>
      <w:proofErr w:type="spellStart"/>
      <w:r w:rsidRPr="00031502">
        <w:rPr>
          <w:rFonts w:ascii="Times New Roman" w:eastAsiaTheme="minorEastAsia" w:hAnsi="Times New Roman" w:cstheme="minorBidi"/>
          <w:kern w:val="3"/>
          <w:sz w:val="24"/>
          <w:lang w:eastAsia="ru-RU"/>
        </w:rPr>
        <w:t>подуслуге</w:t>
      </w:r>
      <w:proofErr w:type="spellEnd"/>
      <w:r w:rsidRPr="00031502">
        <w:rPr>
          <w:rFonts w:ascii="Times New Roman" w:eastAsiaTheme="minorEastAsia" w:hAnsi="Times New Roman" w:cstheme="minorBidi"/>
          <w:kern w:val="3"/>
          <w:sz w:val="24"/>
          <w:lang w:eastAsia="ru-RU"/>
        </w:rPr>
        <w:t xml:space="preserve"> "Снятие с учета граждан, нуждающихся в предоставлении жилого помещения" основаниями для отказа в предоставлении </w:t>
      </w:r>
      <w:proofErr w:type="spellStart"/>
      <w:r w:rsidRPr="00031502">
        <w:rPr>
          <w:rFonts w:ascii="Times New Roman" w:eastAsiaTheme="minorEastAsia" w:hAnsi="Times New Roman" w:cstheme="minorBidi"/>
          <w:kern w:val="3"/>
          <w:sz w:val="24"/>
          <w:lang w:eastAsia="ru-RU"/>
        </w:rPr>
        <w:t>подуслуги</w:t>
      </w:r>
      <w:proofErr w:type="spellEnd"/>
      <w:r w:rsidRPr="00031502">
        <w:rPr>
          <w:rFonts w:ascii="Times New Roman" w:eastAsiaTheme="minorEastAsia" w:hAnsi="Times New Roman" w:cstheme="minorBidi"/>
          <w:kern w:val="3"/>
          <w:sz w:val="24"/>
          <w:lang w:eastAsia="ru-RU"/>
        </w:rPr>
        <w:t xml:space="preserve"> являются: документы (сведения), представленные заявителем, противоречат документам (сведениям), полученным в рамках межведомственного взаимодействия.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2.18. Услуги, необходимые и обязательные для предоставления муниципальной услуги, отсутствуют.</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2.19. Предоставление муниципальной услуги осуществляется бесплатно.</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2.20. Услуги, необходимые и обязательные для предоставления муниципальной услуги, отсутствуют.</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Максимальный срок ожидания в очереди при подаче запроса</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 предоставлении муниципальной услуги и при получении результата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2.21.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администрацию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или многофункциональном центре составляет не более 15 минут.</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Срок и порядок регистрации запроса заявителя о предоставлении муниципальной услуги, в том числе в электронной форме.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2.22. Заявления о предоставлении муниципальной услуги подлежат регистрации в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в течение 1 рабочего дня со дня получения заявления и документов, необходимых для предоставления муниципальной услуги. </w:t>
      </w:r>
      <w:proofErr w:type="gramStart"/>
      <w:r w:rsidRPr="00031502">
        <w:rPr>
          <w:rFonts w:ascii="Times New Roman" w:eastAsiaTheme="minorEastAsia" w:hAnsi="Times New Roman" w:cstheme="minorBidi"/>
          <w:kern w:val="3"/>
          <w:sz w:val="24"/>
          <w:lang w:eastAsia="ru-RU"/>
        </w:rPr>
        <w:t xml:space="preserve">В случае наличия оснований для отказа </w:t>
      </w:r>
      <w:r w:rsidRPr="00031502">
        <w:rPr>
          <w:rFonts w:ascii="Times New Roman" w:eastAsiaTheme="minorEastAsia" w:hAnsi="Times New Roman" w:cstheme="minorBidi"/>
          <w:kern w:val="3"/>
          <w:sz w:val="24"/>
          <w:lang w:eastAsia="ru-RU"/>
        </w:rPr>
        <w:lastRenderedPageBreak/>
        <w:t xml:space="preserve">в приеме документов, необходимых для предоставления муниципальной услуги, указанных в пункте 2.12 настоящего Административного регламента, администрация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w:t>
      </w:r>
      <w:proofErr w:type="gramEnd"/>
      <w:r w:rsidRPr="00031502">
        <w:rPr>
          <w:rFonts w:ascii="Times New Roman" w:eastAsiaTheme="minorEastAsia" w:hAnsi="Times New Roman" w:cstheme="minorBidi"/>
          <w:kern w:val="3"/>
          <w:sz w:val="24"/>
          <w:lang w:eastAsia="ru-RU"/>
        </w:rPr>
        <w:t xml:space="preserve"> муниципальной услуги по форме, приведенной в Приложении </w:t>
      </w:r>
      <w:r w:rsidR="00074D15">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4 к настоящему Административному регламенту.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Требования к помещениям, в которых предоставляется </w:t>
      </w:r>
      <w:proofErr w:type="gramStart"/>
      <w:r w:rsidRPr="00031502">
        <w:rPr>
          <w:rFonts w:ascii="Times New Roman" w:eastAsiaTheme="minorEastAsia" w:hAnsi="Times New Roman" w:cstheme="minorBidi"/>
          <w:kern w:val="3"/>
          <w:sz w:val="24"/>
          <w:lang w:eastAsia="ru-RU"/>
        </w:rPr>
        <w:t>муниципальная</w:t>
      </w:r>
      <w:proofErr w:type="gramEnd"/>
      <w:r w:rsidRPr="00031502">
        <w:rPr>
          <w:rFonts w:ascii="Times New Roman" w:eastAsiaTheme="minorEastAsia" w:hAnsi="Times New Roman" w:cstheme="minorBidi"/>
          <w:kern w:val="3"/>
          <w:sz w:val="24"/>
          <w:lang w:eastAsia="ru-RU"/>
        </w:rPr>
        <w:t xml:space="preserve"> слуга.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В случае</w:t>
      </w:r>
      <w:proofErr w:type="gramStart"/>
      <w:r w:rsidRPr="00031502">
        <w:rPr>
          <w:rFonts w:ascii="Times New Roman" w:eastAsiaTheme="minorEastAsia" w:hAnsi="Times New Roman" w:cstheme="minorBidi"/>
          <w:kern w:val="3"/>
          <w:sz w:val="24"/>
          <w:lang w:eastAsia="ru-RU"/>
        </w:rPr>
        <w:t>,</w:t>
      </w:r>
      <w:proofErr w:type="gramEnd"/>
      <w:r w:rsidRPr="00031502">
        <w:rPr>
          <w:rFonts w:ascii="Times New Roman" w:eastAsiaTheme="minorEastAsia" w:hAnsi="Times New Roman" w:cstheme="minorBidi"/>
          <w:kern w:val="3"/>
          <w:sz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Центральный вход в здание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 Помещения, в которых предоставляется муниципальная услуга, должны соответствовать санитарно-эпидемиологическим правилам и нормативам. 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 номера кабинета и наименования отдела; фамилии, имени и отчества (последнее - при наличии), должности ответственного лица за прием документов; графика приема Заявителей.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Лицо, ответственное за прием документов, должно иметь настольную табличку с указанием фамилии, имени, отчества (последнее - при наличии) и должности. </w:t>
      </w:r>
      <w:proofErr w:type="gramStart"/>
      <w:r w:rsidRPr="00031502">
        <w:rPr>
          <w:rFonts w:ascii="Times New Roman" w:eastAsiaTheme="minorEastAsia" w:hAnsi="Times New Roman" w:cstheme="minorBidi"/>
          <w:kern w:val="3"/>
          <w:sz w:val="24"/>
          <w:lang w:eastAsia="ru-RU"/>
        </w:rP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roofErr w:type="gramEnd"/>
      <w:r w:rsidRPr="00031502">
        <w:rPr>
          <w:rFonts w:ascii="Times New Roman" w:eastAsiaTheme="minorEastAsia" w:hAnsi="Times New Roman" w:cstheme="minorBidi"/>
          <w:kern w:val="3"/>
          <w:sz w:val="24"/>
          <w:lang w:eastAsia="ru-RU"/>
        </w:rPr>
        <w:t xml:space="preserve"> 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w:t>
      </w:r>
      <w:r w:rsidRPr="00031502">
        <w:rPr>
          <w:rFonts w:ascii="Times New Roman" w:eastAsiaTheme="minorEastAsia" w:hAnsi="Times New Roman" w:cstheme="minorBidi"/>
          <w:kern w:val="3"/>
          <w:sz w:val="24"/>
          <w:lang w:eastAsia="ru-RU"/>
        </w:rPr>
        <w:lastRenderedPageBreak/>
        <w:t xml:space="preserve">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31502">
        <w:rPr>
          <w:rFonts w:ascii="Times New Roman" w:eastAsiaTheme="minorEastAsia" w:hAnsi="Times New Roman" w:cstheme="minorBidi"/>
          <w:kern w:val="3"/>
          <w:sz w:val="24"/>
          <w:lang w:eastAsia="ru-RU"/>
        </w:rPr>
        <w:t>сурдопереводчика</w:t>
      </w:r>
      <w:proofErr w:type="spellEnd"/>
      <w:r w:rsidRPr="00031502">
        <w:rPr>
          <w:rFonts w:ascii="Times New Roman" w:eastAsiaTheme="minorEastAsia" w:hAnsi="Times New Roman" w:cstheme="minorBidi"/>
          <w:kern w:val="3"/>
          <w:sz w:val="24"/>
          <w:lang w:eastAsia="ru-RU"/>
        </w:rPr>
        <w:t xml:space="preserve"> и </w:t>
      </w:r>
      <w:proofErr w:type="spellStart"/>
      <w:r w:rsidRPr="00031502">
        <w:rPr>
          <w:rFonts w:ascii="Times New Roman" w:eastAsiaTheme="minorEastAsia" w:hAnsi="Times New Roman" w:cstheme="minorBidi"/>
          <w:kern w:val="3"/>
          <w:sz w:val="24"/>
          <w:lang w:eastAsia="ru-RU"/>
        </w:rPr>
        <w:t>тифлосурдопереводчика</w:t>
      </w:r>
      <w:proofErr w:type="spellEnd"/>
      <w:r w:rsidRPr="00031502">
        <w:rPr>
          <w:rFonts w:ascii="Times New Roman" w:eastAsiaTheme="minorEastAsia" w:hAnsi="Times New Roman" w:cstheme="minorBidi"/>
          <w:kern w:val="3"/>
          <w:sz w:val="24"/>
          <w:lang w:eastAsia="ru-RU"/>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 оказание инвалидам помощи в преодолении барьеров, мешающих получению ими муниципальных услуг наравне с другими лицами.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Показатели доступности и качества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2.24. Основными показателями доступности предоставления муниципальной услуги являются: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 возможность получения заявителем уведомлений о предоставлении муниципальной услуги с помощью ЕПГУ;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2.25. </w:t>
      </w:r>
      <w:proofErr w:type="gramStart"/>
      <w:r w:rsidRPr="00031502">
        <w:rPr>
          <w:rFonts w:ascii="Times New Roman" w:eastAsiaTheme="minorEastAsia" w:hAnsi="Times New Roman" w:cstheme="minorBidi"/>
          <w:kern w:val="3"/>
          <w:sz w:val="24"/>
          <w:lang w:eastAsia="ru-RU"/>
        </w:rPr>
        <w:t>Основными показателями качества предоставления муниципальной услуги являются: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минимально возможное количество взаимодействий гражданина с должностными лицами, участвующими в предоставлении муниципальной услуги; отсутствие обоснованных жалоб на действия (бездействие) сотрудников и их некорректное (невнимательное) отношение к заявителям; отсутствие нарушений установленных сроков в процессе предоставления муниципальной услуги;</w:t>
      </w:r>
      <w:proofErr w:type="gramEnd"/>
      <w:r w:rsidRPr="00031502">
        <w:rPr>
          <w:rFonts w:ascii="Times New Roman" w:eastAsiaTheme="minorEastAsia" w:hAnsi="Times New Roman" w:cstheme="minorBidi"/>
          <w:kern w:val="3"/>
          <w:sz w:val="24"/>
          <w:lang w:eastAsia="ru-RU"/>
        </w:rPr>
        <w:t xml:space="preserve"> отсутствие заявлений об оспаривании решений, действий (бездействия)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его должностных лиц, принимаемых (совершенных) при предоставлении муниципальной услуги, по </w:t>
      </w:r>
      <w:proofErr w:type="gramStart"/>
      <w:r w:rsidRPr="00031502">
        <w:rPr>
          <w:rFonts w:ascii="Times New Roman" w:eastAsiaTheme="minorEastAsia" w:hAnsi="Times New Roman" w:cstheme="minorBidi"/>
          <w:kern w:val="3"/>
          <w:sz w:val="24"/>
          <w:lang w:eastAsia="ru-RU"/>
        </w:rPr>
        <w:t>итогам</w:t>
      </w:r>
      <w:proofErr w:type="gramEnd"/>
      <w:r w:rsidRPr="00031502">
        <w:rPr>
          <w:rFonts w:ascii="Times New Roman" w:eastAsiaTheme="minorEastAsia" w:hAnsi="Times New Roman" w:cstheme="minorBidi"/>
          <w:kern w:val="3"/>
          <w:sz w:val="24"/>
          <w:lang w:eastAsia="ru-RU"/>
        </w:rPr>
        <w:t xml:space="preserve"> рассмотрения которых вынесены решения об удовлетворении (частичном удовлетворении) требований заявителей.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2.26.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2.27.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в случае направления заявления посредством ЕПГУ. В случае направления заявления посредством ЕПГУ результат предоставления муниципальной услуги также может быть выдан заявителю на </w:t>
      </w:r>
      <w:r w:rsidRPr="00031502">
        <w:rPr>
          <w:rFonts w:ascii="Times New Roman" w:eastAsiaTheme="minorEastAsia" w:hAnsi="Times New Roman" w:cstheme="minorBidi"/>
          <w:kern w:val="3"/>
          <w:sz w:val="24"/>
          <w:lang w:eastAsia="ru-RU"/>
        </w:rPr>
        <w:lastRenderedPageBreak/>
        <w:t>бумажном носителе в многофункциональном центре в порядке, предусмотренном пунктом 6.4 настоящего Административного регламента.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2.28. Электронные документы представляются в следующих форматах: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а) </w:t>
      </w:r>
      <w:proofErr w:type="spellStart"/>
      <w:r w:rsidRPr="00031502">
        <w:rPr>
          <w:rFonts w:ascii="Times New Roman" w:eastAsiaTheme="minorEastAsia" w:hAnsi="Times New Roman" w:cstheme="minorBidi"/>
          <w:kern w:val="3"/>
          <w:sz w:val="24"/>
          <w:lang w:eastAsia="ru-RU"/>
        </w:rPr>
        <w:t>xml</w:t>
      </w:r>
      <w:proofErr w:type="spellEnd"/>
      <w:r w:rsidRPr="00031502">
        <w:rPr>
          <w:rFonts w:ascii="Times New Roman" w:eastAsiaTheme="minorEastAsia" w:hAnsi="Times New Roman" w:cstheme="minorBidi"/>
          <w:kern w:val="3"/>
          <w:sz w:val="24"/>
          <w:lang w:eastAsia="ru-RU"/>
        </w:rPr>
        <w:t xml:space="preserve"> - для формализованных документов;</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б) </w:t>
      </w:r>
      <w:proofErr w:type="spellStart"/>
      <w:r w:rsidRPr="00031502">
        <w:rPr>
          <w:rFonts w:ascii="Times New Roman" w:eastAsiaTheme="minorEastAsia" w:hAnsi="Times New Roman" w:cstheme="minorBidi"/>
          <w:kern w:val="3"/>
          <w:sz w:val="24"/>
          <w:lang w:eastAsia="ru-RU"/>
        </w:rPr>
        <w:t>doc</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docx</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odt</w:t>
      </w:r>
      <w:proofErr w:type="spellEnd"/>
      <w:r w:rsidRPr="00031502">
        <w:rPr>
          <w:rFonts w:ascii="Times New Roman" w:eastAsiaTheme="minorEastAsia" w:hAnsi="Times New Roman" w:cstheme="minorBidi"/>
          <w:kern w:val="3"/>
          <w:sz w:val="24"/>
          <w:lang w:eastAsia="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в) </w:t>
      </w:r>
      <w:proofErr w:type="spellStart"/>
      <w:r w:rsidRPr="00031502">
        <w:rPr>
          <w:rFonts w:ascii="Times New Roman" w:eastAsiaTheme="minorEastAsia" w:hAnsi="Times New Roman" w:cstheme="minorBidi"/>
          <w:kern w:val="3"/>
          <w:sz w:val="24"/>
          <w:lang w:eastAsia="ru-RU"/>
        </w:rPr>
        <w:t>xls</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xlsx</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ods</w:t>
      </w:r>
      <w:proofErr w:type="spellEnd"/>
      <w:r w:rsidRPr="00031502">
        <w:rPr>
          <w:rFonts w:ascii="Times New Roman" w:eastAsiaTheme="minorEastAsia" w:hAnsi="Times New Roman" w:cstheme="minorBidi"/>
          <w:kern w:val="3"/>
          <w:sz w:val="24"/>
          <w:lang w:eastAsia="ru-RU"/>
        </w:rPr>
        <w:t xml:space="preserve"> - для документов, содержащих расчеты;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г) </w:t>
      </w:r>
      <w:proofErr w:type="spellStart"/>
      <w:r w:rsidRPr="00031502">
        <w:rPr>
          <w:rFonts w:ascii="Times New Roman" w:eastAsiaTheme="minorEastAsia" w:hAnsi="Times New Roman" w:cstheme="minorBidi"/>
          <w:kern w:val="3"/>
          <w:sz w:val="24"/>
          <w:lang w:eastAsia="ru-RU"/>
        </w:rPr>
        <w:t>pdf</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jpg</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jpeg</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png</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bmp</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tiff</w:t>
      </w:r>
      <w:proofErr w:type="spellEnd"/>
      <w:r w:rsidRPr="00031502">
        <w:rPr>
          <w:rFonts w:ascii="Times New Roman" w:eastAsiaTheme="minorEastAsia" w:hAnsi="Times New Roman" w:cstheme="minorBidi"/>
          <w:kern w:val="3"/>
          <w:sz w:val="24"/>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 </w:t>
      </w:r>
      <w:proofErr w:type="spellStart"/>
      <w:r w:rsidRPr="00031502">
        <w:rPr>
          <w:rFonts w:ascii="Times New Roman" w:eastAsiaTheme="minorEastAsia" w:hAnsi="Times New Roman" w:cstheme="minorBidi"/>
          <w:kern w:val="3"/>
          <w:sz w:val="24"/>
          <w:lang w:eastAsia="ru-RU"/>
        </w:rPr>
        <w:t>zip</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rar</w:t>
      </w:r>
      <w:proofErr w:type="spellEnd"/>
      <w:r w:rsidRPr="00031502">
        <w:rPr>
          <w:rFonts w:ascii="Times New Roman" w:eastAsiaTheme="minorEastAsia" w:hAnsi="Times New Roman" w:cstheme="minorBidi"/>
          <w:kern w:val="3"/>
          <w:sz w:val="24"/>
          <w:lang w:eastAsia="ru-RU"/>
        </w:rPr>
        <w:t xml:space="preserve"> - для сжатых документов в один файл;</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е) </w:t>
      </w:r>
      <w:proofErr w:type="spellStart"/>
      <w:r w:rsidRPr="00031502">
        <w:rPr>
          <w:rFonts w:ascii="Times New Roman" w:eastAsiaTheme="minorEastAsia" w:hAnsi="Times New Roman" w:cstheme="minorBidi"/>
          <w:kern w:val="3"/>
          <w:sz w:val="24"/>
          <w:lang w:eastAsia="ru-RU"/>
        </w:rPr>
        <w:t>sig</w:t>
      </w:r>
      <w:proofErr w:type="spellEnd"/>
      <w:r w:rsidRPr="00031502">
        <w:rPr>
          <w:rFonts w:ascii="Times New Roman" w:eastAsiaTheme="minorEastAsia" w:hAnsi="Times New Roman" w:cstheme="minorBidi"/>
          <w:kern w:val="3"/>
          <w:sz w:val="24"/>
          <w:lang w:eastAsia="ru-RU"/>
        </w:rPr>
        <w:t xml:space="preserve"> - для открепленной усиленной квалифицированной электронной подписи.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31502">
        <w:rPr>
          <w:rFonts w:ascii="Times New Roman" w:eastAsiaTheme="minorEastAsia" w:hAnsi="Times New Roman" w:cstheme="minorBidi"/>
          <w:kern w:val="3"/>
          <w:sz w:val="24"/>
          <w:lang w:eastAsia="ru-RU"/>
        </w:rPr>
        <w:t>dpi</w:t>
      </w:r>
      <w:proofErr w:type="spellEnd"/>
      <w:r w:rsidRPr="00031502">
        <w:rPr>
          <w:rFonts w:ascii="Times New Roman" w:eastAsiaTheme="minorEastAsia" w:hAnsi="Times New Roman" w:cstheme="minorBidi"/>
          <w:kern w:val="3"/>
          <w:sz w:val="24"/>
          <w:lang w:eastAsia="ru-RU"/>
        </w:rPr>
        <w:t xml:space="preserve"> (масштаб 1:1) с использованием следующих режимов:</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"черно-белый" (при отсутствии в документе графических изображений и (или) цветного текста);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"оттенки серого" (при наличии в документе графических изображений, отличных от цветного графического изображения);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"цветной" или "режим полной цветопередачи" (при наличии в документе цветных графических изображений либо цветного текста);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сохранением всех аутентичных признаков подлинности, а именно: графической подписи лица, печати, углового штампа бланка;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количество файлов должно соответствовать количеству документов, каждый из которых содержит текстовую и (или) графическую информацию. Электронные документы должны обеспечивать:</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возможность идентифицировать документ и количество листов в документе;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Документы, подлежащие представлению в форматах </w:t>
      </w:r>
      <w:proofErr w:type="spellStart"/>
      <w:r w:rsidRPr="00031502">
        <w:rPr>
          <w:rFonts w:ascii="Times New Roman" w:eastAsiaTheme="minorEastAsia" w:hAnsi="Times New Roman" w:cstheme="minorBidi"/>
          <w:kern w:val="3"/>
          <w:sz w:val="24"/>
          <w:lang w:eastAsia="ru-RU"/>
        </w:rPr>
        <w:t>xls</w:t>
      </w:r>
      <w:proofErr w:type="spellEnd"/>
      <w:r w:rsidRPr="00031502">
        <w:rPr>
          <w:rFonts w:ascii="Times New Roman" w:eastAsiaTheme="minorEastAsia" w:hAnsi="Times New Roman" w:cstheme="minorBidi"/>
          <w:kern w:val="3"/>
          <w:sz w:val="24"/>
          <w:lang w:eastAsia="ru-RU"/>
        </w:rPr>
        <w:t xml:space="preserve">, </w:t>
      </w:r>
      <w:proofErr w:type="spellStart"/>
      <w:r w:rsidRPr="00031502">
        <w:rPr>
          <w:rFonts w:ascii="Times New Roman" w:eastAsiaTheme="minorEastAsia" w:hAnsi="Times New Roman" w:cstheme="minorBidi"/>
          <w:kern w:val="3"/>
          <w:sz w:val="24"/>
          <w:lang w:eastAsia="ru-RU"/>
        </w:rPr>
        <w:t>xlsx</w:t>
      </w:r>
      <w:proofErr w:type="spellEnd"/>
      <w:r w:rsidRPr="00031502">
        <w:rPr>
          <w:rFonts w:ascii="Times New Roman" w:eastAsiaTheme="minorEastAsia" w:hAnsi="Times New Roman" w:cstheme="minorBidi"/>
          <w:kern w:val="3"/>
          <w:sz w:val="24"/>
          <w:lang w:eastAsia="ru-RU"/>
        </w:rPr>
        <w:t xml:space="preserve"> или </w:t>
      </w:r>
      <w:proofErr w:type="spellStart"/>
      <w:r w:rsidRPr="00031502">
        <w:rPr>
          <w:rFonts w:ascii="Times New Roman" w:eastAsiaTheme="minorEastAsia" w:hAnsi="Times New Roman" w:cstheme="minorBidi"/>
          <w:kern w:val="3"/>
          <w:sz w:val="24"/>
          <w:lang w:eastAsia="ru-RU"/>
        </w:rPr>
        <w:t>ods</w:t>
      </w:r>
      <w:proofErr w:type="spellEnd"/>
      <w:r w:rsidRPr="00031502">
        <w:rPr>
          <w:rFonts w:ascii="Times New Roman" w:eastAsiaTheme="minorEastAsia" w:hAnsi="Times New Roman" w:cstheme="minorBidi"/>
          <w:kern w:val="3"/>
          <w:sz w:val="24"/>
          <w:lang w:eastAsia="ru-RU"/>
        </w:rPr>
        <w:t>, формируются в виде отдельного электронного документа.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74D15"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74D15">
        <w:rPr>
          <w:rFonts w:ascii="Times New Roman" w:eastAsiaTheme="minorEastAsia" w:hAnsi="Times New Roman" w:cstheme="minorBidi"/>
          <w:b/>
          <w:kern w:val="3"/>
          <w:sz w:val="24"/>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Исчерпывающий перечень административных процедур</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3.1. Предоставление муниципальной услуги включает в себя следующие административные процедуры: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проверка документов и регистрация заявления;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рассмотрение документов и сведений; принятие решения; выдача результата;</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внесение результата муниципальной услуги в реестр юридически значимых записей. Описание связей административных процедур и административных действий с их характеристиками представлено в Приложении 7 к настоящему Административному регламенту.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Перечень административных процедур (действий) при предоставлении муниципальной услуги услуг в электронной форме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3.2. При предоставлении муниципальной услуги в электронной форме заявителю обеспечиваются: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получение информации о порядке и сроках предоставления муниципальной услуги; формирование заявления;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 xml:space="preserve">прием и регистрация администрацией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заявления и иных документов, необходимых для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получение результата предоставления муниципальной услуги; получение сведений о ходе рассмотрения заявления;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Порядок осуществления административных процедур (действий)</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в электронной форме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3.3. Формирование заявления.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При формировании заявления заявителю обеспечивается: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 возможность копирования и сохранения заявления и иных документов, указанных в пунктах 2.9 - 2.11 настоящего Административного регламента, необходимых для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б) возможность печати на бумажном носителе копии электронной формы заявления;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 возможность вернуться на любой из этапов заполнения электронной формы заявления без </w:t>
      </w:r>
      <w:proofErr w:type="gramStart"/>
      <w:r w:rsidRPr="00031502">
        <w:rPr>
          <w:rFonts w:ascii="Times New Roman" w:eastAsiaTheme="minorEastAsia" w:hAnsi="Times New Roman" w:cstheme="minorBidi"/>
          <w:kern w:val="3"/>
          <w:sz w:val="24"/>
          <w:lang w:eastAsia="ru-RU"/>
        </w:rPr>
        <w:t>потери</w:t>
      </w:r>
      <w:proofErr w:type="gramEnd"/>
      <w:r w:rsidRPr="00031502">
        <w:rPr>
          <w:rFonts w:ascii="Times New Roman" w:eastAsiaTheme="minorEastAsia" w:hAnsi="Times New Roman" w:cstheme="minorBidi"/>
          <w:kern w:val="3"/>
          <w:sz w:val="24"/>
          <w:lang w:eastAsia="ru-RU"/>
        </w:rPr>
        <w:t xml:space="preserve"> ранее введенной информации;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Сформированное и подписанное </w:t>
      </w:r>
      <w:proofErr w:type="gramStart"/>
      <w:r w:rsidRPr="00031502">
        <w:rPr>
          <w:rFonts w:ascii="Times New Roman" w:eastAsiaTheme="minorEastAsia" w:hAnsi="Times New Roman" w:cstheme="minorBidi"/>
          <w:kern w:val="3"/>
          <w:sz w:val="24"/>
          <w:lang w:eastAsia="ru-RU"/>
        </w:rPr>
        <w:t>заявление</w:t>
      </w:r>
      <w:proofErr w:type="gramEnd"/>
      <w:r w:rsidRPr="00031502">
        <w:rPr>
          <w:rFonts w:ascii="Times New Roman" w:eastAsiaTheme="minorEastAsia" w:hAnsi="Times New Roman" w:cstheme="minorBidi"/>
          <w:kern w:val="3"/>
          <w:sz w:val="24"/>
          <w:lang w:eastAsia="ru-RU"/>
        </w:rPr>
        <w:t xml:space="preserve"> и иные документы, необходимые для предоставления муниципальной услуги, направляются в администрацию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посредством ЕПГУ.</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3.4. Администрация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3.5. Электронное заявление становится доступным для должностного лица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для предоставления муниципальной услуги (далее - ГИС). Ответственное должностное лицо: проверяет наличие электронных заявлений, поступивших с ЕПГУ, с периодом не реже 2 раз в день; рассматривает поступившие заявления и приложенные образы документов (документы); производит действия в соответствии с пунктом 3.4 настоящего Административного регламента.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3.6. </w:t>
      </w:r>
      <w:proofErr w:type="gramStart"/>
      <w:r w:rsidRPr="00031502">
        <w:rPr>
          <w:rFonts w:ascii="Times New Roman" w:eastAsiaTheme="minorEastAsia" w:hAnsi="Times New Roman" w:cstheme="minorBidi"/>
          <w:kern w:val="3"/>
          <w:sz w:val="24"/>
          <w:lang w:eastAsia="ru-RU"/>
        </w:rPr>
        <w:t xml:space="preserve">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При предоставлении муниципальной услуги в электронной форме заявителю направляется: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3.8. Оценка качества предоставления муниципальной услуги. </w:t>
      </w:r>
      <w:proofErr w:type="gramStart"/>
      <w:r w:rsidRPr="00031502">
        <w:rPr>
          <w:rFonts w:ascii="Times New Roman" w:eastAsiaTheme="minorEastAsia" w:hAnsi="Times New Roman" w:cstheme="minorBidi"/>
          <w:kern w:val="3"/>
          <w:sz w:val="24"/>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hyperlink r:id="rId21" w:history="1">
        <w:r w:rsidRPr="00031502">
          <w:rPr>
            <w:rFonts w:ascii="Times New Roman" w:eastAsiaTheme="minorEastAsia" w:hAnsi="Times New Roman" w:cstheme="minorBidi"/>
            <w:kern w:val="3"/>
            <w:sz w:val="24"/>
            <w:lang w:eastAsia="ru-RU"/>
          </w:rPr>
          <w:t>постановлением</w:t>
        </w:r>
      </w:hyperlink>
      <w:r w:rsidRPr="00031502">
        <w:rPr>
          <w:rFonts w:ascii="Times New Roman" w:eastAsiaTheme="minorEastAsia" w:hAnsi="Times New Roman" w:cstheme="minorBidi"/>
          <w:kern w:val="3"/>
          <w:sz w:val="24"/>
          <w:lang w:eastAsia="ru-RU"/>
        </w:rPr>
        <w:t xml:space="preserve"> Правительства Российской Федерации от 12 декабря 2012</w:t>
      </w:r>
      <w:proofErr w:type="gramEnd"/>
      <w:r w:rsidRPr="00031502">
        <w:rPr>
          <w:rFonts w:ascii="Times New Roman" w:eastAsiaTheme="minorEastAsia" w:hAnsi="Times New Roman" w:cstheme="minorBidi"/>
          <w:kern w:val="3"/>
          <w:sz w:val="24"/>
          <w:lang w:eastAsia="ru-RU"/>
        </w:rPr>
        <w:t xml:space="preserve"> </w:t>
      </w:r>
      <w:proofErr w:type="gramStart"/>
      <w:r w:rsidRPr="00031502">
        <w:rPr>
          <w:rFonts w:ascii="Times New Roman" w:eastAsiaTheme="minorEastAsia" w:hAnsi="Times New Roman" w:cstheme="minorBidi"/>
          <w:kern w:val="3"/>
          <w:sz w:val="24"/>
          <w:lang w:eastAsia="ru-RU"/>
        </w:rPr>
        <w:t xml:space="preserve">года </w:t>
      </w:r>
      <w:r w:rsidR="00E35BFE">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031502">
        <w:rPr>
          <w:rFonts w:ascii="Times New Roman" w:eastAsiaTheme="minorEastAsia" w:hAnsi="Times New Roman" w:cstheme="minorBidi"/>
          <w:kern w:val="3"/>
          <w:sz w:val="24"/>
          <w:lang w:eastAsia="ru-RU"/>
        </w:rPr>
        <w:t xml:space="preserve"> решений о досрочном прекращении исполнения соответствующими руководителями своих должностных обязанностей".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3.9. </w:t>
      </w:r>
      <w:proofErr w:type="gramStart"/>
      <w:r w:rsidRPr="00031502">
        <w:rPr>
          <w:rFonts w:ascii="Times New Roman" w:eastAsiaTheme="minorEastAsia" w:hAnsi="Times New Roman" w:cstheme="minorBidi"/>
          <w:kern w:val="3"/>
          <w:sz w:val="24"/>
          <w:lang w:eastAsia="ru-RU"/>
        </w:rPr>
        <w:t xml:space="preserve">Заявителю обеспечивается возможность направления жалобы на решения, действия или бездействие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должностного лица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либо муниципального служащего в соответствии со </w:t>
      </w:r>
      <w:hyperlink r:id="rId22" w:history="1">
        <w:r w:rsidRPr="00031502">
          <w:rPr>
            <w:rFonts w:ascii="Times New Roman" w:eastAsiaTheme="minorEastAsia" w:hAnsi="Times New Roman" w:cstheme="minorBidi"/>
            <w:kern w:val="3"/>
            <w:sz w:val="24"/>
            <w:lang w:eastAsia="ru-RU"/>
          </w:rPr>
          <w:t>статьей 11.2</w:t>
        </w:r>
      </w:hyperlink>
      <w:r w:rsidRPr="00031502">
        <w:rPr>
          <w:rFonts w:ascii="Times New Roman" w:eastAsiaTheme="minorEastAsia" w:hAnsi="Times New Roman" w:cstheme="minorBidi"/>
          <w:kern w:val="3"/>
          <w:sz w:val="24"/>
          <w:lang w:eastAsia="ru-RU"/>
        </w:rPr>
        <w:t xml:space="preserve"> Федерального закона </w:t>
      </w:r>
      <w:r w:rsidR="00074D15">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210-ФЗ и в порядке, установленном </w:t>
      </w:r>
      <w:hyperlink r:id="rId23" w:history="1">
        <w:r w:rsidRPr="00031502">
          <w:rPr>
            <w:rFonts w:ascii="Times New Roman" w:eastAsiaTheme="minorEastAsia" w:hAnsi="Times New Roman" w:cstheme="minorBidi"/>
            <w:kern w:val="3"/>
            <w:sz w:val="24"/>
            <w:lang w:eastAsia="ru-RU"/>
          </w:rPr>
          <w:t>постановлением</w:t>
        </w:r>
      </w:hyperlink>
      <w:r w:rsidRPr="00031502">
        <w:rPr>
          <w:rFonts w:ascii="Times New Roman" w:eastAsiaTheme="minorEastAsia" w:hAnsi="Times New Roman" w:cstheme="minorBidi"/>
          <w:kern w:val="3"/>
          <w:sz w:val="24"/>
          <w:lang w:eastAsia="ru-RU"/>
        </w:rPr>
        <w:t xml:space="preserve"> Правительства Российской Федерации от 20 ноября 2012 года </w:t>
      </w:r>
      <w:r w:rsidR="00074D15">
        <w:rPr>
          <w:rFonts w:ascii="Times New Roman" w:eastAsiaTheme="minorEastAsia" w:hAnsi="Times New Roman" w:cstheme="minorBidi"/>
          <w:kern w:val="3"/>
          <w:sz w:val="24"/>
          <w:lang w:eastAsia="ru-RU"/>
        </w:rPr>
        <w:t>№ 1198 «</w:t>
      </w:r>
      <w:r w:rsidRPr="00031502">
        <w:rPr>
          <w:rFonts w:ascii="Times New Roman" w:eastAsiaTheme="minorEastAsia" w:hAnsi="Times New Roman" w:cstheme="minorBidi"/>
          <w:kern w:val="3"/>
          <w:sz w:val="24"/>
          <w:lang w:eastAsia="ru-RU"/>
        </w:rPr>
        <w:t>О федеральной государственной информационной системе</w:t>
      </w:r>
      <w:proofErr w:type="gramEnd"/>
      <w:r w:rsidRPr="00031502">
        <w:rPr>
          <w:rFonts w:ascii="Times New Roman" w:eastAsiaTheme="minorEastAsia" w:hAnsi="Times New Roman" w:cstheme="minorBidi"/>
          <w:kern w:val="3"/>
          <w:sz w:val="24"/>
          <w:lang w:eastAsia="ru-RU"/>
        </w:rPr>
        <w:t xml:space="preserve">, </w:t>
      </w:r>
      <w:proofErr w:type="gramStart"/>
      <w:r w:rsidRPr="00031502">
        <w:rPr>
          <w:rFonts w:ascii="Times New Roman" w:eastAsiaTheme="minorEastAsia" w:hAnsi="Times New Roman" w:cstheme="minorBidi"/>
          <w:kern w:val="3"/>
          <w:sz w:val="24"/>
          <w:lang w:eastAsia="ru-RU"/>
        </w:rPr>
        <w:t>обеспечивающей</w:t>
      </w:r>
      <w:proofErr w:type="gramEnd"/>
      <w:r w:rsidRPr="00031502">
        <w:rPr>
          <w:rFonts w:ascii="Times New Roman" w:eastAsiaTheme="minorEastAsia" w:hAnsi="Times New Roman" w:cstheme="minorBidi"/>
          <w:kern w:val="3"/>
          <w:sz w:val="24"/>
          <w:lang w:eastAsia="ru-RU"/>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74D15">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3.10. В случае выявления опечаток и ошибок заявитель вправе обратиться в администрацию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с заявлением с приложением документов, указанных в пункте 2.9. настоящего Административного регламента.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3.11. Основания отказа в приеме заявления об исправлении опечаток и ошибок указаны в пункте 2.13 настоящего Административного регламента.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3.13.1.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с заявлением о необходимости исправления опечаток и ошибок, в котором содержится указание на их описание.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3.13.2. Администрация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3.13.3. Администрация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обеспечивает устранение опечаток и ошибок в документах, являющихся результатом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3.13.4. Срок устранения опечаток и ошибок не должен превышать 3 (трех) рабочих дней </w:t>
      </w:r>
      <w:proofErr w:type="gramStart"/>
      <w:r w:rsidRPr="00031502">
        <w:rPr>
          <w:rFonts w:ascii="Times New Roman" w:eastAsiaTheme="minorEastAsia" w:hAnsi="Times New Roman" w:cstheme="minorBidi"/>
          <w:kern w:val="3"/>
          <w:sz w:val="24"/>
          <w:lang w:eastAsia="ru-RU"/>
        </w:rPr>
        <w:t>с даты регистрации</w:t>
      </w:r>
      <w:proofErr w:type="gramEnd"/>
      <w:r w:rsidRPr="00031502">
        <w:rPr>
          <w:rFonts w:ascii="Times New Roman" w:eastAsiaTheme="minorEastAsia" w:hAnsi="Times New Roman" w:cstheme="minorBidi"/>
          <w:kern w:val="3"/>
          <w:sz w:val="24"/>
          <w:lang w:eastAsia="ru-RU"/>
        </w:rPr>
        <w:t xml:space="preserve"> заявления, указанного в подпункте 3.13.1 пункта 3.13 настоящего подраздела.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74D15"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74D15">
        <w:rPr>
          <w:rFonts w:ascii="Times New Roman" w:eastAsiaTheme="minorEastAsia" w:hAnsi="Times New Roman" w:cstheme="minorBidi"/>
          <w:b/>
          <w:kern w:val="3"/>
          <w:sz w:val="24"/>
          <w:lang w:eastAsia="ru-RU"/>
        </w:rPr>
        <w:t xml:space="preserve">IV. Формы </w:t>
      </w:r>
      <w:proofErr w:type="gramStart"/>
      <w:r w:rsidRPr="00074D15">
        <w:rPr>
          <w:rFonts w:ascii="Times New Roman" w:eastAsiaTheme="minorEastAsia" w:hAnsi="Times New Roman" w:cstheme="minorBidi"/>
          <w:b/>
          <w:kern w:val="3"/>
          <w:sz w:val="24"/>
          <w:lang w:eastAsia="ru-RU"/>
        </w:rPr>
        <w:t>контроля за</w:t>
      </w:r>
      <w:proofErr w:type="gramEnd"/>
      <w:r w:rsidRPr="00074D15">
        <w:rPr>
          <w:rFonts w:ascii="Times New Roman" w:eastAsiaTheme="minorEastAsia" w:hAnsi="Times New Roman" w:cstheme="minorBidi"/>
          <w:b/>
          <w:kern w:val="3"/>
          <w:sz w:val="24"/>
          <w:lang w:eastAsia="ru-RU"/>
        </w:rPr>
        <w:t xml:space="preserve"> исполнением административного регламента.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Порядок осуществления текущего </w:t>
      </w:r>
      <w:proofErr w:type="gramStart"/>
      <w:r w:rsidRPr="00031502">
        <w:rPr>
          <w:rFonts w:ascii="Times New Roman" w:eastAsiaTheme="minorEastAsia" w:hAnsi="Times New Roman" w:cstheme="minorBidi"/>
          <w:kern w:val="3"/>
          <w:sz w:val="24"/>
          <w:lang w:eastAsia="ru-RU"/>
        </w:rPr>
        <w:t>контроля за</w:t>
      </w:r>
      <w:proofErr w:type="gramEnd"/>
      <w:r w:rsidRPr="00031502">
        <w:rPr>
          <w:rFonts w:ascii="Times New Roman" w:eastAsiaTheme="minorEastAsia" w:hAnsi="Times New Roman" w:cstheme="minorBidi"/>
          <w:kern w:val="3"/>
          <w:sz w:val="24"/>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4.1. Текущий </w:t>
      </w:r>
      <w:proofErr w:type="gramStart"/>
      <w:r w:rsidRPr="00031502">
        <w:rPr>
          <w:rFonts w:ascii="Times New Roman" w:eastAsiaTheme="minorEastAsia" w:hAnsi="Times New Roman" w:cstheme="minorBidi"/>
          <w:kern w:val="3"/>
          <w:sz w:val="24"/>
          <w:lang w:eastAsia="ru-RU"/>
        </w:rPr>
        <w:t>контроль за</w:t>
      </w:r>
      <w:proofErr w:type="gramEnd"/>
      <w:r w:rsidRPr="00031502">
        <w:rPr>
          <w:rFonts w:ascii="Times New Roman" w:eastAsiaTheme="minorEastAsia" w:hAnsi="Times New Roman" w:cstheme="minorBidi"/>
          <w:kern w:val="3"/>
          <w:sz w:val="24"/>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уполномоченными на осуществление контроля за предоставлением муниципальной услуги. Для текущего контроля используются сведения служебной корреспонденции, устная и письменная информация специалистов и должностных лиц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Текущий контроль осуществляется путем проведения проверок: решений о предоставлении (об отказе в предоставлении) муниципальной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и формы </w:t>
      </w:r>
      <w:proofErr w:type="gramStart"/>
      <w:r w:rsidRPr="00031502">
        <w:rPr>
          <w:rFonts w:ascii="Times New Roman" w:eastAsiaTheme="minorEastAsia" w:hAnsi="Times New Roman" w:cstheme="minorBidi"/>
          <w:kern w:val="3"/>
          <w:sz w:val="24"/>
          <w:lang w:eastAsia="ru-RU"/>
        </w:rPr>
        <w:t>контроля за</w:t>
      </w:r>
      <w:proofErr w:type="gramEnd"/>
      <w:r w:rsidRPr="00031502">
        <w:rPr>
          <w:rFonts w:ascii="Times New Roman" w:eastAsiaTheme="minorEastAsia" w:hAnsi="Times New Roman" w:cstheme="minorBidi"/>
          <w:kern w:val="3"/>
          <w:sz w:val="24"/>
          <w:lang w:eastAsia="ru-RU"/>
        </w:rPr>
        <w:t xml:space="preserve"> полнотой и качеством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4.2. </w:t>
      </w:r>
      <w:proofErr w:type="gramStart"/>
      <w:r w:rsidRPr="00031502">
        <w:rPr>
          <w:rFonts w:ascii="Times New Roman" w:eastAsiaTheme="minorEastAsia" w:hAnsi="Times New Roman" w:cstheme="minorBidi"/>
          <w:kern w:val="3"/>
          <w:sz w:val="24"/>
          <w:lang w:eastAsia="ru-RU"/>
        </w:rPr>
        <w:t>Контроль за</w:t>
      </w:r>
      <w:proofErr w:type="gramEnd"/>
      <w:r w:rsidRPr="00031502">
        <w:rPr>
          <w:rFonts w:ascii="Times New Roman" w:eastAsiaTheme="minorEastAsia" w:hAnsi="Times New Roman" w:cstheme="minorBidi"/>
          <w:kern w:val="3"/>
          <w:sz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4.3. Плановые проверки осуществляются на основании годовых планов работы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утверждаемых руководителем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При плановой проверке полноты и качества предоставления муниципальной услуги контролю подлежат: 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 </w:t>
      </w:r>
      <w:proofErr w:type="gramStart"/>
      <w:r w:rsidRPr="00031502">
        <w:rPr>
          <w:rFonts w:ascii="Times New Roman" w:eastAsiaTheme="minorEastAsia" w:hAnsi="Times New Roman" w:cstheme="minorBidi"/>
          <w:kern w:val="3"/>
          <w:sz w:val="24"/>
          <w:lang w:eastAsia="ru-RU"/>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w:t>
      </w:r>
      <w:r w:rsidRPr="00031502">
        <w:rPr>
          <w:rFonts w:ascii="Times New Roman" w:eastAsiaTheme="minorEastAsia" w:hAnsi="Times New Roman" w:cstheme="minorBidi"/>
          <w:kern w:val="3"/>
          <w:sz w:val="24"/>
          <w:lang w:eastAsia="ru-RU"/>
        </w:rPr>
        <w:lastRenderedPageBreak/>
        <w:t xml:space="preserve">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обращения граждан и юридических лиц на нарушения законодательства, в том числе на качество предоставления муниципальной услуги.</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осуществляется привлечение виновных лиц к ответственности в соответствии с законодательством Российской Федерации.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Требования к порядку и формам </w:t>
      </w:r>
      <w:proofErr w:type="gramStart"/>
      <w:r w:rsidRPr="00031502">
        <w:rPr>
          <w:rFonts w:ascii="Times New Roman" w:eastAsiaTheme="minorEastAsia" w:hAnsi="Times New Roman" w:cstheme="minorBidi"/>
          <w:kern w:val="3"/>
          <w:sz w:val="24"/>
          <w:lang w:eastAsia="ru-RU"/>
        </w:rPr>
        <w:t>контроля за</w:t>
      </w:r>
      <w:proofErr w:type="gramEnd"/>
      <w:r w:rsidRPr="00031502">
        <w:rPr>
          <w:rFonts w:ascii="Times New Roman" w:eastAsiaTheme="minorEastAsia" w:hAnsi="Times New Roman" w:cstheme="minorBidi"/>
          <w:kern w:val="3"/>
          <w:sz w:val="24"/>
          <w:lang w:eastAsia="ru-RU"/>
        </w:rPr>
        <w:t xml:space="preserve"> предоставлением муниципальной услуги, в том числе со стороны граждан, их объединений и организаций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4.6. Граждане, их объединения и организации имеют право осуществлять </w:t>
      </w:r>
      <w:proofErr w:type="gramStart"/>
      <w:r w:rsidRPr="00031502">
        <w:rPr>
          <w:rFonts w:ascii="Times New Roman" w:eastAsiaTheme="minorEastAsia" w:hAnsi="Times New Roman" w:cstheme="minorBidi"/>
          <w:kern w:val="3"/>
          <w:sz w:val="24"/>
          <w:lang w:eastAsia="ru-RU"/>
        </w:rPr>
        <w:t>контроль за</w:t>
      </w:r>
      <w:proofErr w:type="gramEnd"/>
      <w:r w:rsidRPr="00031502">
        <w:rPr>
          <w:rFonts w:ascii="Times New Roman" w:eastAsiaTheme="minorEastAsia" w:hAnsi="Times New Roman" w:cstheme="minorBidi"/>
          <w:kern w:val="3"/>
          <w:sz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вносить предложения о мерах по устранению нарушений настоящего Административного регламента.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4.7. Должностные лица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принимают меры к прекращению допущенных нарушений, устраняют причины и условия, способствующие совершению нарушений.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74D15"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074D15">
        <w:rPr>
          <w:rFonts w:ascii="Times New Roman" w:eastAsiaTheme="minorEastAsia" w:hAnsi="Times New Roman" w:cstheme="minorBidi"/>
          <w:b/>
          <w:kern w:val="3"/>
          <w:sz w:val="24"/>
          <w:lang w:eastAsia="ru-RU"/>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5.1. Заявитель имеет право на обжалование решения и (или) действий (бездействия)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должностных лиц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5.2. </w:t>
      </w:r>
      <w:proofErr w:type="gramStart"/>
      <w:r w:rsidRPr="00031502">
        <w:rPr>
          <w:rFonts w:ascii="Times New Roman" w:eastAsiaTheme="minorEastAsia" w:hAnsi="Times New Roman" w:cstheme="minorBidi"/>
          <w:kern w:val="3"/>
          <w:sz w:val="24"/>
          <w:lang w:eastAsia="ru-RU"/>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 на решение и (или) действия (бездействие) должностного лица, руководителя структурного органа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на решение и действия (бездействие)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proofErr w:type="gram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руководителя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в вышестоящий орган на решение и (или) действия (бездействие) должностного лица, руководителя структурного органа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к руководителю многофункционального центра - на решения и действия (бездействие) работника </w:t>
      </w:r>
      <w:r w:rsidRPr="00031502">
        <w:rPr>
          <w:rFonts w:ascii="Times New Roman" w:eastAsiaTheme="minorEastAsia" w:hAnsi="Times New Roman" w:cstheme="minorBidi"/>
          <w:kern w:val="3"/>
          <w:sz w:val="24"/>
          <w:lang w:eastAsia="ru-RU"/>
        </w:rPr>
        <w:lastRenderedPageBreak/>
        <w:t xml:space="preserve">многофункционального центра; к учредителю многофункционального центра - на решение и действия (бездействие) многофункционального центра. В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многофункциональном центре, у учредителя многофункционального центра определяются уполномоченные на рассмотрение жалоб должностные лица.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Способы информирования заявителей о порядке подачи и рассмотрения жалобы,</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в том числе с использованием Единого портала </w:t>
      </w:r>
      <w:proofErr w:type="gramStart"/>
      <w:r w:rsidRPr="00031502">
        <w:rPr>
          <w:rFonts w:ascii="Times New Roman" w:eastAsiaTheme="minorEastAsia" w:hAnsi="Times New Roman" w:cstheme="minorBidi"/>
          <w:kern w:val="3"/>
          <w:sz w:val="24"/>
          <w:lang w:eastAsia="ru-RU"/>
        </w:rPr>
        <w:t>государственных</w:t>
      </w:r>
      <w:proofErr w:type="gramEnd"/>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 муниципальных услуг (функций)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5.3. </w:t>
      </w:r>
      <w:proofErr w:type="gramStart"/>
      <w:r w:rsidRPr="00031502">
        <w:rPr>
          <w:rFonts w:ascii="Times New Roman" w:eastAsiaTheme="minorEastAsia" w:hAnsi="Times New Roman" w:cstheme="minorBidi"/>
          <w:kern w:val="3"/>
          <w:sz w:val="24"/>
          <w:lang w:eastAsia="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5.4. Порядок досудебного (внесудебного) обжалования решений и действий (бездействия) администрации </w:t>
      </w:r>
      <w:r w:rsidR="00074D15" w:rsidRPr="00074D15">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074D15" w:rsidRPr="00074D15">
        <w:rPr>
          <w:rFonts w:ascii="Times New Roman" w:eastAsiaTheme="minorEastAsia" w:hAnsi="Times New Roman" w:cstheme="minorBidi"/>
          <w:kern w:val="3"/>
          <w:sz w:val="24"/>
          <w:lang w:eastAsia="ru-RU"/>
        </w:rPr>
        <w:t>Усть-Кутского</w:t>
      </w:r>
      <w:proofErr w:type="spellEnd"/>
      <w:r w:rsidR="00074D15" w:rsidRPr="00074D15">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предоставляющего муниципальную услугу, а также его должностных лиц рег</w:t>
      </w:r>
      <w:r w:rsidR="001071B6">
        <w:rPr>
          <w:rFonts w:ascii="Times New Roman" w:eastAsiaTheme="minorEastAsia" w:hAnsi="Times New Roman" w:cstheme="minorBidi"/>
          <w:kern w:val="3"/>
          <w:sz w:val="24"/>
          <w:lang w:eastAsia="ru-RU"/>
        </w:rPr>
        <w:t>улируется: Федеральным законом «</w:t>
      </w:r>
      <w:r w:rsidRPr="00031502">
        <w:rPr>
          <w:rFonts w:ascii="Times New Roman" w:eastAsiaTheme="minorEastAsia" w:hAnsi="Times New Roman" w:cstheme="minorBidi"/>
          <w:kern w:val="3"/>
          <w:sz w:val="24"/>
          <w:lang w:eastAsia="ru-RU"/>
        </w:rPr>
        <w:t>Об организации предоставления госуда</w:t>
      </w:r>
      <w:r w:rsidR="001071B6">
        <w:rPr>
          <w:rFonts w:ascii="Times New Roman" w:eastAsiaTheme="minorEastAsia" w:hAnsi="Times New Roman" w:cstheme="minorBidi"/>
          <w:kern w:val="3"/>
          <w:sz w:val="24"/>
          <w:lang w:eastAsia="ru-RU"/>
        </w:rPr>
        <w:t>рственных и муниципальных услуг»</w:t>
      </w:r>
      <w:r w:rsidRPr="00031502">
        <w:rPr>
          <w:rFonts w:ascii="Times New Roman" w:eastAsiaTheme="minorEastAsia" w:hAnsi="Times New Roman" w:cstheme="minorBidi"/>
          <w:kern w:val="3"/>
          <w:sz w:val="24"/>
          <w:lang w:eastAsia="ru-RU"/>
        </w:rPr>
        <w:t xml:space="preserve">; </w:t>
      </w:r>
      <w:hyperlink r:id="rId24" w:history="1">
        <w:r w:rsidRPr="00031502">
          <w:rPr>
            <w:rFonts w:ascii="Times New Roman" w:eastAsiaTheme="minorEastAsia" w:hAnsi="Times New Roman" w:cstheme="minorBidi"/>
            <w:kern w:val="3"/>
            <w:sz w:val="24"/>
            <w:lang w:eastAsia="ru-RU"/>
          </w:rPr>
          <w:t>постановлением</w:t>
        </w:r>
      </w:hyperlink>
      <w:r w:rsidRPr="00031502">
        <w:rPr>
          <w:rFonts w:ascii="Times New Roman" w:eastAsiaTheme="minorEastAsia" w:hAnsi="Times New Roman" w:cstheme="minorBidi"/>
          <w:kern w:val="3"/>
          <w:sz w:val="24"/>
          <w:lang w:eastAsia="ru-RU"/>
        </w:rPr>
        <w:t xml:space="preserve"> Правительства Российской Федерации от 20 ноября 2012 год</w:t>
      </w:r>
      <w:r w:rsidR="001071B6">
        <w:rPr>
          <w:rFonts w:ascii="Times New Roman" w:eastAsiaTheme="minorEastAsia" w:hAnsi="Times New Roman" w:cstheme="minorBidi"/>
          <w:kern w:val="3"/>
          <w:sz w:val="24"/>
          <w:lang w:eastAsia="ru-RU"/>
        </w:rPr>
        <w:t>а № 1198 «</w:t>
      </w:r>
      <w:r w:rsidRPr="00031502">
        <w:rPr>
          <w:rFonts w:ascii="Times New Roman" w:eastAsiaTheme="minorEastAsia" w:hAnsi="Times New Roman" w:cstheme="minorBidi"/>
          <w:kern w:val="3"/>
          <w:sz w:val="24"/>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001071B6">
        <w:rPr>
          <w:rFonts w:ascii="Times New Roman" w:eastAsiaTheme="minorEastAsia" w:hAnsi="Times New Roman" w:cstheme="minorBidi"/>
          <w:kern w:val="3"/>
          <w:sz w:val="24"/>
          <w:lang w:eastAsia="ru-RU"/>
        </w:rPr>
        <w:t>рственных и муниципальных услуг»</w:t>
      </w:r>
      <w:r w:rsidRPr="00031502">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1071B6"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b/>
          <w:kern w:val="3"/>
          <w:sz w:val="24"/>
          <w:lang w:eastAsia="ru-RU"/>
        </w:rPr>
      </w:pPr>
      <w:r w:rsidRPr="001071B6">
        <w:rPr>
          <w:rFonts w:ascii="Times New Roman" w:eastAsiaTheme="minorEastAsia" w:hAnsi="Times New Roman" w:cstheme="minorBidi"/>
          <w:b/>
          <w:kern w:val="3"/>
          <w:sz w:val="24"/>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Исчерпывающий перечень административных процедур (действий)</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при предоставлении муниципальной услуги, </w:t>
      </w:r>
      <w:proofErr w:type="gramStart"/>
      <w:r w:rsidRPr="00031502">
        <w:rPr>
          <w:rFonts w:ascii="Times New Roman" w:eastAsiaTheme="minorEastAsia" w:hAnsi="Times New Roman" w:cstheme="minorBidi"/>
          <w:kern w:val="3"/>
          <w:sz w:val="24"/>
          <w:lang w:eastAsia="ru-RU"/>
        </w:rPr>
        <w:t>выполняемых</w:t>
      </w:r>
      <w:proofErr w:type="gramEnd"/>
      <w:r w:rsidRPr="00031502">
        <w:rPr>
          <w:rFonts w:ascii="Times New Roman" w:eastAsiaTheme="minorEastAsia" w:hAnsi="Times New Roman" w:cstheme="minorBidi"/>
          <w:kern w:val="3"/>
          <w:sz w:val="24"/>
          <w:lang w:eastAsia="ru-RU"/>
        </w:rPr>
        <w:t xml:space="preserve"> многофункциональными центрами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6.1. Многофункциональный центр осуществляет:</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w:t>
      </w:r>
      <w:proofErr w:type="gramStart"/>
      <w:r w:rsidRPr="00031502">
        <w:rPr>
          <w:rFonts w:ascii="Times New Roman" w:eastAsiaTheme="minorEastAsia" w:hAnsi="Times New Roman" w:cstheme="minorBidi"/>
          <w:kern w:val="3"/>
          <w:sz w:val="24"/>
          <w:lang w:eastAsia="ru-RU"/>
        </w:rPr>
        <w:t>услуги</w:t>
      </w:r>
      <w:proofErr w:type="gramEnd"/>
      <w:r w:rsidRPr="00031502">
        <w:rPr>
          <w:rFonts w:ascii="Times New Roman" w:eastAsiaTheme="minorEastAsia" w:hAnsi="Times New Roman" w:cstheme="minorBidi"/>
          <w:kern w:val="3"/>
          <w:sz w:val="24"/>
          <w:lang w:eastAsia="ru-RU"/>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 иные процедуры и действия, предусмотренные </w:t>
      </w:r>
      <w:hyperlink r:id="rId25" w:history="1">
        <w:r w:rsidRPr="00031502">
          <w:rPr>
            <w:rFonts w:ascii="Times New Roman" w:eastAsiaTheme="minorEastAsia" w:hAnsi="Times New Roman" w:cstheme="minorBidi"/>
            <w:kern w:val="3"/>
            <w:sz w:val="24"/>
            <w:lang w:eastAsia="ru-RU"/>
          </w:rPr>
          <w:t>Федеральным законом</w:t>
        </w:r>
      </w:hyperlink>
      <w:r w:rsidRPr="00031502">
        <w:rPr>
          <w:rFonts w:ascii="Times New Roman" w:eastAsiaTheme="minorEastAsia" w:hAnsi="Times New Roman" w:cstheme="minorBidi"/>
          <w:kern w:val="3"/>
          <w:sz w:val="24"/>
          <w:lang w:eastAsia="ru-RU"/>
        </w:rPr>
        <w:t xml:space="preserve">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210-ФЗ. В соответствии с </w:t>
      </w:r>
      <w:hyperlink r:id="rId26" w:history="1">
        <w:r w:rsidRPr="00031502">
          <w:rPr>
            <w:rFonts w:ascii="Times New Roman" w:eastAsiaTheme="minorEastAsia" w:hAnsi="Times New Roman" w:cstheme="minorBidi"/>
            <w:kern w:val="3"/>
            <w:sz w:val="24"/>
            <w:lang w:eastAsia="ru-RU"/>
          </w:rPr>
          <w:t>частью 1.1 статьи 16</w:t>
        </w:r>
      </w:hyperlink>
      <w:r w:rsidR="001071B6">
        <w:rPr>
          <w:rFonts w:ascii="Times New Roman" w:eastAsiaTheme="minorEastAsia" w:hAnsi="Times New Roman" w:cstheme="minorBidi"/>
          <w:kern w:val="3"/>
          <w:sz w:val="24"/>
          <w:lang w:eastAsia="ru-RU"/>
        </w:rPr>
        <w:t xml:space="preserve"> Федерального закона №</w:t>
      </w:r>
      <w:r w:rsidRPr="00031502">
        <w:rPr>
          <w:rFonts w:ascii="Times New Roman" w:eastAsiaTheme="minorEastAsia" w:hAnsi="Times New Roman" w:cstheme="minorBidi"/>
          <w:kern w:val="3"/>
          <w:sz w:val="24"/>
          <w:lang w:eastAsia="ru-RU"/>
        </w:rPr>
        <w:t> 210-ФЗ для реализации своих функций многофункциональные центры вправе привлекать иные организации.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Информирование заявителей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6.2. Информирование заявителя многофункциональными центрами осуществляется следующими способами: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б) при обращении заявителя в многофункциональный центр лично, по телефону, посредством почтовых отправлений, либо по электронной почте. При личном обращении работник </w:t>
      </w:r>
      <w:r w:rsidRPr="00031502">
        <w:rPr>
          <w:rFonts w:ascii="Times New Roman" w:eastAsiaTheme="minorEastAsia" w:hAnsi="Times New Roman" w:cstheme="minorBidi"/>
          <w:kern w:val="3"/>
          <w:sz w:val="24"/>
          <w:lang w:eastAsia="ru-RU"/>
        </w:rPr>
        <w:lastRenderedPageBreak/>
        <w:t xml:space="preserve">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w:t>
      </w:r>
      <w:proofErr w:type="gramStart"/>
      <w:r w:rsidRPr="00031502">
        <w:rPr>
          <w:rFonts w:ascii="Times New Roman" w:eastAsiaTheme="minorEastAsia" w:hAnsi="Times New Roman" w:cstheme="minorBidi"/>
          <w:kern w:val="3"/>
          <w:sz w:val="24"/>
          <w:lang w:eastAsia="ru-RU"/>
        </w:rPr>
        <w:t>Индивидуальное устное консультирование при обращении заявителя по телефону работник многофункционального центра осуществляет не более 10 минут;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изложить обращение в письменной форме (ответ направляется Заявителю в соответствии со способом, указанным в обращении);</w:t>
      </w:r>
      <w:proofErr w:type="gramEnd"/>
      <w:r w:rsidRPr="00031502">
        <w:rPr>
          <w:rFonts w:ascii="Times New Roman" w:eastAsiaTheme="minorEastAsia" w:hAnsi="Times New Roman" w:cstheme="minorBidi"/>
          <w:kern w:val="3"/>
          <w:sz w:val="24"/>
          <w:lang w:eastAsia="ru-RU"/>
        </w:rPr>
        <w:t xml:space="preserve"> назначить другое время для консультаций. </w:t>
      </w:r>
      <w:proofErr w:type="gramStart"/>
      <w:r w:rsidRPr="00031502">
        <w:rPr>
          <w:rFonts w:ascii="Times New Roman" w:eastAsiaTheme="minorEastAsia" w:hAnsi="Times New Roman" w:cstheme="minorBidi"/>
          <w:kern w:val="3"/>
          <w:sz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Выдача заявителю результата предоставления муниципальной услуги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6.3. </w:t>
      </w:r>
      <w:proofErr w:type="gramStart"/>
      <w:r w:rsidRPr="00031502">
        <w:rPr>
          <w:rFonts w:ascii="Times New Roman" w:eastAsiaTheme="minorEastAsia" w:hAnsi="Times New Roman" w:cstheme="minorBidi"/>
          <w:kern w:val="3"/>
          <w:sz w:val="24"/>
          <w:lang w:eastAsia="ru-RU"/>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w:t>
      </w:r>
      <w:r w:rsidR="00FC6C4B" w:rsidRPr="00FC6C4B">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FC6C4B" w:rsidRPr="00FC6C4B">
        <w:rPr>
          <w:rFonts w:ascii="Times New Roman" w:eastAsiaTheme="minorEastAsia" w:hAnsi="Times New Roman" w:cstheme="minorBidi"/>
          <w:kern w:val="3"/>
          <w:sz w:val="24"/>
          <w:lang w:eastAsia="ru-RU"/>
        </w:rPr>
        <w:t>Усть-Кутского</w:t>
      </w:r>
      <w:proofErr w:type="spellEnd"/>
      <w:r w:rsidR="00FC6C4B" w:rsidRPr="00FC6C4B">
        <w:rPr>
          <w:rFonts w:ascii="Times New Roman" w:eastAsiaTheme="minorEastAsia" w:hAnsi="Times New Roman" w:cstheme="minorBidi"/>
          <w:kern w:val="3"/>
          <w:sz w:val="24"/>
          <w:lang w:eastAsia="ru-RU"/>
        </w:rPr>
        <w:t xml:space="preserve"> муниципального района Иркутской области</w:t>
      </w:r>
      <w:r w:rsidRPr="00031502">
        <w:rPr>
          <w:rFonts w:ascii="Times New Roman" w:eastAsiaTheme="minorEastAsia" w:hAnsi="Times New Roman" w:cstheme="minorBidi"/>
          <w:kern w:val="3"/>
          <w:sz w:val="24"/>
          <w:lang w:eastAsia="ru-RU"/>
        </w:rPr>
        <w:t xml:space="preserve">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администрацией </w:t>
      </w:r>
      <w:r w:rsidR="00FC6C4B" w:rsidRPr="00FC6C4B">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FC6C4B" w:rsidRPr="00FC6C4B">
        <w:rPr>
          <w:rFonts w:ascii="Times New Roman" w:eastAsiaTheme="minorEastAsia" w:hAnsi="Times New Roman" w:cstheme="minorBidi"/>
          <w:kern w:val="3"/>
          <w:sz w:val="24"/>
          <w:lang w:eastAsia="ru-RU"/>
        </w:rPr>
        <w:t>Усть-Кутского</w:t>
      </w:r>
      <w:proofErr w:type="spellEnd"/>
      <w:r w:rsidR="00FC6C4B" w:rsidRPr="00FC6C4B">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и многофункциональным центром в порядке, утвержденном постановлением</w:t>
      </w:r>
      <w:proofErr w:type="gramEnd"/>
      <w:r w:rsidRPr="00031502">
        <w:rPr>
          <w:rFonts w:ascii="Times New Roman" w:eastAsiaTheme="minorEastAsia" w:hAnsi="Times New Roman" w:cstheme="minorBidi"/>
          <w:kern w:val="3"/>
          <w:sz w:val="24"/>
          <w:lang w:eastAsia="ru-RU"/>
        </w:rPr>
        <w:t xml:space="preserve"> Правительства Российской Федерации от 27 ноября 2011 года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797. Порядок и сроки передачи администрацией </w:t>
      </w:r>
      <w:r w:rsidR="001071B6" w:rsidRPr="001071B6">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1071B6" w:rsidRPr="001071B6">
        <w:rPr>
          <w:rFonts w:ascii="Times New Roman" w:eastAsiaTheme="minorEastAsia" w:hAnsi="Times New Roman" w:cstheme="minorBidi"/>
          <w:kern w:val="3"/>
          <w:sz w:val="24"/>
          <w:lang w:eastAsia="ru-RU"/>
        </w:rPr>
        <w:t>Усть-Кутского</w:t>
      </w:r>
      <w:proofErr w:type="spellEnd"/>
      <w:r w:rsidR="001071B6" w:rsidRPr="001071B6">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 xml:space="preserve">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ноября 2011 года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797.</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Работник многофункционального центра осуществляет следующие действия: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 определяет статус исполнения заявления заявителя в ГИС;</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выдает документы заявителю, при необходимости запрашивает у заявителя подписи за каждый выданный документ; запрашивает согласие заявителя на участие в смс-опросе для оценки качества предоставленных услуг многофункциональным центром.</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Приложение 1</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 Административному регламенту</w:t>
      </w:r>
    </w:p>
    <w:p w:rsidR="00031502" w:rsidRPr="00031502"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031502" w:rsidRPr="00031502">
        <w:rPr>
          <w:rFonts w:ascii="Times New Roman" w:eastAsiaTheme="minorEastAsia" w:hAnsi="Times New Roman" w:cstheme="minorBidi"/>
          <w:kern w:val="3"/>
          <w:sz w:val="24"/>
          <w:lang w:eastAsia="ru-RU"/>
        </w:rPr>
        <w:t>Принятие на учет граждан в качестве</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нуждающихся в жилых помещениях</w:t>
      </w:r>
      <w:r w:rsidR="001071B6">
        <w:rPr>
          <w:rFonts w:ascii="Times New Roman" w:eastAsiaTheme="minorEastAsia" w:hAnsi="Times New Roman" w:cstheme="minorBidi"/>
          <w:kern w:val="3"/>
          <w:sz w:val="24"/>
          <w:lang w:eastAsia="ru-RU"/>
        </w:rPr>
        <w:t>»</w:t>
      </w:r>
      <w:proofErr w:type="gramEnd"/>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ПОСТАНОВЛЕНИЕ</w:t>
      </w: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о принятии граждан на учет в качестве нуждающихся в жилых помещениях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Дата _______________ </w:t>
      </w:r>
      <w:r w:rsidR="001071B6">
        <w:rPr>
          <w:rFonts w:ascii="Times New Roman" w:eastAsiaTheme="minorEastAsia" w:hAnsi="Times New Roman" w:cstheme="minorBidi"/>
          <w:kern w:val="3"/>
          <w:sz w:val="24"/>
          <w:lang w:eastAsia="ru-RU"/>
        </w:rPr>
        <w:t xml:space="preserve">                         </w:t>
      </w:r>
      <w:r w:rsidR="001071B6" w:rsidRPr="001071B6">
        <w:rPr>
          <w:rFonts w:ascii="Times New Roman" w:eastAsiaTheme="minorEastAsia" w:hAnsi="Times New Roman" w:cstheme="minorBidi"/>
          <w:kern w:val="3"/>
          <w:sz w:val="24"/>
          <w:lang w:eastAsia="ru-RU"/>
        </w:rPr>
        <w:t xml:space="preserve">с. </w:t>
      </w:r>
      <w:proofErr w:type="spellStart"/>
      <w:r w:rsidR="001071B6" w:rsidRPr="001071B6">
        <w:rPr>
          <w:rFonts w:ascii="Times New Roman" w:eastAsiaTheme="minorEastAsia" w:hAnsi="Times New Roman" w:cstheme="minorBidi"/>
          <w:kern w:val="3"/>
          <w:sz w:val="24"/>
          <w:lang w:eastAsia="ru-RU"/>
        </w:rPr>
        <w:t>Подымахино</w:t>
      </w:r>
      <w:proofErr w:type="spellEnd"/>
      <w:r w:rsidR="001071B6" w:rsidRPr="001071B6">
        <w:rPr>
          <w:rFonts w:ascii="Times New Roman" w:eastAsiaTheme="minorEastAsia" w:hAnsi="Times New Roman" w:cstheme="minorBidi"/>
          <w:kern w:val="3"/>
          <w:sz w:val="24"/>
          <w:lang w:eastAsia="ru-RU"/>
        </w:rPr>
        <w:t xml:space="preserve"> </w:t>
      </w:r>
      <w:r w:rsidR="001071B6">
        <w:rPr>
          <w:rFonts w:ascii="Times New Roman" w:eastAsiaTheme="minorEastAsia" w:hAnsi="Times New Roman" w:cstheme="minorBidi"/>
          <w:kern w:val="3"/>
          <w:sz w:val="24"/>
          <w:lang w:eastAsia="ru-RU"/>
        </w:rPr>
        <w:t xml:space="preserve">                      №</w:t>
      </w:r>
      <w:r w:rsidRPr="00031502">
        <w:rPr>
          <w:rFonts w:ascii="Times New Roman" w:eastAsiaTheme="minorEastAsia" w:hAnsi="Times New Roman" w:cstheme="minorBidi"/>
          <w:kern w:val="3"/>
          <w:sz w:val="24"/>
          <w:lang w:eastAsia="ru-RU"/>
        </w:rPr>
        <w:t>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По результатам рассмотрения заявления от __________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______ и приложенных к нему документов, в соответствии со </w:t>
      </w:r>
      <w:hyperlink r:id="rId27" w:history="1">
        <w:r w:rsidRPr="00031502">
          <w:rPr>
            <w:rFonts w:ascii="Times New Roman" w:eastAsiaTheme="minorEastAsia" w:hAnsi="Times New Roman" w:cstheme="minorBidi"/>
            <w:kern w:val="3"/>
            <w:sz w:val="24"/>
            <w:lang w:eastAsia="ru-RU"/>
          </w:rPr>
          <w:t>статьей 52</w:t>
        </w:r>
      </w:hyperlink>
      <w:r w:rsidRPr="00031502">
        <w:rPr>
          <w:rFonts w:ascii="Times New Roman" w:eastAsiaTheme="minorEastAsia" w:hAnsi="Times New Roman" w:cstheme="minorBidi"/>
          <w:kern w:val="3"/>
          <w:sz w:val="24"/>
          <w:lang w:eastAsia="ru-RU"/>
        </w:rPr>
        <w:t xml:space="preserve"> Жилищного кодекса Российской Федерации принято решение поставить на учет в качестве нуждающихся в жилых помещениях: _________________________________________________________________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ФИО заявителя</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 совместно проживающих членов семьи:</w:t>
      </w:r>
    </w:p>
    <w:p w:rsidR="00031502" w:rsidRPr="00031502" w:rsidRDefault="00031502" w:rsidP="00031502">
      <w:pPr>
        <w:overflowPunct w:val="0"/>
        <w:autoSpaceDE w:val="0"/>
        <w:autoSpaceDN w:val="0"/>
        <w:spacing w:after="0" w:line="240" w:lineRule="auto"/>
        <w:ind w:firstLine="68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 ______________________________________________________________</w:t>
      </w:r>
    </w:p>
    <w:p w:rsidR="00031502" w:rsidRPr="00031502" w:rsidRDefault="00031502" w:rsidP="00031502">
      <w:pPr>
        <w:overflowPunct w:val="0"/>
        <w:autoSpaceDE w:val="0"/>
        <w:autoSpaceDN w:val="0"/>
        <w:spacing w:after="0" w:line="240" w:lineRule="auto"/>
        <w:ind w:firstLine="68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 ______________________________________________________________</w:t>
      </w:r>
    </w:p>
    <w:p w:rsidR="00031502" w:rsidRPr="00031502" w:rsidRDefault="00031502" w:rsidP="00031502">
      <w:pPr>
        <w:overflowPunct w:val="0"/>
        <w:autoSpaceDE w:val="0"/>
        <w:autoSpaceDN w:val="0"/>
        <w:spacing w:after="0" w:line="240" w:lineRule="auto"/>
        <w:ind w:firstLine="68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 ______________________________________________________________</w:t>
      </w:r>
    </w:p>
    <w:p w:rsidR="00031502" w:rsidRPr="00031502" w:rsidRDefault="00031502" w:rsidP="00031502">
      <w:pPr>
        <w:overflowPunct w:val="0"/>
        <w:autoSpaceDE w:val="0"/>
        <w:autoSpaceDN w:val="0"/>
        <w:spacing w:after="0" w:line="240" w:lineRule="auto"/>
        <w:ind w:firstLine="68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 ______________________________________________________________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Дата принятия на учет:_______________________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Номер в очереди: 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 _________ 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должность подпись расшифровка подписи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М.П.</w:t>
      </w:r>
    </w:p>
    <w:p w:rsid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Pr="00031502"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Приложение 2</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 Административному регламенту</w:t>
      </w:r>
    </w:p>
    <w:p w:rsidR="00031502" w:rsidRPr="00031502"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031502" w:rsidRPr="00031502">
        <w:rPr>
          <w:rFonts w:ascii="Times New Roman" w:eastAsiaTheme="minorEastAsia" w:hAnsi="Times New Roman" w:cstheme="minorBidi"/>
          <w:kern w:val="3"/>
          <w:sz w:val="24"/>
          <w:lang w:eastAsia="ru-RU"/>
        </w:rPr>
        <w:t>Принятие на учет граждан в качестве</w:t>
      </w:r>
    </w:p>
    <w:p w:rsidR="00031502" w:rsidRDefault="00031502" w:rsidP="001071B6">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нуждающихся в жилых помещениях</w:t>
      </w:r>
      <w:r w:rsidR="001071B6">
        <w:rPr>
          <w:rFonts w:ascii="Times New Roman" w:eastAsiaTheme="minorEastAsia" w:hAnsi="Times New Roman" w:cstheme="minorBidi"/>
          <w:kern w:val="3"/>
          <w:sz w:val="24"/>
          <w:lang w:eastAsia="ru-RU"/>
        </w:rPr>
        <w:t>»</w:t>
      </w:r>
      <w:proofErr w:type="gramEnd"/>
    </w:p>
    <w:p w:rsidR="001071B6" w:rsidRDefault="001071B6" w:rsidP="001071B6">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Pr="00031502" w:rsidRDefault="001071B6" w:rsidP="001071B6">
      <w:pPr>
        <w:overflowPunct w:val="0"/>
        <w:autoSpaceDE w:val="0"/>
        <w:autoSpaceDN w:val="0"/>
        <w:spacing w:after="0" w:line="240" w:lineRule="auto"/>
        <w:ind w:firstLine="567"/>
        <w:jc w:val="right"/>
        <w:textAlignment w:val="baseline"/>
        <w:rPr>
          <w:rFonts w:ascii="Times New Roman" w:eastAsiaTheme="minorEastAsia" w:hAnsi="Times New Roman" w:cstheme="minorBidi"/>
          <w:b/>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Кому 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w:t>
      </w:r>
    </w:p>
    <w:p w:rsidR="00031502" w:rsidRPr="00031502" w:rsidRDefault="00031502" w:rsidP="00031502">
      <w:pPr>
        <w:overflowPunct w:val="0"/>
        <w:autoSpaceDE w:val="0"/>
        <w:autoSpaceDN w:val="0"/>
        <w:spacing w:after="0" w:line="240" w:lineRule="auto"/>
        <w:ind w:firstLine="4762"/>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p>
    <w:p w:rsidR="00031502" w:rsidRPr="00031502" w:rsidRDefault="00031502" w:rsidP="00031502">
      <w:pPr>
        <w:overflowPunct w:val="0"/>
        <w:autoSpaceDE w:val="0"/>
        <w:autoSpaceDN w:val="0"/>
        <w:spacing w:after="0" w:line="240" w:lineRule="auto"/>
        <w:ind w:firstLine="4762"/>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и адрес электронной почты)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УВЕДОМЛЕНИЕ</w:t>
      </w: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об учете граждан, нуждающихся в жилых помещениях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Дата __________________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___________ 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 результатам рассмо</w:t>
      </w:r>
      <w:r w:rsidR="001071B6">
        <w:rPr>
          <w:rFonts w:ascii="Times New Roman" w:eastAsiaTheme="minorEastAsia" w:hAnsi="Times New Roman" w:cstheme="minorBidi"/>
          <w:kern w:val="3"/>
          <w:sz w:val="24"/>
          <w:lang w:eastAsia="ru-RU"/>
        </w:rPr>
        <w:t xml:space="preserve">трения заявления </w:t>
      </w:r>
      <w:proofErr w:type="gramStart"/>
      <w:r w:rsidR="001071B6">
        <w:rPr>
          <w:rFonts w:ascii="Times New Roman" w:eastAsiaTheme="minorEastAsia" w:hAnsi="Times New Roman" w:cstheme="minorBidi"/>
          <w:kern w:val="3"/>
          <w:sz w:val="24"/>
          <w:lang w:eastAsia="ru-RU"/>
        </w:rPr>
        <w:t>от</w:t>
      </w:r>
      <w:proofErr w:type="gramEnd"/>
      <w:r w:rsidR="001071B6">
        <w:rPr>
          <w:rFonts w:ascii="Times New Roman" w:eastAsiaTheme="minorEastAsia" w:hAnsi="Times New Roman" w:cstheme="minorBidi"/>
          <w:kern w:val="3"/>
          <w:sz w:val="24"/>
          <w:lang w:eastAsia="ru-RU"/>
        </w:rPr>
        <w:t xml:space="preserve"> __________ №</w:t>
      </w:r>
      <w:r w:rsidRPr="00031502">
        <w:rPr>
          <w:rFonts w:ascii="Times New Roman" w:eastAsiaTheme="minorEastAsia" w:hAnsi="Times New Roman" w:cstheme="minorBidi"/>
          <w:kern w:val="3"/>
          <w:sz w:val="24"/>
          <w:lang w:eastAsia="ru-RU"/>
        </w:rPr>
        <w:t xml:space="preserve"> ______ информируем о нахождении на учете в качестве нуждающихся в жилых помещениях: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ФИО заявителя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Дата принятия на учет:______________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Номер в очереди: 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 ________________________ 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должность подпись (расшифровка подписи)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 _______________ 20__ г.</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М.П.</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Приложение 3</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 Административному регламенту</w:t>
      </w:r>
    </w:p>
    <w:p w:rsidR="00031502" w:rsidRPr="00031502"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031502" w:rsidRPr="00031502">
        <w:rPr>
          <w:rFonts w:ascii="Times New Roman" w:eastAsiaTheme="minorEastAsia" w:hAnsi="Times New Roman" w:cstheme="minorBidi"/>
          <w:kern w:val="3"/>
          <w:sz w:val="24"/>
          <w:lang w:eastAsia="ru-RU"/>
        </w:rPr>
        <w:t>Принятие на учет граждан в качестве</w:t>
      </w:r>
    </w:p>
    <w:p w:rsidR="001071B6" w:rsidRPr="00031502" w:rsidRDefault="00031502" w:rsidP="001071B6">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нуждающихся в жилых помещениях</w:t>
      </w:r>
      <w:r w:rsidR="001071B6">
        <w:rPr>
          <w:rFonts w:ascii="Times New Roman" w:eastAsiaTheme="minorEastAsia" w:hAnsi="Times New Roman" w:cstheme="minorBidi"/>
          <w:kern w:val="3"/>
          <w:sz w:val="24"/>
          <w:lang w:eastAsia="ru-RU"/>
        </w:rPr>
        <w:t>»</w:t>
      </w:r>
      <w:proofErr w:type="gramEnd"/>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Pr="00031502"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Кому 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и адрес электронной почты)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УВЕДОМЛЕНИЕ</w:t>
      </w: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о снятии с учета граждан, нуждающихся в жилых помещениях</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Дата __________________ № </w:t>
      </w:r>
      <w:r w:rsidR="00031502" w:rsidRPr="00031502">
        <w:rPr>
          <w:rFonts w:ascii="Times New Roman" w:eastAsiaTheme="minorEastAsia" w:hAnsi="Times New Roman" w:cstheme="minorBidi"/>
          <w:kern w:val="3"/>
          <w:sz w:val="24"/>
          <w:lang w:eastAsia="ru-RU"/>
        </w:rPr>
        <w:t>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По результатам рассмотрения заявления </w:t>
      </w:r>
      <w:proofErr w:type="gramStart"/>
      <w:r w:rsidRPr="00031502">
        <w:rPr>
          <w:rFonts w:ascii="Times New Roman" w:eastAsiaTheme="minorEastAsia" w:hAnsi="Times New Roman" w:cstheme="minorBidi"/>
          <w:kern w:val="3"/>
          <w:sz w:val="24"/>
          <w:lang w:eastAsia="ru-RU"/>
        </w:rPr>
        <w:t>от</w:t>
      </w:r>
      <w:proofErr w:type="gramEnd"/>
      <w:r w:rsidRPr="00031502">
        <w:rPr>
          <w:rFonts w:ascii="Times New Roman" w:eastAsiaTheme="minorEastAsia" w:hAnsi="Times New Roman" w:cstheme="minorBidi"/>
          <w:kern w:val="3"/>
          <w:sz w:val="24"/>
          <w:lang w:eastAsia="ru-RU"/>
        </w:rPr>
        <w:t xml:space="preserve"> __________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______ информируем </w:t>
      </w:r>
      <w:proofErr w:type="gramStart"/>
      <w:r w:rsidRPr="00031502">
        <w:rPr>
          <w:rFonts w:ascii="Times New Roman" w:eastAsiaTheme="minorEastAsia" w:hAnsi="Times New Roman" w:cstheme="minorBidi"/>
          <w:kern w:val="3"/>
          <w:sz w:val="24"/>
          <w:lang w:eastAsia="ru-RU"/>
        </w:rPr>
        <w:t>о</w:t>
      </w:r>
      <w:proofErr w:type="gramEnd"/>
      <w:r w:rsidRPr="00031502">
        <w:rPr>
          <w:rFonts w:ascii="Times New Roman" w:eastAsiaTheme="minorEastAsia" w:hAnsi="Times New Roman" w:cstheme="minorBidi"/>
          <w:kern w:val="3"/>
          <w:sz w:val="24"/>
          <w:lang w:eastAsia="ru-RU"/>
        </w:rPr>
        <w:t xml:space="preserve"> снятии с учета граждан в качестве нуждающихся в жилых помещениях: _________________________________________________________________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ФИО заявителя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 ___________ _____________________ должность подпись расшифровка подписи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 _______________ 20__ г.</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М.П.</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Приложение 4</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 Административному регламенту</w:t>
      </w:r>
    </w:p>
    <w:p w:rsidR="00031502" w:rsidRPr="00031502"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031502" w:rsidRPr="00031502">
        <w:rPr>
          <w:rFonts w:ascii="Times New Roman" w:eastAsiaTheme="minorEastAsia" w:hAnsi="Times New Roman" w:cstheme="minorBidi"/>
          <w:kern w:val="3"/>
          <w:sz w:val="24"/>
          <w:lang w:eastAsia="ru-RU"/>
        </w:rPr>
        <w:t>Принятие на учет граждан в качестве</w:t>
      </w:r>
    </w:p>
    <w:p w:rsidR="001071B6" w:rsidRPr="00031502" w:rsidRDefault="00031502" w:rsidP="001071B6">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нуждающихся в жилых помещениях</w:t>
      </w:r>
      <w:r w:rsidR="001071B6">
        <w:rPr>
          <w:rFonts w:ascii="Times New Roman" w:eastAsiaTheme="minorEastAsia" w:hAnsi="Times New Roman" w:cstheme="minorBidi"/>
          <w:kern w:val="3"/>
          <w:sz w:val="24"/>
          <w:lang w:eastAsia="ru-RU"/>
        </w:rPr>
        <w:t>»</w:t>
      </w:r>
      <w:proofErr w:type="gramEnd"/>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Pr="00031502"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Кому 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и адрес электронной почты)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РЕШЕНИЕ</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об отказе в приеме документов, необходимых для предоставления услуги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Принятие на учет граждан в качестве нуждающихся в жилых помещениях</w:t>
      </w:r>
      <w:r w:rsidR="001071B6">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Дата _______________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По результатам рассмотрения заявления от _________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_______________ и приложенных к нему документов, в соответствии с </w:t>
      </w:r>
      <w:hyperlink r:id="rId28" w:history="1">
        <w:r w:rsidRPr="00031502">
          <w:rPr>
            <w:rFonts w:ascii="Times New Roman" w:eastAsiaTheme="minorEastAsia" w:hAnsi="Times New Roman" w:cstheme="minorBidi"/>
            <w:kern w:val="3"/>
            <w:sz w:val="24"/>
            <w:lang w:eastAsia="ru-RU"/>
          </w:rPr>
          <w:t>Жилищным кодексом</w:t>
        </w:r>
      </w:hyperlink>
      <w:r w:rsidRPr="00031502">
        <w:rPr>
          <w:rFonts w:ascii="Times New Roman" w:eastAsiaTheme="minorEastAsia" w:hAnsi="Times New Roman" w:cstheme="minorBidi"/>
          <w:kern w:val="3"/>
          <w:sz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bl>
      <w:tblPr>
        <w:tblW w:w="9581" w:type="dxa"/>
        <w:tblLayout w:type="fixed"/>
        <w:tblCellMar>
          <w:left w:w="10" w:type="dxa"/>
          <w:right w:w="10" w:type="dxa"/>
        </w:tblCellMar>
        <w:tblLook w:val="04A0" w:firstRow="1" w:lastRow="0" w:firstColumn="1" w:lastColumn="0" w:noHBand="0" w:noVBand="1"/>
      </w:tblPr>
      <w:tblGrid>
        <w:gridCol w:w="1522"/>
        <w:gridCol w:w="4790"/>
        <w:gridCol w:w="3269"/>
      </w:tblGrid>
      <w:tr w:rsidR="00031502" w:rsidRPr="00031502" w:rsidTr="002840D0">
        <w:tc>
          <w:tcPr>
            <w:tcW w:w="1531" w:type="dxa"/>
            <w:tcBorders>
              <w:top w:val="single" w:sz="2" w:space="0" w:color="000000"/>
              <w:left w:val="single" w:sz="2" w:space="0" w:color="000000"/>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N пункта административного регламента</w:t>
            </w:r>
          </w:p>
        </w:tc>
        <w:tc>
          <w:tcPr>
            <w:tcW w:w="4819" w:type="dxa"/>
            <w:tcBorders>
              <w:top w:val="single" w:sz="2" w:space="0" w:color="000000"/>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 основания для отказа в соответствии с единым стандартом</w:t>
            </w:r>
          </w:p>
        </w:tc>
        <w:tc>
          <w:tcPr>
            <w:tcW w:w="3288" w:type="dxa"/>
            <w:tcBorders>
              <w:top w:val="single" w:sz="2" w:space="0" w:color="000000"/>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Разъяснение причин отказа в предоставлении услуги</w:t>
            </w:r>
          </w:p>
        </w:tc>
      </w:tr>
      <w:tr w:rsidR="00031502" w:rsidRPr="00031502" w:rsidTr="002840D0">
        <w:tc>
          <w:tcPr>
            <w:tcW w:w="1531"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4819"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288"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Указываются основания такого вывода</w:t>
            </w:r>
          </w:p>
        </w:tc>
      </w:tr>
      <w:tr w:rsidR="00031502" w:rsidRPr="00031502" w:rsidTr="002840D0">
        <w:tc>
          <w:tcPr>
            <w:tcW w:w="1531"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4819"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Неполное заполнение обязательных полей в форме запроса о предоставлении услуги</w:t>
            </w:r>
          </w:p>
        </w:tc>
        <w:tc>
          <w:tcPr>
            <w:tcW w:w="3288"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Указываются основания такого вывода </w:t>
            </w:r>
            <w:proofErr w:type="gramStart"/>
            <w:r w:rsidRPr="00031502">
              <w:rPr>
                <w:rFonts w:ascii="Times New Roman" w:eastAsiaTheme="minorEastAsia" w:hAnsi="Times New Roman" w:cstheme="minorBidi"/>
                <w:kern w:val="3"/>
                <w:sz w:val="24"/>
                <w:lang w:eastAsia="ru-RU"/>
              </w:rPr>
              <w:t>предоставлении</w:t>
            </w:r>
            <w:proofErr w:type="gramEnd"/>
            <w:r w:rsidRPr="00031502">
              <w:rPr>
                <w:rFonts w:ascii="Times New Roman" w:eastAsiaTheme="minorEastAsia" w:hAnsi="Times New Roman" w:cstheme="minorBidi"/>
                <w:kern w:val="3"/>
                <w:sz w:val="24"/>
                <w:lang w:eastAsia="ru-RU"/>
              </w:rPr>
              <w:t xml:space="preserve"> услуги</w:t>
            </w:r>
          </w:p>
        </w:tc>
      </w:tr>
      <w:tr w:rsidR="00031502" w:rsidRPr="00031502" w:rsidTr="002840D0">
        <w:tc>
          <w:tcPr>
            <w:tcW w:w="1531"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4819"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Представление неполного комплекта документов</w:t>
            </w:r>
          </w:p>
        </w:tc>
        <w:tc>
          <w:tcPr>
            <w:tcW w:w="3288"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Указывается исчерпывающий перечень документов, непредставленных заявителем</w:t>
            </w:r>
          </w:p>
        </w:tc>
      </w:tr>
      <w:tr w:rsidR="00031502" w:rsidRPr="00031502" w:rsidTr="002840D0">
        <w:tc>
          <w:tcPr>
            <w:tcW w:w="1531"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4819"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Представленные документы утратили силу на момент обращения за услугой</w:t>
            </w:r>
          </w:p>
        </w:tc>
        <w:tc>
          <w:tcPr>
            <w:tcW w:w="3288"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Указывается исчерпывающий перечень документов, утративших силу</w:t>
            </w:r>
          </w:p>
        </w:tc>
      </w:tr>
      <w:tr w:rsidR="00031502" w:rsidRPr="00031502" w:rsidTr="002840D0">
        <w:tc>
          <w:tcPr>
            <w:tcW w:w="1531"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4819"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288"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Указывается исчерпывающий перечень документов, содержащих подчистки и исправления</w:t>
            </w:r>
          </w:p>
        </w:tc>
      </w:tr>
      <w:tr w:rsidR="00031502" w:rsidRPr="00031502" w:rsidTr="002840D0">
        <w:tc>
          <w:tcPr>
            <w:tcW w:w="1531"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4819"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288"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Указываются основания такого вывода</w:t>
            </w:r>
          </w:p>
        </w:tc>
      </w:tr>
      <w:tr w:rsidR="00031502" w:rsidRPr="00031502" w:rsidTr="002840D0">
        <w:tc>
          <w:tcPr>
            <w:tcW w:w="1531"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4819"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Представленные в электронной форме документы содержат повреждения, наличие которых не позволяет в полном объеме </w:t>
            </w:r>
            <w:r w:rsidRPr="00031502">
              <w:rPr>
                <w:rFonts w:ascii="Times New Roman" w:eastAsiaTheme="minorEastAsia" w:hAnsi="Times New Roman" w:cstheme="minorBidi"/>
                <w:kern w:val="3"/>
                <w:sz w:val="24"/>
                <w:lang w:eastAsia="ru-RU"/>
              </w:rPr>
              <w:lastRenderedPageBreak/>
              <w:t>использовать информацию и сведения, содержащиеся в документах для предоставления услуги</w:t>
            </w:r>
          </w:p>
        </w:tc>
        <w:tc>
          <w:tcPr>
            <w:tcW w:w="3288"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Указывается исчерпывающий перечень документов, содержащих повреждения</w:t>
            </w:r>
          </w:p>
        </w:tc>
      </w:tr>
      <w:tr w:rsidR="00031502" w:rsidRPr="00031502" w:rsidTr="002840D0">
        <w:tc>
          <w:tcPr>
            <w:tcW w:w="1531"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4819"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Заявление подано лицом, не имеющим полномочий представлять интересы заявителя</w:t>
            </w:r>
          </w:p>
        </w:tc>
        <w:tc>
          <w:tcPr>
            <w:tcW w:w="3288"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Указываются основания такого вывода</w:t>
            </w:r>
          </w:p>
        </w:tc>
      </w:tr>
    </w:tbl>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Вы вправе повторно обратиться в администрацию </w:t>
      </w:r>
      <w:r w:rsidR="001071B6" w:rsidRPr="001071B6">
        <w:rPr>
          <w:rFonts w:ascii="Times New Roman" w:eastAsiaTheme="minorEastAsia" w:hAnsi="Times New Roman" w:cstheme="minorBidi"/>
          <w:kern w:val="3"/>
          <w:sz w:val="24"/>
          <w:lang w:eastAsia="ru-RU"/>
        </w:rPr>
        <w:t xml:space="preserve">Подымахинского сельского поселения </w:t>
      </w:r>
      <w:proofErr w:type="spellStart"/>
      <w:r w:rsidR="001071B6" w:rsidRPr="001071B6">
        <w:rPr>
          <w:rFonts w:ascii="Times New Roman" w:eastAsiaTheme="minorEastAsia" w:hAnsi="Times New Roman" w:cstheme="minorBidi"/>
          <w:kern w:val="3"/>
          <w:sz w:val="24"/>
          <w:lang w:eastAsia="ru-RU"/>
        </w:rPr>
        <w:t>Усть-Кутского</w:t>
      </w:r>
      <w:proofErr w:type="spellEnd"/>
      <w:r w:rsidR="001071B6" w:rsidRPr="001071B6">
        <w:rPr>
          <w:rFonts w:ascii="Times New Roman" w:eastAsiaTheme="minorEastAsia" w:hAnsi="Times New Roman" w:cstheme="minorBidi"/>
          <w:kern w:val="3"/>
          <w:sz w:val="24"/>
          <w:lang w:eastAsia="ru-RU"/>
        </w:rPr>
        <w:t xml:space="preserve"> муниципального района Иркутской области </w:t>
      </w:r>
      <w:r w:rsidRPr="00031502">
        <w:rPr>
          <w:rFonts w:ascii="Times New Roman" w:eastAsiaTheme="minorEastAsia" w:hAnsi="Times New Roman" w:cstheme="minorBidi"/>
          <w:kern w:val="3"/>
          <w:sz w:val="24"/>
          <w:lang w:eastAsia="ru-RU"/>
        </w:rPr>
        <w:t>с заявлением о предоставлении услуги после устранения указанных нарушений.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 ___________ ________________________</w:t>
      </w:r>
    </w:p>
    <w:p w:rsidR="00031502" w:rsidRPr="00031502" w:rsidRDefault="00031502" w:rsidP="00031502">
      <w:pPr>
        <w:overflowPunct w:val="0"/>
        <w:autoSpaceDE w:val="0"/>
        <w:autoSpaceDN w:val="0"/>
        <w:spacing w:after="0" w:line="240" w:lineRule="auto"/>
        <w:ind w:firstLine="124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должность подпись расшифровка подписи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 _______________ 20__ г.</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М.П.</w:t>
      </w: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Приложение 5</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 Административному регламенту</w:t>
      </w:r>
    </w:p>
    <w:p w:rsidR="00031502" w:rsidRPr="00031502"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031502" w:rsidRPr="00031502">
        <w:rPr>
          <w:rFonts w:ascii="Times New Roman" w:eastAsiaTheme="minorEastAsia" w:hAnsi="Times New Roman" w:cstheme="minorBidi"/>
          <w:kern w:val="3"/>
          <w:sz w:val="24"/>
          <w:lang w:eastAsia="ru-RU"/>
        </w:rPr>
        <w:t>Принятие на учет граждан в качестве</w:t>
      </w:r>
    </w:p>
    <w:p w:rsidR="001071B6" w:rsidRPr="00031502" w:rsidRDefault="00031502" w:rsidP="001071B6">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нуждающихся в жилых помещениях</w:t>
      </w:r>
      <w:r w:rsidR="001071B6">
        <w:rPr>
          <w:rFonts w:ascii="Times New Roman" w:eastAsiaTheme="minorEastAsia" w:hAnsi="Times New Roman" w:cstheme="minorBidi"/>
          <w:kern w:val="3"/>
          <w:sz w:val="24"/>
          <w:lang w:eastAsia="ru-RU"/>
        </w:rPr>
        <w:t>»</w:t>
      </w:r>
      <w:proofErr w:type="gramEnd"/>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Pr="00031502"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Кому 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p>
    <w:p w:rsidR="00031502" w:rsidRPr="00031502" w:rsidRDefault="00031502" w:rsidP="00031502">
      <w:pPr>
        <w:overflowPunct w:val="0"/>
        <w:autoSpaceDE w:val="0"/>
        <w:autoSpaceDN w:val="0"/>
        <w:spacing w:after="0" w:line="240" w:lineRule="auto"/>
        <w:ind w:firstLine="4876"/>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и адрес электронной почты)</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РЕШЕНИЕ</w:t>
      </w:r>
    </w:p>
    <w:p w:rsidR="00031502" w:rsidRPr="00031502" w:rsidRDefault="00031502" w:rsidP="00031502">
      <w:pPr>
        <w:overflowPunct w:val="0"/>
        <w:autoSpaceDE w:val="0"/>
        <w:autoSpaceDN w:val="0"/>
        <w:spacing w:after="0" w:line="240" w:lineRule="auto"/>
        <w:ind w:firstLine="567"/>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об отказе в предоставлении услуги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Принятие на учет граждан в качестве нуждающихся в жилых помещениях</w:t>
      </w:r>
      <w:r w:rsidR="001071B6">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Дата _______________ </w:t>
      </w:r>
      <w:r w:rsidR="001071B6">
        <w:rPr>
          <w:rFonts w:ascii="Times New Roman" w:eastAsiaTheme="minorEastAsia" w:hAnsi="Times New Roman" w:cstheme="minorBidi"/>
          <w:kern w:val="3"/>
          <w:sz w:val="24"/>
          <w:lang w:eastAsia="ru-RU"/>
        </w:rPr>
        <w:t>№</w:t>
      </w:r>
      <w:r w:rsidRPr="00031502">
        <w:rPr>
          <w:rFonts w:ascii="Times New Roman" w:eastAsiaTheme="minorEastAsia" w:hAnsi="Times New Roman" w:cstheme="minorBidi"/>
          <w:kern w:val="3"/>
          <w:sz w:val="24"/>
          <w:lang w:eastAsia="ru-RU"/>
        </w:rPr>
        <w:t xml:space="preserve"> 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 результатам рассм</w:t>
      </w:r>
      <w:r w:rsidR="001071B6">
        <w:rPr>
          <w:rFonts w:ascii="Times New Roman" w:eastAsiaTheme="minorEastAsia" w:hAnsi="Times New Roman" w:cstheme="minorBidi"/>
          <w:kern w:val="3"/>
          <w:sz w:val="24"/>
          <w:lang w:eastAsia="ru-RU"/>
        </w:rPr>
        <w:t>отрения заявления от _________ №</w:t>
      </w:r>
      <w:r w:rsidRPr="00031502">
        <w:rPr>
          <w:rFonts w:ascii="Times New Roman" w:eastAsiaTheme="minorEastAsia" w:hAnsi="Times New Roman" w:cstheme="minorBidi"/>
          <w:kern w:val="3"/>
          <w:sz w:val="24"/>
          <w:lang w:eastAsia="ru-RU"/>
        </w:rPr>
        <w:t xml:space="preserve"> _______________ и приложенных к нему документов, в соответствии с </w:t>
      </w:r>
      <w:hyperlink r:id="rId29" w:history="1">
        <w:r w:rsidRPr="00031502">
          <w:rPr>
            <w:rFonts w:ascii="Times New Roman" w:eastAsiaTheme="minorEastAsia" w:hAnsi="Times New Roman" w:cstheme="minorBidi"/>
            <w:kern w:val="3"/>
            <w:sz w:val="24"/>
            <w:lang w:eastAsia="ru-RU"/>
          </w:rPr>
          <w:t>Жилищным кодексом</w:t>
        </w:r>
      </w:hyperlink>
      <w:r w:rsidRPr="00031502">
        <w:rPr>
          <w:rFonts w:ascii="Times New Roman" w:eastAsiaTheme="minorEastAsia" w:hAnsi="Times New Roman" w:cstheme="minorBidi"/>
          <w:kern w:val="3"/>
          <w:sz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468" w:type="dxa"/>
        <w:tblLayout w:type="fixed"/>
        <w:tblCellMar>
          <w:left w:w="10" w:type="dxa"/>
          <w:right w:w="10" w:type="dxa"/>
        </w:tblCellMar>
        <w:tblLook w:val="04A0" w:firstRow="1" w:lastRow="0" w:firstColumn="1" w:lastColumn="0" w:noHBand="0" w:noVBand="1"/>
      </w:tblPr>
      <w:tblGrid>
        <w:gridCol w:w="1814"/>
        <w:gridCol w:w="5103"/>
        <w:gridCol w:w="2551"/>
      </w:tblGrid>
      <w:tr w:rsidR="00031502" w:rsidRPr="00031502" w:rsidTr="002840D0">
        <w:tc>
          <w:tcPr>
            <w:tcW w:w="1814" w:type="dxa"/>
            <w:tcBorders>
              <w:top w:val="single" w:sz="2" w:space="0" w:color="000000"/>
              <w:left w:val="single" w:sz="2" w:space="0" w:color="000000"/>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N пункта административного регламента</w:t>
            </w:r>
          </w:p>
        </w:tc>
        <w:tc>
          <w:tcPr>
            <w:tcW w:w="5102" w:type="dxa"/>
            <w:tcBorders>
              <w:top w:val="single" w:sz="2" w:space="0" w:color="000000"/>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 основания для отказа в соответствии с единым стандартом</w:t>
            </w:r>
          </w:p>
        </w:tc>
        <w:tc>
          <w:tcPr>
            <w:tcW w:w="2551" w:type="dxa"/>
            <w:tcBorders>
              <w:top w:val="single" w:sz="2" w:space="0" w:color="000000"/>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Разъяснение причин отказа в предоставлении услуги</w:t>
            </w:r>
          </w:p>
        </w:tc>
      </w:tr>
      <w:tr w:rsidR="00031502" w:rsidRPr="00031502" w:rsidTr="002840D0">
        <w:tc>
          <w:tcPr>
            <w:tcW w:w="1814"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5102"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Не представлены документы, предусмотренные </w:t>
            </w:r>
            <w:hyperlink r:id="rId30" w:history="1">
              <w:r w:rsidRPr="00031502">
                <w:rPr>
                  <w:rFonts w:ascii="Times New Roman" w:eastAsiaTheme="minorEastAsia" w:hAnsi="Times New Roman" w:cstheme="minorBidi"/>
                  <w:kern w:val="3"/>
                  <w:sz w:val="24"/>
                  <w:lang w:eastAsia="ru-RU"/>
                </w:rPr>
                <w:t>частью 4 статьи 52</w:t>
              </w:r>
            </w:hyperlink>
            <w:r w:rsidRPr="00031502">
              <w:rPr>
                <w:rFonts w:ascii="Times New Roman" w:eastAsiaTheme="minorEastAsia" w:hAnsi="Times New Roman" w:cstheme="minorBidi"/>
                <w:kern w:val="3"/>
                <w:sz w:val="24"/>
                <w:lang w:eastAsia="ru-RU"/>
              </w:rPr>
              <w:t xml:space="preserve"> Жилищного кодекса, обязанность по представлению которых возложена на заявителя</w:t>
            </w:r>
          </w:p>
        </w:tc>
        <w:tc>
          <w:tcPr>
            <w:tcW w:w="2551"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Указываются основания такого вывода</w:t>
            </w:r>
          </w:p>
        </w:tc>
      </w:tr>
      <w:tr w:rsidR="00031502" w:rsidRPr="00031502" w:rsidTr="002840D0">
        <w:tc>
          <w:tcPr>
            <w:tcW w:w="1814"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5102"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Отсутствие у членов семьи места жительства на территории субъекта Российской Федерации</w:t>
            </w:r>
          </w:p>
        </w:tc>
        <w:tc>
          <w:tcPr>
            <w:tcW w:w="2551"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Указываются основания такого вывода</w:t>
            </w:r>
          </w:p>
        </w:tc>
      </w:tr>
      <w:tr w:rsidR="00031502" w:rsidRPr="00031502" w:rsidTr="002840D0">
        <w:tc>
          <w:tcPr>
            <w:tcW w:w="1814"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5102"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Не истек срок совершения действий, предусмотренных </w:t>
            </w:r>
            <w:hyperlink r:id="rId31" w:history="1">
              <w:r w:rsidRPr="00031502">
                <w:rPr>
                  <w:rFonts w:ascii="Times New Roman" w:eastAsiaTheme="minorEastAsia" w:hAnsi="Times New Roman" w:cstheme="minorBidi"/>
                  <w:kern w:val="3"/>
                  <w:sz w:val="24"/>
                  <w:lang w:eastAsia="ru-RU"/>
                </w:rPr>
                <w:t>статьей 53</w:t>
              </w:r>
            </w:hyperlink>
            <w:r w:rsidRPr="00031502">
              <w:rPr>
                <w:rFonts w:ascii="Times New Roman" w:eastAsiaTheme="minorEastAsia" w:hAnsi="Times New Roman" w:cstheme="minorBidi"/>
                <w:kern w:val="3"/>
                <w:sz w:val="24"/>
                <w:lang w:eastAsia="ru-RU"/>
              </w:rPr>
              <w:t xml:space="preserve"> Жилищного кодекса Российской Федерации, которые привели к ухудшению жилищных условий</w:t>
            </w:r>
          </w:p>
        </w:tc>
        <w:tc>
          <w:tcPr>
            <w:tcW w:w="2551"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Указываются основания такого вывода</w:t>
            </w:r>
          </w:p>
        </w:tc>
      </w:tr>
      <w:tr w:rsidR="00031502" w:rsidRPr="00031502" w:rsidTr="002840D0">
        <w:tc>
          <w:tcPr>
            <w:tcW w:w="1814"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5102"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2551"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Указываются основания такого вывода</w:t>
            </w:r>
          </w:p>
        </w:tc>
      </w:tr>
      <w:tr w:rsidR="00031502" w:rsidRPr="00031502" w:rsidTr="002840D0">
        <w:tc>
          <w:tcPr>
            <w:tcW w:w="1814" w:type="dxa"/>
            <w:tcBorders>
              <w:left w:val="single" w:sz="2" w:space="0" w:color="000000"/>
              <w:bottom w:val="single" w:sz="2" w:space="0" w:color="000000"/>
              <w:right w:val="single" w:sz="2" w:space="0" w:color="000000"/>
            </w:tcBorders>
          </w:tcPr>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5102"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32" w:history="1">
              <w:r w:rsidRPr="00031502">
                <w:rPr>
                  <w:rFonts w:ascii="Times New Roman" w:eastAsiaTheme="minorEastAsia" w:hAnsi="Times New Roman" w:cstheme="minorBidi"/>
                  <w:kern w:val="3"/>
                  <w:sz w:val="24"/>
                  <w:lang w:eastAsia="ru-RU"/>
                </w:rPr>
                <w:t>частью 4 статьи 52</w:t>
              </w:r>
            </w:hyperlink>
            <w:r w:rsidRPr="00031502">
              <w:rPr>
                <w:rFonts w:ascii="Times New Roman" w:eastAsiaTheme="minorEastAsia" w:hAnsi="Times New Roman" w:cstheme="minorBidi"/>
                <w:kern w:val="3"/>
                <w:sz w:val="24"/>
                <w:lang w:eastAsia="ru-RU"/>
              </w:rPr>
              <w:t xml:space="preserve"> Жилищного кодекса, если соответствующий документ не был представлен </w:t>
            </w:r>
            <w:r w:rsidRPr="00031502">
              <w:rPr>
                <w:rFonts w:ascii="Times New Roman" w:eastAsiaTheme="minorEastAsia" w:hAnsi="Times New Roman" w:cstheme="minorBidi"/>
                <w:kern w:val="3"/>
                <w:sz w:val="24"/>
                <w:lang w:eastAsia="ru-RU"/>
              </w:rPr>
              <w:lastRenderedPageBreak/>
              <w:t>заявителем по собственной инициативе, за исключением</w:t>
            </w:r>
            <w:proofErr w:type="gramEnd"/>
            <w:r w:rsidRPr="00031502">
              <w:rPr>
                <w:rFonts w:ascii="Times New Roman" w:eastAsiaTheme="minorEastAsia" w:hAnsi="Times New Roman" w:cstheme="minorBidi"/>
                <w:kern w:val="3"/>
                <w:sz w:val="24"/>
                <w:lang w:eastAsia="ru-RU"/>
              </w:rPr>
              <w:t xml:space="preserve">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2551" w:type="dxa"/>
            <w:tcBorders>
              <w:bottom w:val="single" w:sz="2" w:space="0" w:color="000000"/>
              <w:right w:val="single" w:sz="2" w:space="0" w:color="000000"/>
            </w:tcBorders>
          </w:tcPr>
          <w:p w:rsidR="00031502" w:rsidRPr="00031502" w:rsidRDefault="00031502" w:rsidP="001071B6">
            <w:pPr>
              <w:overflowPunct w:val="0"/>
              <w:autoSpaceDE w:val="0"/>
              <w:autoSpaceDN w:val="0"/>
              <w:spacing w:after="0" w:line="240" w:lineRule="auto"/>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Указываются основания такого вывода</w:t>
            </w:r>
          </w:p>
        </w:tc>
      </w:tr>
    </w:tbl>
    <w:p w:rsidR="001071B6" w:rsidRDefault="001071B6"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Разъяснение причин отказа: 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Дополнительно информируем:______________________________________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 ___________ ____________________________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должность подпись расшифровка подписи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 _______________ 20__ г.</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М.П.</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1071B6"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Приложение 6</w:t>
      </w:r>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 Административному регламенту</w:t>
      </w:r>
    </w:p>
    <w:p w:rsidR="00031502" w:rsidRPr="00031502" w:rsidRDefault="001071B6"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w:t>
      </w:r>
      <w:r w:rsidR="00031502" w:rsidRPr="00031502">
        <w:rPr>
          <w:rFonts w:ascii="Times New Roman" w:eastAsiaTheme="minorEastAsia" w:hAnsi="Times New Roman" w:cstheme="minorBidi"/>
          <w:kern w:val="3"/>
          <w:sz w:val="24"/>
          <w:lang w:eastAsia="ru-RU"/>
        </w:rPr>
        <w:t>Принятие на учет граждан в качестве</w:t>
      </w:r>
    </w:p>
    <w:p w:rsidR="001071B6" w:rsidRPr="00031502" w:rsidRDefault="00031502" w:rsidP="001071B6">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нуждающихся в жилых помещениях</w:t>
      </w:r>
      <w:r w:rsidR="001071B6">
        <w:rPr>
          <w:rFonts w:ascii="Times New Roman" w:eastAsiaTheme="minorEastAsia" w:hAnsi="Times New Roman" w:cstheme="minorBidi"/>
          <w:kern w:val="3"/>
          <w:sz w:val="24"/>
          <w:lang w:eastAsia="ru-RU"/>
        </w:rPr>
        <w:t>»</w:t>
      </w:r>
      <w:proofErr w:type="gramEnd"/>
    </w:p>
    <w:p w:rsidR="00031502" w:rsidRPr="00031502" w:rsidRDefault="00031502" w:rsidP="00031502">
      <w:pPr>
        <w:overflowPunct w:val="0"/>
        <w:autoSpaceDE w:val="0"/>
        <w:autoSpaceDN w:val="0"/>
        <w:spacing w:after="0" w:line="240" w:lineRule="auto"/>
        <w:ind w:firstLine="567"/>
        <w:jc w:val="right"/>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Заявление</w:t>
      </w:r>
    </w:p>
    <w:p w:rsidR="00031502" w:rsidRPr="00031502" w:rsidRDefault="00031502" w:rsidP="00031502">
      <w:pPr>
        <w:keepNext/>
        <w:numPr>
          <w:ilvl w:val="0"/>
          <w:numId w:val="1"/>
        </w:numPr>
        <w:tabs>
          <w:tab w:val="clear" w:pos="432"/>
        </w:tabs>
        <w:overflowPunct w:val="0"/>
        <w:autoSpaceDE w:val="0"/>
        <w:autoSpaceDN w:val="0"/>
        <w:spacing w:before="240" w:after="120" w:line="240" w:lineRule="auto"/>
        <w:ind w:left="0" w:firstLine="720"/>
        <w:jc w:val="center"/>
        <w:textAlignment w:val="baseline"/>
        <w:outlineLvl w:val="2"/>
        <w:rPr>
          <w:rFonts w:ascii="Times New Roman" w:eastAsiaTheme="minorEastAsia" w:hAnsi="Times New Roman" w:cstheme="minorBidi"/>
          <w:b/>
          <w:kern w:val="3"/>
          <w:sz w:val="24"/>
          <w:lang w:eastAsia="ru-RU"/>
        </w:rPr>
      </w:pPr>
      <w:r w:rsidRPr="00031502">
        <w:rPr>
          <w:rFonts w:ascii="Times New Roman" w:eastAsiaTheme="minorEastAsia" w:hAnsi="Times New Roman" w:cstheme="minorBidi"/>
          <w:b/>
          <w:kern w:val="3"/>
          <w:sz w:val="24"/>
          <w:lang w:eastAsia="ru-RU"/>
        </w:rPr>
        <w:t>о постановке на учет граждан, нуждающихся в предоставлении жилого помещения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 Заявитель ___________________________________________________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 (при наличии), дата рождения, СНИЛС)</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_______________________________________________________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Адрес электронной почты: 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удостоверяющий личность заявителя: наименование: _______ серия, номер _______ дата выдачи: ___________________________ кем выдан: _______________ код подразделения: 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Адрес регистрации по месту жительства: 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r w:rsidR="001071B6">
        <w:rPr>
          <w:rFonts w:ascii="Times New Roman" w:eastAsiaTheme="minorEastAsia" w:hAnsi="Times New Roman" w:cstheme="minorBidi"/>
          <w:kern w:val="3"/>
          <w:sz w:val="24"/>
          <w:lang w:eastAsia="ru-RU"/>
        </w:rPr>
        <w:t>_______________________________</w:t>
      </w:r>
      <w:r w:rsidRPr="00031502">
        <w:rPr>
          <w:rFonts w:ascii="Times New Roman" w:eastAsiaTheme="minorEastAsia" w:hAnsi="Times New Roman" w:cstheme="minorBidi"/>
          <w:kern w:val="3"/>
          <w:sz w:val="24"/>
          <w:lang w:eastAsia="ru-RU"/>
        </w:rPr>
        <w:t>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2. Представитель заявителя: - Физическое лицо</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Сведения о представителе: ___________________________________________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w:t>
      </w:r>
      <w:r w:rsidR="001071B6">
        <w:rPr>
          <w:rFonts w:ascii="Times New Roman" w:eastAsiaTheme="minorEastAsia" w:hAnsi="Times New Roman" w:cstheme="minorBidi"/>
          <w:kern w:val="3"/>
          <w:sz w:val="24"/>
          <w:lang w:eastAsia="ru-RU"/>
        </w:rPr>
        <w:t>_______________________________</w:t>
      </w:r>
      <w:r w:rsidRPr="00031502">
        <w:rPr>
          <w:rFonts w:ascii="Times New Roman" w:eastAsiaTheme="minorEastAsia" w:hAnsi="Times New Roman" w:cstheme="minorBidi"/>
          <w:kern w:val="3"/>
          <w:sz w:val="24"/>
          <w:lang w:eastAsia="ru-RU"/>
        </w:rPr>
        <w:t>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(фамилия, имя, отчество (при наличии)</w:t>
      </w:r>
      <w:proofErr w:type="gramEnd"/>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удостоверяющий личность представителя заявителя: наименование: _____________ серия, номер ________________ дата выдачи: ___________ Контактные данные _______</w:t>
      </w:r>
      <w:r w:rsidR="001071B6">
        <w:rPr>
          <w:rFonts w:ascii="Times New Roman" w:eastAsiaTheme="minorEastAsia" w:hAnsi="Times New Roman" w:cstheme="minorBidi"/>
          <w:kern w:val="3"/>
          <w:sz w:val="24"/>
          <w:lang w:eastAsia="ru-RU"/>
        </w:rPr>
        <w:t>______________________________________</w:t>
      </w:r>
    </w:p>
    <w:p w:rsidR="00031502" w:rsidRPr="00031502" w:rsidRDefault="00031502" w:rsidP="001071B6">
      <w:pPr>
        <w:overflowPunct w:val="0"/>
        <w:autoSpaceDE w:val="0"/>
        <w:autoSpaceDN w:val="0"/>
        <w:spacing w:after="0" w:line="240" w:lineRule="auto"/>
        <w:ind w:firstLine="680"/>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адрес электронной почты)</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подтверждающий полномочия представителя заявителя: ______________________________________________________________________ Индивидуальный предприниматель</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Сведения об индивидуальном предпринимателе:</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Полное наименование __________________________________________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ОГРНИП_____________________________________________________________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ИНН_________________________________________________________________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Контактные данные 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адрес электронной почты)</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подтверждающий полномочия представителя заявителя: 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Юридическое лицо</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Сведения о юридическом лице:</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Полное наименование ____________________________________________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 ОГРН _______________________________ ИНН 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Контактные данные 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адрес электронной почты)</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Сотрудник организации Сведения о представителе:</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(фамилия, имя, отчество (при наличии)</w:t>
      </w:r>
      <w:proofErr w:type="gramEnd"/>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удостоверяющий личность представителя заявителя:</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 _____ серия, номер ___________дата выдачи: ____________ Контактные данные 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адрес электронной почты)</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подтверждающий полномочия представителя заявителя: 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Руководитель организации</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Документ, удостоверяющий личность представителя заявителя: наименование: ___ серия, номер ______дата выдачи: 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Контактные данные 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(телефон, адрес электронной почты)</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подтверждающий полномочия представителя заявителя: 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3. Категория заявителя:</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Малоимущие граждане</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Наличие льготной категории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 Причина отнесения к льготной категории: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4.1. Наличие инвалидности</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Инвалиды</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Семьи, имеющие детей-инвалидов</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Сведения о ребенке-инвалиде: 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proofErr w:type="gramStart"/>
      <w:r w:rsidRPr="00031502">
        <w:rPr>
          <w:rFonts w:ascii="Times New Roman" w:eastAsiaTheme="minorEastAsia" w:hAnsi="Times New Roman" w:cstheme="minorBidi"/>
          <w:kern w:val="3"/>
          <w:sz w:val="24"/>
          <w:lang w:eastAsia="ru-RU"/>
        </w:rPr>
        <w:t>(фамилия, имя, отчество (при наличии)</w:t>
      </w:r>
      <w:proofErr w:type="gramEnd"/>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Дата рождения _______________________________________________________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СНИЛС _____________________________________________________________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4.2. Участие в войне, боевых действиях, особые заслуги перед государством</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Участник событий (лицо, имеющее заслуги)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Член семьи (умершего) участника Удостоверение 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4.3. Ликвидация радиационных аварий, служба в подразделении особого риска: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Участник событий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Член семьи (умершего) участника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Удостоверение 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4.4. Политические репрессии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Реабилитированные лица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Лица, признанные пострадавшими от политических репрессий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о признании пострадавшим от политических репрессий__________________________________________________________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4.5. Многодетная семья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Реквизиты удостоверения многодетной семьи: 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(номер, дата выдачи, орган (МФЦ) выдавший удостоверение)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4.6. Категории, связанные с трудовой деятельностью</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подтверждающий отнесение к категории 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4.7. Дети-сироты или дети, оставшиеся без попечения родителей</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подтверждающий утрату (отсутствие) родителей 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Дата, когда необходимо получить жилое помещение 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4.8. Граждане, страдающие хроническими заболеваниями Заключение медицинской комиссии о наличии хронического заболевания 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5. Основание для постановки на учет заявителя 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(указать один из вариантов):</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5.1. Заявитель не является нанимателем (собственником) или членом семьи нанимателя (собственника) жилого помещения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5.2. 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 учетной нормы Реквизиты договора социального найма ___________________________________________________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(номер, дата выдачи, орган, с которым заключен договор)</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5.3. 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 учетной нормы </w:t>
      </w:r>
      <w:proofErr w:type="spellStart"/>
      <w:r w:rsidRPr="00031502">
        <w:rPr>
          <w:rFonts w:ascii="Times New Roman" w:eastAsiaTheme="minorEastAsia" w:hAnsi="Times New Roman" w:cstheme="minorBidi"/>
          <w:kern w:val="3"/>
          <w:sz w:val="24"/>
          <w:lang w:eastAsia="ru-RU"/>
        </w:rPr>
        <w:t>Наймодатель</w:t>
      </w:r>
      <w:proofErr w:type="spellEnd"/>
      <w:r w:rsidRPr="00031502">
        <w:rPr>
          <w:rFonts w:ascii="Times New Roman" w:eastAsiaTheme="minorEastAsia" w:hAnsi="Times New Roman" w:cstheme="minorBidi"/>
          <w:kern w:val="3"/>
          <w:sz w:val="24"/>
          <w:lang w:eastAsia="ru-RU"/>
        </w:rPr>
        <w:t xml:space="preserve"> жилого помещения: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Орган государственной власти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Орган местного самоуправления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Организация</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Реквизиты договора найма жилого помещения 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(номер, дата выдачи, орган, с которым заключен договор)</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lastRenderedPageBreak/>
        <w:t>5.4. 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 Право собственности на жилое помещение:</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Зарегистрировано в ЕГРН</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Не зарегистрировано в ЕГРН Документ, подтверждающий право собственности на жилое помещение 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Кадастровый номер жилого помещения 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Заявитель проживает в помещении, не отвечающем по установленным для жилых помещений требованиям</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6. Семейное положение: Проживаю один</w:t>
      </w:r>
      <w:proofErr w:type="gramStart"/>
      <w:r w:rsidRPr="00031502">
        <w:rPr>
          <w:rFonts w:ascii="Times New Roman" w:eastAsiaTheme="minorEastAsia" w:hAnsi="Times New Roman" w:cstheme="minorBidi"/>
          <w:kern w:val="3"/>
          <w:sz w:val="24"/>
          <w:lang w:eastAsia="ru-RU"/>
        </w:rPr>
        <w:t xml:space="preserve"> П</w:t>
      </w:r>
      <w:proofErr w:type="gramEnd"/>
      <w:r w:rsidRPr="00031502">
        <w:rPr>
          <w:rFonts w:ascii="Times New Roman" w:eastAsiaTheme="minorEastAsia" w:hAnsi="Times New Roman" w:cstheme="minorBidi"/>
          <w:kern w:val="3"/>
          <w:sz w:val="24"/>
          <w:lang w:eastAsia="ru-RU"/>
        </w:rPr>
        <w:t>роживаю совместно с членами семьи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7. Состою в браке</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Супруг: ____________________________________________________________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 (при наличии), дата рождения, СНИЛС)</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удостоверяющий личность: наименование: ________________ серия _____, номер __________ дата выдачи: 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кем </w:t>
      </w:r>
      <w:proofErr w:type="gramStart"/>
      <w:r w:rsidRPr="00031502">
        <w:rPr>
          <w:rFonts w:ascii="Times New Roman" w:eastAsiaTheme="minorEastAsia" w:hAnsi="Times New Roman" w:cstheme="minorBidi"/>
          <w:kern w:val="3"/>
          <w:sz w:val="24"/>
          <w:lang w:eastAsia="ru-RU"/>
        </w:rPr>
        <w:t>выдан</w:t>
      </w:r>
      <w:proofErr w:type="gramEnd"/>
      <w:r w:rsidRPr="00031502">
        <w:rPr>
          <w:rFonts w:ascii="Times New Roman" w:eastAsiaTheme="minorEastAsia" w:hAnsi="Times New Roman" w:cstheme="minorBidi"/>
          <w:kern w:val="3"/>
          <w:sz w:val="24"/>
          <w:lang w:eastAsia="ru-RU"/>
        </w:rPr>
        <w:t>: ___________________________________________________________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код подразделения: 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Адрес регистрации по месту жительства: 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Реквизиты актовой записи о заключении брака ____________________</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_____________________________________________________________________ 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(номер, дата, орган, место государственной регистрации)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8. Проживаю с родителями (родителями супруга)</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8.1. ФИО родителя 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 (при наличии), дата рождения, СНИЛС)</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удостоверяющий личность:</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 ______ серия, номер __________ дата выдачи: ___________ кем выдан: __________________________________________________________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Адрес регистрации по месту жительства:___________________________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8.2. ФИО родителя ______________________________________________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 (при наличии), дата рождения, СНИЛС)</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удостоверяющий личность:</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наименование:________ серия, номер __________ дата выдачи: __________ кем выдан: ___________________________________________________________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Адрес регистрации по месту жительства: 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9. Имеются дети ФИО ребенка _____________________________________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 (при наличии), дата рождения, СНИЛС)</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удостоверяющий личность:</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 _____ серия, номер ____ дата выдачи: _______ кем выдан: ______________________________________________________ Реквизиты актовой записи о рождении ребенка____________________</w:t>
      </w:r>
    </w:p>
    <w:p w:rsidR="00031502" w:rsidRPr="00031502" w:rsidRDefault="00031502" w:rsidP="00031502">
      <w:pPr>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(номер, дата, орган, место государственной регистрации)</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10. Имеются иные родственники, проживающие совместно ФИО родственника ________________________________________________________</w:t>
      </w:r>
    </w:p>
    <w:p w:rsidR="00031502" w:rsidRPr="00031502" w:rsidRDefault="00031502" w:rsidP="00031502">
      <w:pPr>
        <w:overflowPunct w:val="0"/>
        <w:autoSpaceDE w:val="0"/>
        <w:autoSpaceDN w:val="0"/>
        <w:spacing w:after="0" w:line="240" w:lineRule="auto"/>
        <w:ind w:firstLine="680"/>
        <w:jc w:val="center"/>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(фамилия, имя, отчество (при наличии), дата рождения, СНИЛС)</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Документ, удостоверяющий личность:</w:t>
      </w:r>
    </w:p>
    <w:p w:rsidR="00031502" w:rsidRPr="00031502" w:rsidRDefault="00031502" w:rsidP="00031502">
      <w:pPr>
        <w:overflowPunct w:val="0"/>
        <w:autoSpaceDE w:val="0"/>
        <w:autoSpaceDN w:val="0"/>
        <w:spacing w:after="0" w:line="240" w:lineRule="auto"/>
        <w:ind w:firstLine="567"/>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наименование_______ серия, номер ______дата выдачи: ________________ кем выдан: ____________________________________________________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Адрес регистрации по месту жительства: _________________________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Полноту и достоверность представленных в запросе сведений подтверждаю.</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 xml:space="preserve">Даю свое согласие на получение, обработку и передачу моих персональных данных согласно </w:t>
      </w:r>
      <w:hyperlink r:id="rId33" w:history="1">
        <w:r w:rsidRPr="00031502">
          <w:rPr>
            <w:rFonts w:ascii="Times New Roman" w:eastAsiaTheme="minorEastAsia" w:hAnsi="Times New Roman" w:cstheme="minorBidi"/>
            <w:kern w:val="3"/>
            <w:sz w:val="24"/>
            <w:lang w:eastAsia="ru-RU"/>
          </w:rPr>
          <w:t>Федеральному закону</w:t>
        </w:r>
      </w:hyperlink>
      <w:r w:rsidRPr="00031502">
        <w:rPr>
          <w:rFonts w:ascii="Times New Roman" w:eastAsiaTheme="minorEastAsia" w:hAnsi="Times New Roman" w:cstheme="minorBidi"/>
          <w:kern w:val="3"/>
          <w:sz w:val="24"/>
          <w:lang w:eastAsia="ru-RU"/>
        </w:rPr>
        <w:t xml:space="preserve"> от 27 июля 2006 года </w:t>
      </w:r>
      <w:r w:rsidR="001071B6">
        <w:rPr>
          <w:rFonts w:ascii="Times New Roman" w:eastAsiaTheme="minorEastAsia" w:hAnsi="Times New Roman" w:cstheme="minorBidi"/>
          <w:kern w:val="3"/>
          <w:sz w:val="24"/>
          <w:lang w:eastAsia="ru-RU"/>
        </w:rPr>
        <w:t>№ 152-ФЗ «О персональных данных»</w:t>
      </w:r>
      <w:r w:rsidRPr="00031502">
        <w:rPr>
          <w:rFonts w:ascii="Times New Roman" w:eastAsiaTheme="minorEastAsia" w:hAnsi="Times New Roman" w:cstheme="minorBidi"/>
          <w:kern w:val="3"/>
          <w:sz w:val="24"/>
          <w:lang w:eastAsia="ru-RU"/>
        </w:rPr>
        <w:t>.</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Дата __________________</w:t>
      </w:r>
    </w:p>
    <w:p w:rsidR="00031502" w:rsidRPr="00031502" w:rsidRDefault="00031502" w:rsidP="00031502">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C688E" w:rsidRPr="00AC688E" w:rsidRDefault="00031502" w:rsidP="00AC688E">
      <w:pPr>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031502">
        <w:rPr>
          <w:rFonts w:ascii="Times New Roman" w:eastAsiaTheme="minorEastAsia" w:hAnsi="Times New Roman" w:cstheme="minorBidi"/>
          <w:kern w:val="3"/>
          <w:sz w:val="24"/>
          <w:lang w:eastAsia="ru-RU"/>
        </w:rPr>
        <w:t>Подпись заявителя __________________.</w:t>
      </w:r>
    </w:p>
    <w:sectPr w:rsidR="00AC688E" w:rsidRPr="00AC688E" w:rsidSect="00031502">
      <w:pgSz w:w="11906" w:h="16838"/>
      <w:pgMar w:top="777" w:right="567" w:bottom="851" w:left="1134" w:header="720" w:footer="720" w:gutter="0"/>
      <w:cols w:space="720"/>
      <w:docGrid w:linePitch="24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06A" w:rsidRDefault="0099506A">
      <w:pPr>
        <w:rPr>
          <w:rFonts w:cs="Times New Roman"/>
        </w:rPr>
      </w:pPr>
      <w:r>
        <w:rPr>
          <w:rFonts w:cs="Times New Roman"/>
        </w:rPr>
        <w:separator/>
      </w:r>
    </w:p>
  </w:endnote>
  <w:endnote w:type="continuationSeparator" w:id="0">
    <w:p w:rsidR="0099506A" w:rsidRDefault="0099506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06A" w:rsidRDefault="0099506A">
      <w:pPr>
        <w:rPr>
          <w:rFonts w:cs="Times New Roman"/>
        </w:rPr>
      </w:pPr>
      <w:r>
        <w:rPr>
          <w:rFonts w:cs="Times New Roman"/>
        </w:rPr>
        <w:separator/>
      </w:r>
    </w:p>
  </w:footnote>
  <w:footnote w:type="continuationSeparator" w:id="0">
    <w:p w:rsidR="0099506A" w:rsidRDefault="0099506A">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pStyle w:val="4"/>
      <w:suff w:val="nothing"/>
      <w:lvlText w:val=""/>
      <w:lvlJc w:val="left"/>
      <w:pPr>
        <w:tabs>
          <w:tab w:val="num" w:pos="864"/>
        </w:tabs>
        <w:ind w:left="864" w:hanging="864"/>
      </w:pPr>
      <w:rPr>
        <w:rFonts w:cs="Times New Roman"/>
      </w:rPr>
    </w:lvl>
    <w:lvl w:ilvl="4">
      <w:start w:val="1"/>
      <w:numFmt w:val="none"/>
      <w:pStyle w:val="5"/>
      <w:suff w:val="nothing"/>
      <w:lvlText w:val=""/>
      <w:lvlJc w:val="left"/>
      <w:pPr>
        <w:tabs>
          <w:tab w:val="num" w:pos="1008"/>
        </w:tabs>
        <w:ind w:left="1008" w:hanging="1008"/>
      </w:pPr>
      <w:rPr>
        <w:rFonts w:cs="Times New Roman"/>
      </w:rPr>
    </w:lvl>
    <w:lvl w:ilvl="5">
      <w:start w:val="1"/>
      <w:numFmt w:val="none"/>
      <w:pStyle w:val="6"/>
      <w:suff w:val="nothing"/>
      <w:lvlText w:val=""/>
      <w:lvlJc w:val="left"/>
      <w:pPr>
        <w:tabs>
          <w:tab w:val="num" w:pos="1152"/>
        </w:tabs>
        <w:ind w:left="1152" w:hanging="1152"/>
      </w:pPr>
      <w:rPr>
        <w:rFonts w:cs="Times New Roman"/>
      </w:rPr>
    </w:lvl>
    <w:lvl w:ilvl="6">
      <w:start w:val="1"/>
      <w:numFmt w:val="none"/>
      <w:pStyle w:val="7"/>
      <w:suff w:val="nothing"/>
      <w:lvlText w:val=""/>
      <w:lvlJc w:val="left"/>
      <w:pPr>
        <w:tabs>
          <w:tab w:val="num" w:pos="1296"/>
        </w:tabs>
        <w:ind w:left="1296" w:hanging="1296"/>
      </w:pPr>
      <w:rPr>
        <w:rFonts w:cs="Times New Roman"/>
      </w:rPr>
    </w:lvl>
    <w:lvl w:ilvl="7">
      <w:start w:val="1"/>
      <w:numFmt w:val="none"/>
      <w:pStyle w:val="8"/>
      <w:suff w:val="nothing"/>
      <w:lvlText w:val=""/>
      <w:lvlJc w:val="left"/>
      <w:pPr>
        <w:tabs>
          <w:tab w:val="num" w:pos="1440"/>
        </w:tabs>
        <w:ind w:left="1440" w:hanging="1440"/>
      </w:pPr>
      <w:rPr>
        <w:rFonts w:cs="Times New Roman"/>
      </w:rPr>
    </w:lvl>
    <w:lvl w:ilvl="8">
      <w:start w:val="1"/>
      <w:numFmt w:val="none"/>
      <w:pStyle w:val="9"/>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4">
    <w:nsid w:val="430E1FE3"/>
    <w:multiLevelType w:val="multilevel"/>
    <w:tmpl w:val="149CE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F766AD"/>
    <w:multiLevelType w:val="multilevel"/>
    <w:tmpl w:val="84D43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9D275A0"/>
    <w:multiLevelType w:val="hybridMultilevel"/>
    <w:tmpl w:val="A73E8FFE"/>
    <w:lvl w:ilvl="0" w:tplc="05303E26">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337"/>
    <w:rsid w:val="000028EA"/>
    <w:rsid w:val="00006B74"/>
    <w:rsid w:val="000071BF"/>
    <w:rsid w:val="00010AD9"/>
    <w:rsid w:val="000120A3"/>
    <w:rsid w:val="00025AAD"/>
    <w:rsid w:val="00026E17"/>
    <w:rsid w:val="0003001F"/>
    <w:rsid w:val="00031502"/>
    <w:rsid w:val="00033018"/>
    <w:rsid w:val="000363B6"/>
    <w:rsid w:val="000441F2"/>
    <w:rsid w:val="00046704"/>
    <w:rsid w:val="00064AE7"/>
    <w:rsid w:val="00066FCE"/>
    <w:rsid w:val="0006704A"/>
    <w:rsid w:val="000709C9"/>
    <w:rsid w:val="00070E64"/>
    <w:rsid w:val="000711A2"/>
    <w:rsid w:val="00074D15"/>
    <w:rsid w:val="00080EB3"/>
    <w:rsid w:val="00092807"/>
    <w:rsid w:val="0009445C"/>
    <w:rsid w:val="000A3027"/>
    <w:rsid w:val="000A38F2"/>
    <w:rsid w:val="000C12B0"/>
    <w:rsid w:val="000C24B8"/>
    <w:rsid w:val="000D1E5D"/>
    <w:rsid w:val="001071B6"/>
    <w:rsid w:val="00111CCA"/>
    <w:rsid w:val="0012425C"/>
    <w:rsid w:val="0012661D"/>
    <w:rsid w:val="0013739E"/>
    <w:rsid w:val="001415DC"/>
    <w:rsid w:val="001435A5"/>
    <w:rsid w:val="00147607"/>
    <w:rsid w:val="00147A09"/>
    <w:rsid w:val="00147A4A"/>
    <w:rsid w:val="00173294"/>
    <w:rsid w:val="001A40C1"/>
    <w:rsid w:val="001A4914"/>
    <w:rsid w:val="001B1003"/>
    <w:rsid w:val="001B562F"/>
    <w:rsid w:val="001B5FE4"/>
    <w:rsid w:val="001D1D23"/>
    <w:rsid w:val="001D2E4A"/>
    <w:rsid w:val="001E6E32"/>
    <w:rsid w:val="001F0CD7"/>
    <w:rsid w:val="001F0FB4"/>
    <w:rsid w:val="00205F94"/>
    <w:rsid w:val="002328B6"/>
    <w:rsid w:val="00241897"/>
    <w:rsid w:val="0024263B"/>
    <w:rsid w:val="00243980"/>
    <w:rsid w:val="0025531B"/>
    <w:rsid w:val="00265945"/>
    <w:rsid w:val="0027324E"/>
    <w:rsid w:val="00273E7C"/>
    <w:rsid w:val="00274895"/>
    <w:rsid w:val="00282690"/>
    <w:rsid w:val="00282CFC"/>
    <w:rsid w:val="002840D0"/>
    <w:rsid w:val="00292167"/>
    <w:rsid w:val="0029221D"/>
    <w:rsid w:val="00292AF5"/>
    <w:rsid w:val="002959F8"/>
    <w:rsid w:val="002A0C99"/>
    <w:rsid w:val="002A727B"/>
    <w:rsid w:val="002B0425"/>
    <w:rsid w:val="002B3482"/>
    <w:rsid w:val="002C4E2D"/>
    <w:rsid w:val="002D27B2"/>
    <w:rsid w:val="00315DD9"/>
    <w:rsid w:val="00316AA2"/>
    <w:rsid w:val="00316D90"/>
    <w:rsid w:val="00321451"/>
    <w:rsid w:val="00324658"/>
    <w:rsid w:val="003267A3"/>
    <w:rsid w:val="00336909"/>
    <w:rsid w:val="003524BB"/>
    <w:rsid w:val="00354772"/>
    <w:rsid w:val="00360C8A"/>
    <w:rsid w:val="003636E6"/>
    <w:rsid w:val="0036471A"/>
    <w:rsid w:val="003673E0"/>
    <w:rsid w:val="003805F0"/>
    <w:rsid w:val="00387E01"/>
    <w:rsid w:val="0039110E"/>
    <w:rsid w:val="003954F2"/>
    <w:rsid w:val="003A233B"/>
    <w:rsid w:val="003B178A"/>
    <w:rsid w:val="003B64D7"/>
    <w:rsid w:val="003C71DF"/>
    <w:rsid w:val="003D2C35"/>
    <w:rsid w:val="003E07E6"/>
    <w:rsid w:val="003E4CE3"/>
    <w:rsid w:val="003F4A8D"/>
    <w:rsid w:val="00404A19"/>
    <w:rsid w:val="00416573"/>
    <w:rsid w:val="004338A1"/>
    <w:rsid w:val="00445A18"/>
    <w:rsid w:val="00450075"/>
    <w:rsid w:val="0045209A"/>
    <w:rsid w:val="00452249"/>
    <w:rsid w:val="004560AB"/>
    <w:rsid w:val="004607F4"/>
    <w:rsid w:val="004617E5"/>
    <w:rsid w:val="00462738"/>
    <w:rsid w:val="00464E48"/>
    <w:rsid w:val="00475538"/>
    <w:rsid w:val="004765C7"/>
    <w:rsid w:val="0048022D"/>
    <w:rsid w:val="00485BDD"/>
    <w:rsid w:val="00494B96"/>
    <w:rsid w:val="004979BA"/>
    <w:rsid w:val="004A167C"/>
    <w:rsid w:val="004A1B56"/>
    <w:rsid w:val="004A2337"/>
    <w:rsid w:val="004A5A1C"/>
    <w:rsid w:val="004B280D"/>
    <w:rsid w:val="004D10A6"/>
    <w:rsid w:val="004D3CD6"/>
    <w:rsid w:val="004D4705"/>
    <w:rsid w:val="004D47CB"/>
    <w:rsid w:val="004D4934"/>
    <w:rsid w:val="004E503A"/>
    <w:rsid w:val="004E6038"/>
    <w:rsid w:val="004F1C62"/>
    <w:rsid w:val="005038E8"/>
    <w:rsid w:val="00503A44"/>
    <w:rsid w:val="00516771"/>
    <w:rsid w:val="00537B87"/>
    <w:rsid w:val="00574D9E"/>
    <w:rsid w:val="00577094"/>
    <w:rsid w:val="00582DCF"/>
    <w:rsid w:val="00583100"/>
    <w:rsid w:val="0058432A"/>
    <w:rsid w:val="00587226"/>
    <w:rsid w:val="005A03B0"/>
    <w:rsid w:val="005A1AFA"/>
    <w:rsid w:val="005B2AC2"/>
    <w:rsid w:val="005C23BD"/>
    <w:rsid w:val="005C7E8B"/>
    <w:rsid w:val="005D0919"/>
    <w:rsid w:val="005D4033"/>
    <w:rsid w:val="005E344F"/>
    <w:rsid w:val="005F0902"/>
    <w:rsid w:val="005F542A"/>
    <w:rsid w:val="00602B58"/>
    <w:rsid w:val="006138B1"/>
    <w:rsid w:val="00617560"/>
    <w:rsid w:val="00617946"/>
    <w:rsid w:val="006349A8"/>
    <w:rsid w:val="006529F7"/>
    <w:rsid w:val="00660EC9"/>
    <w:rsid w:val="006679E3"/>
    <w:rsid w:val="00681DF7"/>
    <w:rsid w:val="006B3413"/>
    <w:rsid w:val="006C1EFC"/>
    <w:rsid w:val="006D6AA3"/>
    <w:rsid w:val="006D7CC8"/>
    <w:rsid w:val="006E2DD3"/>
    <w:rsid w:val="006E2DFE"/>
    <w:rsid w:val="006F6F67"/>
    <w:rsid w:val="00700405"/>
    <w:rsid w:val="00706B9F"/>
    <w:rsid w:val="00716267"/>
    <w:rsid w:val="00724D61"/>
    <w:rsid w:val="00733073"/>
    <w:rsid w:val="0074342D"/>
    <w:rsid w:val="007457A9"/>
    <w:rsid w:val="0075580D"/>
    <w:rsid w:val="00755ADB"/>
    <w:rsid w:val="007628E9"/>
    <w:rsid w:val="007844D5"/>
    <w:rsid w:val="0079012C"/>
    <w:rsid w:val="00790908"/>
    <w:rsid w:val="00793834"/>
    <w:rsid w:val="007A3111"/>
    <w:rsid w:val="007B5C35"/>
    <w:rsid w:val="007C40A3"/>
    <w:rsid w:val="007C5A9F"/>
    <w:rsid w:val="007E7ACE"/>
    <w:rsid w:val="007F2AF3"/>
    <w:rsid w:val="007F5D36"/>
    <w:rsid w:val="00807D47"/>
    <w:rsid w:val="008231C2"/>
    <w:rsid w:val="00825155"/>
    <w:rsid w:val="008278AC"/>
    <w:rsid w:val="00833866"/>
    <w:rsid w:val="008372F3"/>
    <w:rsid w:val="00844CF7"/>
    <w:rsid w:val="00875B7E"/>
    <w:rsid w:val="0088681B"/>
    <w:rsid w:val="00887369"/>
    <w:rsid w:val="00894487"/>
    <w:rsid w:val="008C1D08"/>
    <w:rsid w:val="008D0A46"/>
    <w:rsid w:val="008D72D1"/>
    <w:rsid w:val="008E37FF"/>
    <w:rsid w:val="008E453A"/>
    <w:rsid w:val="008E4DDE"/>
    <w:rsid w:val="008F0501"/>
    <w:rsid w:val="008F3143"/>
    <w:rsid w:val="008F5E60"/>
    <w:rsid w:val="009165B2"/>
    <w:rsid w:val="0094357C"/>
    <w:rsid w:val="00945BD1"/>
    <w:rsid w:val="0095423F"/>
    <w:rsid w:val="00960F9A"/>
    <w:rsid w:val="00974292"/>
    <w:rsid w:val="00976A5F"/>
    <w:rsid w:val="00976F37"/>
    <w:rsid w:val="009777E2"/>
    <w:rsid w:val="00982043"/>
    <w:rsid w:val="00990017"/>
    <w:rsid w:val="009939B2"/>
    <w:rsid w:val="0099491C"/>
    <w:rsid w:val="0099506A"/>
    <w:rsid w:val="00997132"/>
    <w:rsid w:val="009A0328"/>
    <w:rsid w:val="009B5803"/>
    <w:rsid w:val="009C0629"/>
    <w:rsid w:val="009C5821"/>
    <w:rsid w:val="009D5786"/>
    <w:rsid w:val="009D6867"/>
    <w:rsid w:val="009D6C35"/>
    <w:rsid w:val="009F26D0"/>
    <w:rsid w:val="009F446C"/>
    <w:rsid w:val="009F5C5A"/>
    <w:rsid w:val="00A13E97"/>
    <w:rsid w:val="00A17EBE"/>
    <w:rsid w:val="00A2263D"/>
    <w:rsid w:val="00A25340"/>
    <w:rsid w:val="00A301D2"/>
    <w:rsid w:val="00A40DD3"/>
    <w:rsid w:val="00A47168"/>
    <w:rsid w:val="00A50340"/>
    <w:rsid w:val="00A56FA7"/>
    <w:rsid w:val="00A574E6"/>
    <w:rsid w:val="00A74825"/>
    <w:rsid w:val="00A849B6"/>
    <w:rsid w:val="00A863C9"/>
    <w:rsid w:val="00AA54AF"/>
    <w:rsid w:val="00AB7C65"/>
    <w:rsid w:val="00AC688E"/>
    <w:rsid w:val="00AD0448"/>
    <w:rsid w:val="00AD6226"/>
    <w:rsid w:val="00AD74CF"/>
    <w:rsid w:val="00AE59B6"/>
    <w:rsid w:val="00AF3294"/>
    <w:rsid w:val="00B03CD4"/>
    <w:rsid w:val="00B04570"/>
    <w:rsid w:val="00B067FE"/>
    <w:rsid w:val="00B07475"/>
    <w:rsid w:val="00B14D68"/>
    <w:rsid w:val="00B22991"/>
    <w:rsid w:val="00B375DA"/>
    <w:rsid w:val="00B54BA0"/>
    <w:rsid w:val="00B563E4"/>
    <w:rsid w:val="00B60353"/>
    <w:rsid w:val="00B63B82"/>
    <w:rsid w:val="00B647E3"/>
    <w:rsid w:val="00B718C4"/>
    <w:rsid w:val="00B91D5C"/>
    <w:rsid w:val="00BA2F02"/>
    <w:rsid w:val="00BA30EA"/>
    <w:rsid w:val="00BA331E"/>
    <w:rsid w:val="00BA600C"/>
    <w:rsid w:val="00BB1D43"/>
    <w:rsid w:val="00BB2F65"/>
    <w:rsid w:val="00BB3DC0"/>
    <w:rsid w:val="00BB5FAE"/>
    <w:rsid w:val="00BB667E"/>
    <w:rsid w:val="00BC3EB9"/>
    <w:rsid w:val="00BD452A"/>
    <w:rsid w:val="00BF3C83"/>
    <w:rsid w:val="00BF7175"/>
    <w:rsid w:val="00BF7BF3"/>
    <w:rsid w:val="00C06508"/>
    <w:rsid w:val="00C106E0"/>
    <w:rsid w:val="00C141A8"/>
    <w:rsid w:val="00C23C30"/>
    <w:rsid w:val="00C42AA4"/>
    <w:rsid w:val="00C43589"/>
    <w:rsid w:val="00C508E0"/>
    <w:rsid w:val="00C518D5"/>
    <w:rsid w:val="00C55A93"/>
    <w:rsid w:val="00C63602"/>
    <w:rsid w:val="00C647F4"/>
    <w:rsid w:val="00C6498A"/>
    <w:rsid w:val="00C73BCF"/>
    <w:rsid w:val="00C92B72"/>
    <w:rsid w:val="00C95049"/>
    <w:rsid w:val="00CA3E63"/>
    <w:rsid w:val="00CB1034"/>
    <w:rsid w:val="00CC0A9F"/>
    <w:rsid w:val="00CC5AF7"/>
    <w:rsid w:val="00CC7755"/>
    <w:rsid w:val="00CD4B95"/>
    <w:rsid w:val="00CD6E40"/>
    <w:rsid w:val="00CE26F3"/>
    <w:rsid w:val="00CE50E5"/>
    <w:rsid w:val="00CF2625"/>
    <w:rsid w:val="00CF2A81"/>
    <w:rsid w:val="00D00124"/>
    <w:rsid w:val="00D0145B"/>
    <w:rsid w:val="00D05D55"/>
    <w:rsid w:val="00D227C1"/>
    <w:rsid w:val="00D232B1"/>
    <w:rsid w:val="00D23507"/>
    <w:rsid w:val="00D313E5"/>
    <w:rsid w:val="00D32EAA"/>
    <w:rsid w:val="00D346A3"/>
    <w:rsid w:val="00D506FD"/>
    <w:rsid w:val="00D72574"/>
    <w:rsid w:val="00D81D4B"/>
    <w:rsid w:val="00D84637"/>
    <w:rsid w:val="00D96332"/>
    <w:rsid w:val="00DA7DB9"/>
    <w:rsid w:val="00DB1A35"/>
    <w:rsid w:val="00DC09E6"/>
    <w:rsid w:val="00DE2278"/>
    <w:rsid w:val="00DF2DBB"/>
    <w:rsid w:val="00DF6F75"/>
    <w:rsid w:val="00E060C1"/>
    <w:rsid w:val="00E073BC"/>
    <w:rsid w:val="00E11DDB"/>
    <w:rsid w:val="00E12017"/>
    <w:rsid w:val="00E14D9B"/>
    <w:rsid w:val="00E179B0"/>
    <w:rsid w:val="00E212CE"/>
    <w:rsid w:val="00E23C80"/>
    <w:rsid w:val="00E329E5"/>
    <w:rsid w:val="00E32B61"/>
    <w:rsid w:val="00E35BFE"/>
    <w:rsid w:val="00E457C8"/>
    <w:rsid w:val="00E47A0B"/>
    <w:rsid w:val="00E5254E"/>
    <w:rsid w:val="00E6041C"/>
    <w:rsid w:val="00E62CB5"/>
    <w:rsid w:val="00E7150D"/>
    <w:rsid w:val="00E94734"/>
    <w:rsid w:val="00E96651"/>
    <w:rsid w:val="00E967DE"/>
    <w:rsid w:val="00E973A8"/>
    <w:rsid w:val="00EA2396"/>
    <w:rsid w:val="00EA7B1C"/>
    <w:rsid w:val="00EA7E57"/>
    <w:rsid w:val="00EC3F07"/>
    <w:rsid w:val="00EC597B"/>
    <w:rsid w:val="00EC77C4"/>
    <w:rsid w:val="00ED68CA"/>
    <w:rsid w:val="00EE04B0"/>
    <w:rsid w:val="00EE179A"/>
    <w:rsid w:val="00EF65BE"/>
    <w:rsid w:val="00F0169B"/>
    <w:rsid w:val="00F03126"/>
    <w:rsid w:val="00F03AC3"/>
    <w:rsid w:val="00F06990"/>
    <w:rsid w:val="00F0766E"/>
    <w:rsid w:val="00F07ABB"/>
    <w:rsid w:val="00F16210"/>
    <w:rsid w:val="00F174B3"/>
    <w:rsid w:val="00F42AB7"/>
    <w:rsid w:val="00F474EA"/>
    <w:rsid w:val="00F477A9"/>
    <w:rsid w:val="00F47C78"/>
    <w:rsid w:val="00F545F7"/>
    <w:rsid w:val="00F5775A"/>
    <w:rsid w:val="00F611A3"/>
    <w:rsid w:val="00F626D0"/>
    <w:rsid w:val="00F722C0"/>
    <w:rsid w:val="00F76862"/>
    <w:rsid w:val="00F828E8"/>
    <w:rsid w:val="00F87036"/>
    <w:rsid w:val="00F91AAA"/>
    <w:rsid w:val="00F932C8"/>
    <w:rsid w:val="00F95754"/>
    <w:rsid w:val="00F9688A"/>
    <w:rsid w:val="00FA06F1"/>
    <w:rsid w:val="00FC1E78"/>
    <w:rsid w:val="00FC6C4B"/>
    <w:rsid w:val="00FC79CE"/>
    <w:rsid w:val="00FD2254"/>
    <w:rsid w:val="00FD4D1F"/>
    <w:rsid w:val="00FE12B7"/>
    <w:rsid w:val="00FE4B04"/>
    <w:rsid w:val="00FE7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spacing w:after="200" w:line="276" w:lineRule="auto"/>
    </w:pPr>
    <w:rPr>
      <w:rFonts w:ascii="Calibri" w:eastAsia="SimSun" w:hAnsi="Calibri" w:cs="Calibri"/>
      <w:sz w:val="22"/>
      <w:szCs w:val="22"/>
      <w:lang w:eastAsia="ar-SA"/>
    </w:rPr>
  </w:style>
  <w:style w:type="paragraph" w:styleId="1">
    <w:name w:val="heading 1"/>
    <w:basedOn w:val="a"/>
    <w:next w:val="a0"/>
    <w:link w:val="10"/>
    <w:uiPriority w:val="99"/>
    <w:qFormat/>
    <w:pPr>
      <w:keepNext/>
      <w:numPr>
        <w:numId w:val="1"/>
      </w:numPr>
      <w:spacing w:after="0" w:line="100" w:lineRule="atLeast"/>
      <w:jc w:val="right"/>
      <w:outlineLvl w:val="0"/>
    </w:pPr>
    <w:rPr>
      <w:rFonts w:eastAsia="Times New Roman"/>
      <w:b/>
      <w:bCs/>
      <w:i/>
      <w:iCs/>
      <w:sz w:val="24"/>
      <w:szCs w:val="24"/>
    </w:rPr>
  </w:style>
  <w:style w:type="paragraph" w:styleId="2">
    <w:name w:val="heading 2"/>
    <w:basedOn w:val="a"/>
    <w:next w:val="a0"/>
    <w:link w:val="20"/>
    <w:uiPriority w:val="99"/>
    <w:qFormat/>
    <w:pPr>
      <w:keepNext/>
      <w:numPr>
        <w:ilvl w:val="1"/>
        <w:numId w:val="1"/>
      </w:numPr>
      <w:spacing w:before="240" w:after="60" w:line="100" w:lineRule="atLeast"/>
      <w:outlineLvl w:val="1"/>
    </w:pPr>
    <w:rPr>
      <w:rFonts w:ascii="Arial" w:eastAsia="Times New Roman" w:hAnsi="Arial" w:cs="Arial"/>
      <w:b/>
      <w:bCs/>
      <w:i/>
      <w:iCs/>
      <w:sz w:val="28"/>
      <w:szCs w:val="28"/>
    </w:rPr>
  </w:style>
  <w:style w:type="paragraph" w:styleId="3">
    <w:name w:val="heading 3"/>
    <w:basedOn w:val="a"/>
    <w:next w:val="a0"/>
    <w:link w:val="30"/>
    <w:uiPriority w:val="99"/>
    <w:qFormat/>
    <w:pPr>
      <w:keepNext/>
      <w:numPr>
        <w:ilvl w:val="2"/>
        <w:numId w:val="1"/>
      </w:numPr>
      <w:spacing w:before="240" w:after="60" w:line="100" w:lineRule="atLeast"/>
      <w:outlineLvl w:val="2"/>
    </w:pPr>
    <w:rPr>
      <w:rFonts w:ascii="Arial" w:eastAsia="Times New Roman" w:hAnsi="Arial" w:cs="Arial"/>
      <w:b/>
      <w:bCs/>
      <w:sz w:val="26"/>
      <w:szCs w:val="26"/>
    </w:rPr>
  </w:style>
  <w:style w:type="paragraph" w:styleId="4">
    <w:name w:val="heading 4"/>
    <w:basedOn w:val="a"/>
    <w:next w:val="a0"/>
    <w:link w:val="40"/>
    <w:uiPriority w:val="99"/>
    <w:qFormat/>
    <w:pPr>
      <w:keepNext/>
      <w:numPr>
        <w:ilvl w:val="3"/>
        <w:numId w:val="1"/>
      </w:numPr>
      <w:spacing w:after="0" w:line="216" w:lineRule="auto"/>
      <w:jc w:val="center"/>
      <w:outlineLvl w:val="3"/>
    </w:pPr>
    <w:rPr>
      <w:rFonts w:eastAsia="Times New Roman"/>
      <w:b/>
      <w:bCs/>
      <w:sz w:val="24"/>
      <w:szCs w:val="24"/>
    </w:rPr>
  </w:style>
  <w:style w:type="paragraph" w:styleId="5">
    <w:name w:val="heading 5"/>
    <w:basedOn w:val="a"/>
    <w:next w:val="a0"/>
    <w:link w:val="50"/>
    <w:uiPriority w:val="99"/>
    <w:qFormat/>
    <w:pPr>
      <w:numPr>
        <w:ilvl w:val="4"/>
        <w:numId w:val="1"/>
      </w:numPr>
      <w:spacing w:before="240" w:after="60" w:line="100" w:lineRule="atLeast"/>
      <w:outlineLvl w:val="4"/>
    </w:pPr>
    <w:rPr>
      <w:rFonts w:eastAsia="Times New Roman"/>
      <w:b/>
      <w:bCs/>
      <w:i/>
      <w:iCs/>
      <w:sz w:val="26"/>
      <w:szCs w:val="26"/>
    </w:rPr>
  </w:style>
  <w:style w:type="paragraph" w:styleId="6">
    <w:name w:val="heading 6"/>
    <w:basedOn w:val="a"/>
    <w:next w:val="a0"/>
    <w:link w:val="60"/>
    <w:uiPriority w:val="99"/>
    <w:qFormat/>
    <w:pPr>
      <w:numPr>
        <w:ilvl w:val="5"/>
        <w:numId w:val="1"/>
      </w:numPr>
      <w:tabs>
        <w:tab w:val="left" w:pos="1152"/>
      </w:tabs>
      <w:spacing w:before="240" w:after="60" w:line="100" w:lineRule="atLeast"/>
      <w:jc w:val="both"/>
      <w:outlineLvl w:val="5"/>
    </w:pPr>
    <w:rPr>
      <w:rFonts w:eastAsia="Times New Roman"/>
      <w:i/>
      <w:iCs/>
    </w:rPr>
  </w:style>
  <w:style w:type="paragraph" w:styleId="7">
    <w:name w:val="heading 7"/>
    <w:basedOn w:val="a"/>
    <w:next w:val="a0"/>
    <w:link w:val="70"/>
    <w:uiPriority w:val="99"/>
    <w:qFormat/>
    <w:pPr>
      <w:numPr>
        <w:ilvl w:val="6"/>
        <w:numId w:val="1"/>
      </w:numPr>
      <w:spacing w:before="240" w:after="60" w:line="100" w:lineRule="atLeast"/>
      <w:jc w:val="center"/>
      <w:outlineLvl w:val="6"/>
    </w:pPr>
    <w:rPr>
      <w:rFonts w:eastAsia="Times New Roman"/>
      <w:sz w:val="24"/>
      <w:szCs w:val="24"/>
    </w:rPr>
  </w:style>
  <w:style w:type="paragraph" w:styleId="8">
    <w:name w:val="heading 8"/>
    <w:basedOn w:val="a"/>
    <w:next w:val="a0"/>
    <w:link w:val="80"/>
    <w:uiPriority w:val="99"/>
    <w:qFormat/>
    <w:pPr>
      <w:numPr>
        <w:ilvl w:val="7"/>
        <w:numId w:val="1"/>
      </w:numPr>
      <w:tabs>
        <w:tab w:val="left" w:pos="1440"/>
      </w:tabs>
      <w:spacing w:before="240" w:after="60" w:line="100" w:lineRule="atLeast"/>
      <w:jc w:val="both"/>
      <w:outlineLvl w:val="7"/>
    </w:pPr>
    <w:rPr>
      <w:rFonts w:ascii="Arial" w:eastAsia="Times New Roman" w:hAnsi="Arial" w:cs="Arial"/>
      <w:i/>
      <w:iCs/>
      <w:sz w:val="20"/>
      <w:szCs w:val="20"/>
    </w:rPr>
  </w:style>
  <w:style w:type="paragraph" w:styleId="9">
    <w:name w:val="heading 9"/>
    <w:basedOn w:val="a"/>
    <w:next w:val="a0"/>
    <w:link w:val="90"/>
    <w:uiPriority w:val="99"/>
    <w:qFormat/>
    <w:pPr>
      <w:numPr>
        <w:ilvl w:val="8"/>
        <w:numId w:val="1"/>
      </w:numPr>
      <w:tabs>
        <w:tab w:val="left" w:pos="1584"/>
      </w:tabs>
      <w:spacing w:before="240" w:after="60" w:line="100" w:lineRule="atLeast"/>
      <w:jc w:val="both"/>
      <w:outlineLvl w:val="8"/>
    </w:pPr>
    <w:rPr>
      <w:rFonts w:ascii="Arial" w:eastAsia="Times New Roman" w:hAnsi="Arial" w:cs="Arial"/>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Pr>
      <w:rFonts w:ascii="Cambria" w:hAnsi="Cambria" w:cs="Cambria"/>
      <w:color w:val="auto"/>
      <w:sz w:val="32"/>
      <w:szCs w:val="32"/>
    </w:rPr>
  </w:style>
  <w:style w:type="character" w:customStyle="1" w:styleId="20">
    <w:name w:val="Заголовок 2 Знак"/>
    <w:link w:val="2"/>
    <w:uiPriority w:val="99"/>
    <w:locked/>
    <w:rPr>
      <w:rFonts w:ascii="Cambria" w:hAnsi="Cambria" w:cs="Cambria"/>
      <w:color w:val="auto"/>
      <w:sz w:val="26"/>
      <w:szCs w:val="26"/>
    </w:rPr>
  </w:style>
  <w:style w:type="character" w:customStyle="1" w:styleId="30">
    <w:name w:val="Заголовок 3 Знак"/>
    <w:link w:val="3"/>
    <w:uiPriority w:val="99"/>
    <w:locked/>
    <w:rPr>
      <w:rFonts w:ascii="Arial" w:hAnsi="Arial" w:cs="Arial"/>
      <w:b/>
      <w:bCs/>
      <w:sz w:val="26"/>
      <w:szCs w:val="26"/>
    </w:rPr>
  </w:style>
  <w:style w:type="character" w:customStyle="1" w:styleId="40">
    <w:name w:val="Заголовок 4 Знак"/>
    <w:link w:val="4"/>
    <w:uiPriority w:val="99"/>
    <w:locked/>
    <w:rPr>
      <w:rFonts w:ascii="Times New Roman" w:hAnsi="Times New Roman" w:cs="Times New Roman"/>
      <w:b/>
      <w:bCs/>
      <w:sz w:val="20"/>
      <w:szCs w:val="20"/>
    </w:rPr>
  </w:style>
  <w:style w:type="character" w:customStyle="1" w:styleId="50">
    <w:name w:val="Заголовок 5 Знак"/>
    <w:link w:val="5"/>
    <w:uiPriority w:val="99"/>
    <w:locked/>
    <w:rPr>
      <w:rFonts w:ascii="Times New Roman" w:hAnsi="Times New Roman" w:cs="Times New Roman"/>
      <w:b/>
      <w:bCs/>
      <w:i/>
      <w:iCs/>
      <w:sz w:val="26"/>
      <w:szCs w:val="26"/>
    </w:rPr>
  </w:style>
  <w:style w:type="character" w:customStyle="1" w:styleId="60">
    <w:name w:val="Заголовок 6 Знак"/>
    <w:link w:val="6"/>
    <w:uiPriority w:val="99"/>
    <w:locked/>
    <w:rPr>
      <w:rFonts w:ascii="Times New Roman" w:hAnsi="Times New Roman" w:cs="Times New Roman"/>
      <w:i/>
      <w:iCs/>
    </w:rPr>
  </w:style>
  <w:style w:type="character" w:customStyle="1" w:styleId="70">
    <w:name w:val="Заголовок 7 Знак"/>
    <w:link w:val="7"/>
    <w:uiPriority w:val="99"/>
    <w:locked/>
    <w:rPr>
      <w:rFonts w:ascii="Times New Roman" w:hAnsi="Times New Roman" w:cs="Times New Roman"/>
      <w:sz w:val="24"/>
      <w:szCs w:val="24"/>
    </w:rPr>
  </w:style>
  <w:style w:type="character" w:customStyle="1" w:styleId="80">
    <w:name w:val="Заголовок 8 Знак"/>
    <w:link w:val="8"/>
    <w:uiPriority w:val="99"/>
    <w:locked/>
    <w:rPr>
      <w:rFonts w:ascii="Arial" w:hAnsi="Arial" w:cs="Arial"/>
      <w:i/>
      <w:iCs/>
      <w:sz w:val="20"/>
      <w:szCs w:val="20"/>
    </w:rPr>
  </w:style>
  <w:style w:type="character" w:customStyle="1" w:styleId="90">
    <w:name w:val="Заголовок 9 Знак"/>
    <w:link w:val="9"/>
    <w:uiPriority w:val="99"/>
    <w:locked/>
    <w:rPr>
      <w:rFonts w:ascii="Arial" w:hAnsi="Arial" w:cs="Arial"/>
      <w:b/>
      <w:bCs/>
      <w:i/>
      <w:iCs/>
      <w:sz w:val="18"/>
      <w:szCs w:val="18"/>
    </w:rPr>
  </w:style>
  <w:style w:type="character" w:styleId="a4">
    <w:name w:val="Hyperlink"/>
    <w:uiPriority w:val="99"/>
    <w:rPr>
      <w:rFonts w:cs="Times New Roman"/>
      <w:color w:val="0000FF"/>
      <w:u w:val="single"/>
    </w:rPr>
  </w:style>
  <w:style w:type="character" w:customStyle="1" w:styleId="a5">
    <w:name w:val="Верхний колонтитул Знак"/>
    <w:uiPriority w:val="99"/>
    <w:rPr>
      <w:rFonts w:cs="Times New Roman"/>
    </w:rPr>
  </w:style>
  <w:style w:type="character" w:customStyle="1" w:styleId="a6">
    <w:name w:val="Нижний колонтитул Знак"/>
    <w:uiPriority w:val="99"/>
    <w:rPr>
      <w:rFonts w:cs="Times New Roman"/>
    </w:rPr>
  </w:style>
  <w:style w:type="character" w:customStyle="1" w:styleId="a7">
    <w:name w:val="Текст выноски Знак"/>
    <w:uiPriority w:val="99"/>
    <w:rPr>
      <w:rFonts w:ascii="Tahoma" w:hAnsi="Tahoma" w:cs="Tahoma"/>
      <w:sz w:val="16"/>
      <w:szCs w:val="16"/>
    </w:rPr>
  </w:style>
  <w:style w:type="character" w:customStyle="1" w:styleId="11">
    <w:name w:val="Заголовок 1 Знак1"/>
    <w:uiPriority w:val="99"/>
    <w:rPr>
      <w:rFonts w:ascii="Times New Roman" w:hAnsi="Times New Roman"/>
      <w:b/>
      <w:i/>
      <w:sz w:val="24"/>
    </w:rPr>
  </w:style>
  <w:style w:type="character" w:customStyle="1" w:styleId="23">
    <w:name w:val="Заголовок 2 Знак3"/>
    <w:uiPriority w:val="99"/>
    <w:rPr>
      <w:rFonts w:ascii="Arial" w:hAnsi="Arial"/>
      <w:b/>
      <w:i/>
      <w:sz w:val="28"/>
    </w:rPr>
  </w:style>
  <w:style w:type="character" w:customStyle="1" w:styleId="a8">
    <w:name w:val="Текст сноски Знак"/>
    <w:uiPriority w:val="99"/>
    <w:rPr>
      <w:rFonts w:ascii="Times New Roman" w:hAnsi="Times New Roman" w:cs="Times New Roman"/>
      <w:sz w:val="20"/>
      <w:szCs w:val="20"/>
    </w:rPr>
  </w:style>
  <w:style w:type="character" w:customStyle="1" w:styleId="ConsPlusNormal">
    <w:name w:val="ConsPlusNormal Знак"/>
    <w:uiPriority w:val="99"/>
    <w:rPr>
      <w:rFonts w:ascii="Arial" w:hAnsi="Arial"/>
      <w:sz w:val="20"/>
    </w:rPr>
  </w:style>
  <w:style w:type="character" w:customStyle="1" w:styleId="a9">
    <w:name w:val="Основной текст Знак"/>
    <w:uiPriority w:val="99"/>
    <w:rPr>
      <w:rFonts w:ascii="Times New Roman" w:hAnsi="Times New Roman" w:cs="Times New Roman"/>
      <w:sz w:val="24"/>
      <w:szCs w:val="24"/>
    </w:rPr>
  </w:style>
  <w:style w:type="character" w:customStyle="1" w:styleId="aa">
    <w:name w:val="Основной текст с отступом Знак"/>
    <w:uiPriority w:val="99"/>
    <w:rPr>
      <w:rFonts w:ascii="Times New Roman" w:hAnsi="Times New Roman" w:cs="Times New Roman"/>
      <w:sz w:val="24"/>
      <w:szCs w:val="24"/>
    </w:rPr>
  </w:style>
  <w:style w:type="character" w:customStyle="1" w:styleId="HTML">
    <w:name w:val="Стандартный HTML Знак"/>
    <w:uiPriority w:val="99"/>
    <w:rPr>
      <w:rFonts w:ascii="Courier New" w:hAnsi="Courier New" w:cs="Courier New"/>
      <w:color w:val="000090"/>
      <w:sz w:val="20"/>
      <w:szCs w:val="20"/>
    </w:rPr>
  </w:style>
  <w:style w:type="character" w:styleId="ab">
    <w:name w:val="page number"/>
    <w:uiPriority w:val="99"/>
    <w:rPr>
      <w:rFonts w:cs="Times New Roman"/>
    </w:rPr>
  </w:style>
  <w:style w:type="character" w:customStyle="1" w:styleId="41">
    <w:name w:val="Знак Знак4"/>
    <w:uiPriority w:val="99"/>
    <w:rPr>
      <w:rFonts w:ascii="Arial" w:hAnsi="Arial"/>
      <w:sz w:val="24"/>
      <w:lang w:val="ru-RU" w:eastAsia="ar-SA" w:bidi="ar-SA"/>
    </w:rPr>
  </w:style>
  <w:style w:type="character" w:customStyle="1" w:styleId="21">
    <w:name w:val="Основной текст 2 Знак"/>
    <w:uiPriority w:val="99"/>
    <w:rPr>
      <w:rFonts w:ascii="Times New Roman" w:hAnsi="Times New Roman" w:cs="Times New Roman"/>
      <w:b/>
      <w:bCs/>
      <w:sz w:val="24"/>
      <w:szCs w:val="24"/>
    </w:rPr>
  </w:style>
  <w:style w:type="character" w:customStyle="1" w:styleId="ac">
    <w:name w:val="Подпись Знак"/>
    <w:uiPriority w:val="99"/>
    <w:rPr>
      <w:rFonts w:ascii="Times New Roman" w:hAnsi="Times New Roman" w:cs="Times New Roman"/>
      <w:b/>
      <w:bCs/>
      <w:sz w:val="28"/>
      <w:szCs w:val="28"/>
    </w:rPr>
  </w:style>
  <w:style w:type="character" w:customStyle="1" w:styleId="ad">
    <w:name w:val="Красная строка Знак"/>
    <w:uiPriority w:val="99"/>
  </w:style>
  <w:style w:type="character" w:customStyle="1" w:styleId="31">
    <w:name w:val="Основной текст 3 Знак"/>
    <w:uiPriority w:val="99"/>
    <w:rPr>
      <w:rFonts w:ascii="Times New Roman" w:hAnsi="Times New Roman" w:cs="Times New Roman"/>
      <w:sz w:val="16"/>
      <w:szCs w:val="16"/>
    </w:rPr>
  </w:style>
  <w:style w:type="character" w:customStyle="1" w:styleId="BodyTextIndentChar">
    <w:name w:val="Body Text Indent Char"/>
    <w:uiPriority w:val="99"/>
    <w:rPr>
      <w:sz w:val="24"/>
      <w:lang w:val="ru-RU" w:eastAsia="ar-SA" w:bidi="ar-SA"/>
    </w:rPr>
  </w:style>
  <w:style w:type="character" w:customStyle="1" w:styleId="BodyTextChar">
    <w:name w:val="Body Text Char"/>
    <w:uiPriority w:val="99"/>
    <w:rPr>
      <w:sz w:val="24"/>
      <w:lang w:val="ru-RU" w:eastAsia="ar-SA" w:bidi="ar-SA"/>
    </w:rPr>
  </w:style>
  <w:style w:type="character" w:customStyle="1" w:styleId="FontStyle13">
    <w:name w:val="Font Style13"/>
    <w:uiPriority w:val="99"/>
    <w:rPr>
      <w:rFonts w:ascii="Times New Roman" w:hAnsi="Times New Roman"/>
      <w:sz w:val="22"/>
    </w:rPr>
  </w:style>
  <w:style w:type="character" w:styleId="ae">
    <w:name w:val="FollowedHyperlink"/>
    <w:uiPriority w:val="99"/>
    <w:rPr>
      <w:rFonts w:cs="Times New Roman"/>
      <w:color w:val="800080"/>
      <w:u w:val="single"/>
    </w:rPr>
  </w:style>
  <w:style w:type="character" w:styleId="af">
    <w:name w:val="footnote reference"/>
    <w:uiPriority w:val="99"/>
    <w:semiHidden/>
    <w:rPr>
      <w:rFonts w:cs="Times New Roman"/>
      <w:vertAlign w:val="superscript"/>
    </w:rPr>
  </w:style>
  <w:style w:type="character" w:customStyle="1" w:styleId="af0">
    <w:name w:val="Знак Знак"/>
    <w:uiPriority w:val="99"/>
    <w:rPr>
      <w:rFonts w:ascii="Tahoma" w:hAnsi="Tahoma"/>
      <w:sz w:val="20"/>
      <w:lang w:val="en-US" w:eastAsia="x-none"/>
    </w:rPr>
  </w:style>
  <w:style w:type="character" w:customStyle="1" w:styleId="35">
    <w:name w:val="Знак Знак35"/>
    <w:uiPriority w:val="99"/>
    <w:rPr>
      <w:rFonts w:ascii="Arial" w:hAnsi="Arial"/>
      <w:b/>
      <w:i/>
      <w:sz w:val="28"/>
      <w:lang w:val="en-US" w:eastAsia="x-none"/>
    </w:rPr>
  </w:style>
  <w:style w:type="character" w:customStyle="1" w:styleId="34">
    <w:name w:val="Знак Знак34"/>
    <w:uiPriority w:val="99"/>
    <w:rPr>
      <w:rFonts w:ascii="Arial" w:hAnsi="Arial"/>
      <w:b/>
      <w:sz w:val="26"/>
      <w:lang w:val="en-US" w:eastAsia="x-none"/>
    </w:rPr>
  </w:style>
  <w:style w:type="character" w:customStyle="1" w:styleId="33">
    <w:name w:val="Знак Знак33"/>
    <w:uiPriority w:val="99"/>
    <w:rPr>
      <w:rFonts w:ascii="Times New Roman" w:hAnsi="Times New Roman"/>
      <w:b/>
      <w:sz w:val="20"/>
      <w:lang w:val="en-US" w:eastAsia="x-none"/>
    </w:rPr>
  </w:style>
  <w:style w:type="character" w:customStyle="1" w:styleId="32">
    <w:name w:val="Знак Знак32"/>
    <w:uiPriority w:val="99"/>
    <w:rPr>
      <w:rFonts w:ascii="Times New Roman" w:hAnsi="Times New Roman"/>
      <w:b/>
      <w:i/>
      <w:sz w:val="26"/>
      <w:lang w:val="en-US" w:eastAsia="x-none"/>
    </w:rPr>
  </w:style>
  <w:style w:type="character" w:customStyle="1" w:styleId="af1">
    <w:name w:val="Текст примечания Знак"/>
    <w:uiPriority w:val="99"/>
    <w:rPr>
      <w:rFonts w:ascii="Calibri" w:hAnsi="Calibri" w:cs="Calibri"/>
      <w:sz w:val="20"/>
      <w:szCs w:val="20"/>
    </w:rPr>
  </w:style>
  <w:style w:type="character" w:customStyle="1" w:styleId="af2">
    <w:name w:val="Тема примечания Знак"/>
    <w:uiPriority w:val="99"/>
    <w:rPr>
      <w:rFonts w:ascii="Calibri" w:hAnsi="Calibri" w:cs="Calibri"/>
      <w:b/>
      <w:bCs/>
      <w:sz w:val="20"/>
      <w:szCs w:val="20"/>
    </w:rPr>
  </w:style>
  <w:style w:type="character" w:customStyle="1" w:styleId="blk">
    <w:name w:val="blk"/>
    <w:uiPriority w:val="99"/>
  </w:style>
  <w:style w:type="character" w:customStyle="1" w:styleId="u">
    <w:name w:val="u"/>
    <w:uiPriority w:val="99"/>
  </w:style>
  <w:style w:type="character" w:customStyle="1" w:styleId="17">
    <w:name w:val="Знак Знак17"/>
    <w:uiPriority w:val="99"/>
    <w:rPr>
      <w:rFonts w:eastAsia="Times New Roman"/>
      <w:i/>
      <w:sz w:val="22"/>
      <w:lang w:val="ru-RU" w:eastAsia="x-none"/>
    </w:rPr>
  </w:style>
  <w:style w:type="character" w:customStyle="1" w:styleId="16">
    <w:name w:val="Знак Знак16"/>
    <w:uiPriority w:val="99"/>
    <w:rPr>
      <w:rFonts w:ascii="Arial" w:hAnsi="Arial"/>
      <w:lang w:val="ru-RU" w:eastAsia="x-none"/>
    </w:rPr>
  </w:style>
  <w:style w:type="character" w:customStyle="1" w:styleId="12">
    <w:name w:val="бпОсновной текст Знак Знак1"/>
    <w:uiPriority w:val="99"/>
    <w:rPr>
      <w:rFonts w:ascii="Times New Roman" w:hAnsi="Times New Roman"/>
      <w:sz w:val="24"/>
      <w:lang w:val="en-US" w:eastAsia="x-none"/>
    </w:rPr>
  </w:style>
  <w:style w:type="character" w:customStyle="1" w:styleId="af3">
    <w:name w:val="Название Знак"/>
    <w:uiPriority w:val="99"/>
    <w:rPr>
      <w:rFonts w:ascii="Arial" w:hAnsi="Arial" w:cs="Arial"/>
      <w:b/>
      <w:bCs/>
      <w:sz w:val="24"/>
      <w:szCs w:val="24"/>
    </w:rPr>
  </w:style>
  <w:style w:type="character" w:customStyle="1" w:styleId="36">
    <w:name w:val="Основной текст с отступом 3 Знак"/>
    <w:uiPriority w:val="99"/>
    <w:rPr>
      <w:rFonts w:ascii="Times New Roman" w:hAnsi="Times New Roman" w:cs="Times New Roman"/>
      <w:sz w:val="16"/>
      <w:szCs w:val="16"/>
    </w:rPr>
  </w:style>
  <w:style w:type="character" w:customStyle="1" w:styleId="af4">
    <w:name w:val="Текст Знак"/>
    <w:uiPriority w:val="99"/>
    <w:rPr>
      <w:rFonts w:ascii="Courier New" w:hAnsi="Courier New" w:cs="Courier New"/>
      <w:sz w:val="20"/>
      <w:szCs w:val="20"/>
    </w:rPr>
  </w:style>
  <w:style w:type="character" w:customStyle="1" w:styleId="13">
    <w:name w:val="Обычный1 Знак"/>
    <w:uiPriority w:val="99"/>
    <w:rPr>
      <w:rFonts w:ascii="Times New Roman" w:hAnsi="Times New Roman"/>
      <w:sz w:val="20"/>
    </w:rPr>
  </w:style>
  <w:style w:type="character" w:customStyle="1" w:styleId="Heading1Char">
    <w:name w:val="Heading 1 Char"/>
    <w:uiPriority w:val="99"/>
    <w:rPr>
      <w:rFonts w:ascii="Arial" w:hAnsi="Arial"/>
      <w:b/>
      <w:color w:val="000080"/>
      <w:lang w:val="ru-RU" w:eastAsia="x-none"/>
    </w:rPr>
  </w:style>
  <w:style w:type="character" w:customStyle="1" w:styleId="Heading2Char">
    <w:name w:val="Heading 2 Char"/>
    <w:uiPriority w:val="99"/>
    <w:rPr>
      <w:rFonts w:ascii="Arial" w:hAnsi="Arial"/>
      <w:sz w:val="24"/>
      <w:lang w:val="ru-RU" w:eastAsia="x-none"/>
    </w:rPr>
  </w:style>
  <w:style w:type="character" w:customStyle="1" w:styleId="Heading3Char">
    <w:name w:val="Heading 3 Char"/>
    <w:uiPriority w:val="99"/>
    <w:rPr>
      <w:rFonts w:ascii="Arial" w:hAnsi="Arial"/>
      <w:b/>
      <w:sz w:val="24"/>
      <w:lang w:val="ru-RU" w:eastAsia="x-none"/>
    </w:rPr>
  </w:style>
  <w:style w:type="character" w:customStyle="1" w:styleId="Heading4Char">
    <w:name w:val="Heading 4 Char"/>
    <w:uiPriority w:val="99"/>
    <w:rPr>
      <w:sz w:val="24"/>
      <w:lang w:val="ru-RU" w:eastAsia="x-none"/>
    </w:rPr>
  </w:style>
  <w:style w:type="character" w:customStyle="1" w:styleId="BodyTextChar1">
    <w:name w:val="Body Text Char1"/>
    <w:uiPriority w:val="99"/>
    <w:rPr>
      <w:sz w:val="24"/>
      <w:lang w:val="ru-RU" w:eastAsia="x-none"/>
    </w:rPr>
  </w:style>
  <w:style w:type="character" w:customStyle="1" w:styleId="BodyTextIndentChar1">
    <w:name w:val="Body Text Indent Char1"/>
    <w:uiPriority w:val="99"/>
    <w:rPr>
      <w:sz w:val="24"/>
      <w:lang w:val="ru-RU" w:eastAsia="x-none"/>
    </w:rPr>
  </w:style>
  <w:style w:type="character" w:customStyle="1" w:styleId="15">
    <w:name w:val="Знак Знак15"/>
    <w:uiPriority w:val="99"/>
    <w:rPr>
      <w:rFonts w:ascii="Times New Roman" w:hAnsi="Times New Roman"/>
      <w:sz w:val="24"/>
      <w:lang w:val="en-US" w:eastAsia="x-none"/>
    </w:rPr>
  </w:style>
  <w:style w:type="character" w:styleId="af5">
    <w:name w:val="Strong"/>
    <w:uiPriority w:val="99"/>
    <w:qFormat/>
    <w:rPr>
      <w:rFonts w:cs="Times New Roman"/>
      <w:b/>
      <w:bCs/>
    </w:rPr>
  </w:style>
  <w:style w:type="character" w:customStyle="1" w:styleId="HeaderChar">
    <w:name w:val="Header Char"/>
    <w:uiPriority w:val="99"/>
    <w:rPr>
      <w:sz w:val="24"/>
      <w:lang w:val="ru-RU" w:eastAsia="ar-SA" w:bidi="ar-SA"/>
    </w:rPr>
  </w:style>
  <w:style w:type="character" w:customStyle="1" w:styleId="FooterChar">
    <w:name w:val="Footer Char"/>
    <w:uiPriority w:val="99"/>
    <w:rPr>
      <w:sz w:val="24"/>
      <w:lang w:val="ru-RU" w:eastAsia="ar-SA" w:bidi="ar-SA"/>
    </w:rPr>
  </w:style>
  <w:style w:type="character" w:customStyle="1" w:styleId="120">
    <w:name w:val="Знак Знак12"/>
    <w:uiPriority w:val="99"/>
    <w:rPr>
      <w:rFonts w:ascii="Arial" w:hAnsi="Arial"/>
      <w:b/>
      <w:color w:val="000080"/>
      <w:sz w:val="20"/>
      <w:lang w:val="en-US" w:eastAsia="x-none"/>
    </w:rPr>
  </w:style>
  <w:style w:type="character" w:customStyle="1" w:styleId="SignatureChar">
    <w:name w:val="Signature Char"/>
    <w:uiPriority w:val="99"/>
    <w:rPr>
      <w:b/>
      <w:sz w:val="28"/>
      <w:lang w:val="ru-RU" w:eastAsia="x-none"/>
    </w:rPr>
  </w:style>
  <w:style w:type="character" w:customStyle="1" w:styleId="af6">
    <w:name w:val="Цветовое выделение"/>
    <w:uiPriority w:val="99"/>
    <w:rPr>
      <w:b/>
      <w:color w:val="000080"/>
      <w:sz w:val="20"/>
    </w:rPr>
  </w:style>
  <w:style w:type="character" w:customStyle="1" w:styleId="af7">
    <w:name w:val="Гипертекстовая ссылка"/>
    <w:uiPriority w:val="99"/>
    <w:rPr>
      <w:b/>
      <w:color w:val="008000"/>
      <w:sz w:val="20"/>
      <w:u w:val="single"/>
    </w:rPr>
  </w:style>
  <w:style w:type="character" w:customStyle="1" w:styleId="af8">
    <w:name w:val="Продолжение ссылки"/>
    <w:uiPriority w:val="99"/>
    <w:rPr>
      <w:rFonts w:cs="Times New Roman"/>
      <w:b/>
      <w:bCs/>
      <w:color w:val="008000"/>
      <w:sz w:val="20"/>
      <w:szCs w:val="20"/>
      <w:u w:val="single"/>
    </w:rPr>
  </w:style>
  <w:style w:type="character" w:customStyle="1" w:styleId="BodyTextFirstIndentChar">
    <w:name w:val="Body Text First Indent Char"/>
    <w:uiPriority w:val="99"/>
    <w:rPr>
      <w:rFonts w:cs="Times New Roman"/>
      <w:sz w:val="24"/>
      <w:szCs w:val="24"/>
      <w:lang w:val="ru-RU" w:eastAsia="x-none"/>
    </w:rPr>
  </w:style>
  <w:style w:type="character" w:customStyle="1" w:styleId="BodyText2Char">
    <w:name w:val="Body Text 2 Char"/>
    <w:uiPriority w:val="99"/>
    <w:rPr>
      <w:sz w:val="24"/>
      <w:lang w:val="ru-RU" w:eastAsia="x-none"/>
    </w:rPr>
  </w:style>
  <w:style w:type="character" w:customStyle="1" w:styleId="BodyText3Char">
    <w:name w:val="Body Text 3 Char"/>
    <w:uiPriority w:val="99"/>
    <w:rPr>
      <w:sz w:val="16"/>
      <w:lang w:val="ru-RU" w:eastAsia="x-none"/>
    </w:rPr>
  </w:style>
  <w:style w:type="character" w:customStyle="1" w:styleId="27">
    <w:name w:val="Знак Знак27"/>
    <w:uiPriority w:val="99"/>
    <w:rPr>
      <w:sz w:val="28"/>
      <w:lang w:val="ru-RU" w:eastAsia="x-none"/>
    </w:rPr>
  </w:style>
  <w:style w:type="character" w:customStyle="1" w:styleId="26">
    <w:name w:val="Знак Знак26"/>
    <w:uiPriority w:val="99"/>
    <w:rPr>
      <w:rFonts w:ascii="Arial" w:hAnsi="Arial"/>
      <w:b/>
      <w:sz w:val="26"/>
      <w:lang w:val="ru-RU" w:eastAsia="x-none"/>
    </w:rPr>
  </w:style>
  <w:style w:type="character" w:customStyle="1" w:styleId="25">
    <w:name w:val="Знак Знак25"/>
    <w:uiPriority w:val="99"/>
    <w:rPr>
      <w:rFonts w:ascii="Arial" w:hAnsi="Arial"/>
      <w:b/>
      <w:sz w:val="24"/>
      <w:lang w:val="ru-RU" w:eastAsia="x-none"/>
    </w:rPr>
  </w:style>
  <w:style w:type="character" w:styleId="af9">
    <w:name w:val="Emphasis"/>
    <w:uiPriority w:val="99"/>
    <w:qFormat/>
    <w:rPr>
      <w:rFonts w:cs="Times New Roman"/>
      <w:i/>
      <w:iCs/>
    </w:rPr>
  </w:style>
  <w:style w:type="character" w:customStyle="1" w:styleId="HTML1">
    <w:name w:val="Стандартный HTML Знак1"/>
    <w:uiPriority w:val="99"/>
    <w:rPr>
      <w:rFonts w:ascii="Courier New" w:hAnsi="Courier New"/>
      <w:lang w:val="en-US" w:eastAsia="ar-SA" w:bidi="ar-SA"/>
    </w:rPr>
  </w:style>
  <w:style w:type="character" w:customStyle="1" w:styleId="28">
    <w:name w:val="Знак Знак28"/>
    <w:uiPriority w:val="99"/>
    <w:rPr>
      <w:sz w:val="24"/>
      <w:lang w:val="ru-RU" w:eastAsia="x-none"/>
    </w:rPr>
  </w:style>
  <w:style w:type="character" w:customStyle="1" w:styleId="22">
    <w:name w:val="Заголовок 2 Знак2"/>
    <w:uiPriority w:val="99"/>
    <w:rPr>
      <w:rFonts w:ascii="Arial" w:hAnsi="Arial"/>
      <w:b/>
      <w:i/>
      <w:sz w:val="28"/>
      <w:lang w:val="ru-RU" w:eastAsia="x-none"/>
    </w:rPr>
  </w:style>
  <w:style w:type="character" w:customStyle="1" w:styleId="230">
    <w:name w:val="Знак Знак23"/>
    <w:uiPriority w:val="99"/>
    <w:rPr>
      <w:rFonts w:ascii="Times New Roman" w:hAnsi="Times New Roman"/>
      <w:sz w:val="24"/>
    </w:rPr>
  </w:style>
  <w:style w:type="character" w:customStyle="1" w:styleId="220">
    <w:name w:val="Знак Знак22"/>
    <w:uiPriority w:val="99"/>
    <w:rPr>
      <w:rFonts w:ascii="Times New Roman" w:hAnsi="Times New Roman"/>
      <w:sz w:val="28"/>
    </w:rPr>
  </w:style>
  <w:style w:type="character" w:customStyle="1" w:styleId="210">
    <w:name w:val="Знак Знак21"/>
    <w:uiPriority w:val="99"/>
    <w:rPr>
      <w:rFonts w:ascii="Arial" w:hAnsi="Arial"/>
      <w:b/>
      <w:sz w:val="26"/>
    </w:rPr>
  </w:style>
  <w:style w:type="character" w:customStyle="1" w:styleId="200">
    <w:name w:val="Знак Знак20"/>
    <w:uiPriority w:val="99"/>
    <w:rPr>
      <w:rFonts w:ascii="Times New Roman" w:hAnsi="Times New Roman"/>
      <w:b/>
      <w:sz w:val="28"/>
    </w:rPr>
  </w:style>
  <w:style w:type="character" w:customStyle="1" w:styleId="211">
    <w:name w:val="Заголовок 2 Знак1"/>
    <w:uiPriority w:val="99"/>
    <w:rPr>
      <w:rFonts w:ascii="Arial" w:hAnsi="Arial"/>
      <w:b/>
      <w:i/>
      <w:sz w:val="28"/>
      <w:lang w:val="ru-RU" w:eastAsia="x-none"/>
    </w:rPr>
  </w:style>
  <w:style w:type="character" w:customStyle="1" w:styleId="221">
    <w:name w:val="Знак Знак221"/>
    <w:uiPriority w:val="99"/>
    <w:rPr>
      <w:sz w:val="24"/>
      <w:lang w:val="ru-RU" w:eastAsia="x-none"/>
    </w:rPr>
  </w:style>
  <w:style w:type="character" w:customStyle="1" w:styleId="2110">
    <w:name w:val="Знак Знак211"/>
    <w:uiPriority w:val="99"/>
    <w:rPr>
      <w:sz w:val="28"/>
      <w:lang w:val="ru-RU" w:eastAsia="x-none"/>
    </w:rPr>
  </w:style>
  <w:style w:type="character" w:customStyle="1" w:styleId="201">
    <w:name w:val="Знак Знак201"/>
    <w:uiPriority w:val="99"/>
    <w:rPr>
      <w:rFonts w:ascii="Arial" w:hAnsi="Arial"/>
      <w:b/>
      <w:sz w:val="26"/>
      <w:lang w:val="ru-RU" w:eastAsia="x-none"/>
    </w:rPr>
  </w:style>
  <w:style w:type="character" w:customStyle="1" w:styleId="19">
    <w:name w:val="Знак Знак19"/>
    <w:uiPriority w:val="99"/>
    <w:rPr>
      <w:rFonts w:ascii="Arial" w:hAnsi="Arial"/>
      <w:b/>
      <w:sz w:val="24"/>
      <w:lang w:val="ru-RU" w:eastAsia="ar-SA" w:bidi="ar-SA"/>
    </w:rPr>
  </w:style>
  <w:style w:type="character" w:customStyle="1" w:styleId="18">
    <w:name w:val="Знак Знак18"/>
    <w:uiPriority w:val="99"/>
    <w:rPr>
      <w:b/>
      <w:i/>
      <w:sz w:val="24"/>
      <w:lang w:val="ru-RU" w:eastAsia="ar-SA" w:bidi="ar-SA"/>
    </w:rPr>
  </w:style>
  <w:style w:type="character" w:customStyle="1" w:styleId="151">
    <w:name w:val="Знак Знак151"/>
    <w:uiPriority w:val="99"/>
    <w:rPr>
      <w:rFonts w:ascii="Arial" w:hAnsi="Arial"/>
      <w:i/>
      <w:lang w:val="ru-RU" w:eastAsia="x-none"/>
    </w:rPr>
  </w:style>
  <w:style w:type="character" w:customStyle="1" w:styleId="110">
    <w:name w:val="Знак Знак11"/>
    <w:uiPriority w:val="99"/>
    <w:rPr>
      <w:sz w:val="24"/>
      <w:lang w:val="ru-RU" w:eastAsia="x-none"/>
    </w:rPr>
  </w:style>
  <w:style w:type="character" w:customStyle="1" w:styleId="91">
    <w:name w:val="Знак Знак9"/>
    <w:uiPriority w:val="99"/>
    <w:rPr>
      <w:lang w:val="ru-RU" w:eastAsia="x-none"/>
    </w:rPr>
  </w:style>
  <w:style w:type="character" w:customStyle="1" w:styleId="37">
    <w:name w:val="Знак Знак3"/>
    <w:uiPriority w:val="99"/>
    <w:rPr>
      <w:b/>
      <w:sz w:val="28"/>
      <w:lang w:val="ru-RU" w:eastAsia="x-none"/>
    </w:rPr>
  </w:style>
  <w:style w:type="character" w:customStyle="1" w:styleId="14">
    <w:name w:val="Знак Знак14"/>
    <w:uiPriority w:val="99"/>
    <w:rPr>
      <w:sz w:val="24"/>
      <w:lang w:val="ru-RU" w:eastAsia="x-none"/>
    </w:rPr>
  </w:style>
  <w:style w:type="character" w:customStyle="1" w:styleId="24">
    <w:name w:val="Знак Знак2"/>
    <w:uiPriority w:val="99"/>
    <w:rPr>
      <w:rFonts w:ascii="Times New Roman" w:hAnsi="Times New Roman"/>
      <w:sz w:val="24"/>
      <w:lang w:val="ru-RU" w:eastAsia="x-none"/>
    </w:rPr>
  </w:style>
  <w:style w:type="character" w:customStyle="1" w:styleId="100">
    <w:name w:val="Знак Знак10"/>
    <w:uiPriority w:val="99"/>
    <w:rPr>
      <w:sz w:val="24"/>
      <w:lang w:val="ru-RU" w:eastAsia="x-none"/>
    </w:rPr>
  </w:style>
  <w:style w:type="character" w:customStyle="1" w:styleId="1a">
    <w:name w:val="Знак Знак1"/>
    <w:uiPriority w:val="99"/>
    <w:rPr>
      <w:sz w:val="16"/>
      <w:lang w:val="ru-RU" w:eastAsia="x-none"/>
    </w:rPr>
  </w:style>
  <w:style w:type="character" w:customStyle="1" w:styleId="51">
    <w:name w:val="Знак Знак5"/>
    <w:uiPriority w:val="99"/>
    <w:rPr>
      <w:rFonts w:ascii="Tahoma" w:hAnsi="Tahoma"/>
      <w:sz w:val="16"/>
    </w:rPr>
  </w:style>
  <w:style w:type="character" w:customStyle="1" w:styleId="121">
    <w:name w:val="Знак Знак121"/>
    <w:uiPriority w:val="99"/>
    <w:rPr>
      <w:rFonts w:ascii="Arial" w:hAnsi="Arial"/>
      <w:b/>
      <w:color w:val="000080"/>
      <w:sz w:val="20"/>
      <w:lang w:val="en-US" w:eastAsia="x-none"/>
    </w:rPr>
  </w:style>
  <w:style w:type="character" w:customStyle="1" w:styleId="1b">
    <w:name w:val="Текст выноски Знак1"/>
    <w:uiPriority w:val="99"/>
    <w:rPr>
      <w:rFonts w:ascii="Tahoma" w:hAnsi="Tahoma"/>
      <w:sz w:val="16"/>
      <w:lang w:val="en-US" w:eastAsia="ar-SA" w:bidi="ar-SA"/>
    </w:rPr>
  </w:style>
  <w:style w:type="character" w:customStyle="1" w:styleId="1c">
    <w:name w:val="Схема документа Знак1"/>
    <w:uiPriority w:val="99"/>
    <w:rPr>
      <w:rFonts w:ascii="Tahoma" w:hAnsi="Tahoma"/>
      <w:sz w:val="16"/>
      <w:lang w:val="en-US" w:eastAsia="ar-SA" w:bidi="ar-SA"/>
    </w:rPr>
  </w:style>
  <w:style w:type="character" w:customStyle="1" w:styleId="29">
    <w:name w:val="Заголовок 2 Знак Знак Знак"/>
    <w:uiPriority w:val="99"/>
    <w:rPr>
      <w:rFonts w:ascii="Arial" w:hAnsi="Arial"/>
      <w:b/>
      <w:i/>
      <w:sz w:val="28"/>
      <w:lang w:val="ru-RU" w:eastAsia="ar-SA" w:bidi="ar-SA"/>
    </w:rPr>
  </w:style>
  <w:style w:type="character" w:customStyle="1" w:styleId="Heading1Char1">
    <w:name w:val="Heading 1 Char1"/>
    <w:uiPriority w:val="99"/>
    <w:rPr>
      <w:rFonts w:ascii="Tahoma" w:hAnsi="Tahoma"/>
      <w:lang w:val="en-US" w:eastAsia="ar-SA" w:bidi="ar-SA"/>
    </w:rPr>
  </w:style>
  <w:style w:type="character" w:customStyle="1" w:styleId="Heading2Char1">
    <w:name w:val="Heading 2 Char1"/>
    <w:uiPriority w:val="99"/>
    <w:rPr>
      <w:rFonts w:ascii="Arial" w:hAnsi="Arial"/>
      <w:b/>
      <w:i/>
      <w:sz w:val="28"/>
      <w:lang w:val="ru-RU" w:eastAsia="ar-SA" w:bidi="ar-SA"/>
    </w:rPr>
  </w:style>
  <w:style w:type="character" w:customStyle="1" w:styleId="Heading3Char1">
    <w:name w:val="Heading 3 Char1"/>
    <w:uiPriority w:val="99"/>
    <w:rPr>
      <w:rFonts w:ascii="Arial" w:hAnsi="Arial"/>
      <w:b/>
      <w:sz w:val="26"/>
      <w:lang w:val="ru-RU" w:eastAsia="ar-SA" w:bidi="ar-SA"/>
    </w:rPr>
  </w:style>
  <w:style w:type="character" w:customStyle="1" w:styleId="Heading4Char1">
    <w:name w:val="Heading 4 Char1"/>
    <w:uiPriority w:val="99"/>
    <w:rPr>
      <w:rFonts w:eastAsia="Times New Roman"/>
      <w:b/>
      <w:sz w:val="24"/>
      <w:lang w:val="ru-RU" w:eastAsia="ar-SA" w:bidi="ar-SA"/>
    </w:rPr>
  </w:style>
  <w:style w:type="character" w:customStyle="1" w:styleId="Heading5Char">
    <w:name w:val="Heading 5 Char"/>
    <w:uiPriority w:val="99"/>
    <w:rPr>
      <w:rFonts w:eastAsia="Times New Roman"/>
      <w:b/>
      <w:i/>
      <w:sz w:val="26"/>
      <w:lang w:val="ru-RU" w:eastAsia="ar-SA" w:bidi="ar-SA"/>
    </w:rPr>
  </w:style>
  <w:style w:type="character" w:customStyle="1" w:styleId="Heading6Char">
    <w:name w:val="Heading 6 Char"/>
    <w:uiPriority w:val="99"/>
    <w:rPr>
      <w:rFonts w:eastAsia="Times New Roman"/>
      <w:i/>
      <w:sz w:val="22"/>
      <w:lang w:val="ru-RU" w:eastAsia="ar-SA" w:bidi="ar-SA"/>
    </w:rPr>
  </w:style>
  <w:style w:type="character" w:customStyle="1" w:styleId="Heading7Char">
    <w:name w:val="Heading 7 Char"/>
    <w:uiPriority w:val="99"/>
    <w:rPr>
      <w:rFonts w:eastAsia="Times New Roman"/>
      <w:sz w:val="24"/>
      <w:lang w:val="ru-RU" w:eastAsia="ar-SA" w:bidi="ar-SA"/>
    </w:rPr>
  </w:style>
  <w:style w:type="character" w:customStyle="1" w:styleId="Heading8Char">
    <w:name w:val="Heading 8 Char"/>
    <w:uiPriority w:val="99"/>
    <w:rPr>
      <w:rFonts w:ascii="Arial" w:hAnsi="Arial"/>
      <w:i/>
      <w:lang w:val="ru-RU" w:eastAsia="ar-SA" w:bidi="ar-SA"/>
    </w:rPr>
  </w:style>
  <w:style w:type="character" w:customStyle="1" w:styleId="Heading9Char">
    <w:name w:val="Heading 9 Char"/>
    <w:uiPriority w:val="99"/>
    <w:rPr>
      <w:rFonts w:ascii="Arial" w:hAnsi="Arial"/>
      <w:b/>
      <w:i/>
      <w:sz w:val="18"/>
      <w:lang w:val="ru-RU" w:eastAsia="ar-SA" w:bidi="ar-SA"/>
    </w:rPr>
  </w:style>
  <w:style w:type="character" w:customStyle="1" w:styleId="HeaderChar1">
    <w:name w:val="Header Char1"/>
    <w:uiPriority w:val="99"/>
    <w:rPr>
      <w:rFonts w:ascii="Calibri" w:hAnsi="Calibri"/>
      <w:sz w:val="22"/>
      <w:lang w:val="ru-RU" w:eastAsia="ar-SA" w:bidi="ar-SA"/>
    </w:rPr>
  </w:style>
  <w:style w:type="character" w:customStyle="1" w:styleId="FooterChar1">
    <w:name w:val="Footer Char1"/>
    <w:uiPriority w:val="99"/>
    <w:rPr>
      <w:rFonts w:ascii="Calibri" w:hAnsi="Calibri"/>
      <w:sz w:val="22"/>
      <w:lang w:val="ru-RU" w:eastAsia="ar-SA" w:bidi="ar-SA"/>
    </w:rPr>
  </w:style>
  <w:style w:type="character" w:customStyle="1" w:styleId="BodyTextChar2">
    <w:name w:val="Body Text Char2"/>
    <w:uiPriority w:val="99"/>
    <w:rPr>
      <w:rFonts w:eastAsia="Times New Roman"/>
      <w:sz w:val="24"/>
      <w:lang w:val="ru-RU" w:eastAsia="ar-SA" w:bidi="ar-SA"/>
    </w:rPr>
  </w:style>
  <w:style w:type="character" w:customStyle="1" w:styleId="BodyTextIndentChar2">
    <w:name w:val="Body Text Indent Char2"/>
    <w:uiPriority w:val="99"/>
    <w:rPr>
      <w:rFonts w:eastAsia="Times New Roman"/>
      <w:sz w:val="24"/>
      <w:lang w:val="ru-RU" w:eastAsia="ar-SA" w:bidi="ar-SA"/>
    </w:rPr>
  </w:style>
  <w:style w:type="character" w:customStyle="1" w:styleId="HTMLPreformattedChar">
    <w:name w:val="HTML Preformatted Char"/>
    <w:uiPriority w:val="99"/>
    <w:rPr>
      <w:rFonts w:ascii="Courier New" w:hAnsi="Courier New"/>
      <w:color w:val="000090"/>
      <w:lang w:val="ru-RU" w:eastAsia="ar-SA" w:bidi="ar-SA"/>
    </w:rPr>
  </w:style>
  <w:style w:type="character" w:customStyle="1" w:styleId="BodyText2Char1">
    <w:name w:val="Body Text 2 Char1"/>
    <w:uiPriority w:val="99"/>
    <w:rPr>
      <w:rFonts w:eastAsia="Times New Roman"/>
      <w:b/>
      <w:sz w:val="24"/>
      <w:lang w:val="ru-RU" w:eastAsia="ar-SA" w:bidi="ar-SA"/>
    </w:rPr>
  </w:style>
  <w:style w:type="character" w:customStyle="1" w:styleId="SignatureChar1">
    <w:name w:val="Signature Char1"/>
    <w:uiPriority w:val="99"/>
    <w:rPr>
      <w:rFonts w:eastAsia="Times New Roman"/>
      <w:b/>
      <w:sz w:val="28"/>
      <w:lang w:val="ru-RU" w:eastAsia="ar-SA" w:bidi="ar-SA"/>
    </w:rPr>
  </w:style>
  <w:style w:type="character" w:customStyle="1" w:styleId="BodyTextFirstIndentChar1">
    <w:name w:val="Body Text First Indent Char1"/>
    <w:uiPriority w:val="99"/>
    <w:rPr>
      <w:rFonts w:eastAsia="Times New Roman"/>
      <w:sz w:val="24"/>
      <w:lang w:val="ru-RU" w:eastAsia="ar-SA" w:bidi="ar-SA"/>
    </w:rPr>
  </w:style>
  <w:style w:type="character" w:customStyle="1" w:styleId="BodyText3Char1">
    <w:name w:val="Body Text 3 Char1"/>
    <w:uiPriority w:val="99"/>
    <w:rPr>
      <w:rFonts w:eastAsia="Times New Roman"/>
      <w:sz w:val="16"/>
      <w:lang w:val="ru-RU" w:eastAsia="ar-SA" w:bidi="ar-SA"/>
    </w:rPr>
  </w:style>
  <w:style w:type="character" w:customStyle="1" w:styleId="TitleChar">
    <w:name w:val="Title Char"/>
    <w:uiPriority w:val="99"/>
    <w:rPr>
      <w:rFonts w:ascii="Arial" w:hAnsi="Arial"/>
      <w:b/>
      <w:sz w:val="24"/>
      <w:lang w:val="ru-RU" w:eastAsia="ar-SA" w:bidi="ar-SA"/>
    </w:rPr>
  </w:style>
  <w:style w:type="character" w:customStyle="1" w:styleId="BodyTextIndent3Char">
    <w:name w:val="Body Text Indent 3 Char"/>
    <w:uiPriority w:val="99"/>
    <w:rPr>
      <w:rFonts w:eastAsia="Times New Roman"/>
      <w:sz w:val="16"/>
      <w:lang w:val="ru-RU" w:eastAsia="ar-SA" w:bidi="ar-SA"/>
    </w:rPr>
  </w:style>
  <w:style w:type="character" w:customStyle="1" w:styleId="PlainTextChar">
    <w:name w:val="Plain Text Char"/>
    <w:uiPriority w:val="99"/>
    <w:rPr>
      <w:rFonts w:ascii="Courier New" w:hAnsi="Courier New"/>
      <w:lang w:val="ru-RU" w:eastAsia="ar-SA" w:bidi="ar-SA"/>
    </w:rPr>
  </w:style>
  <w:style w:type="character" w:customStyle="1" w:styleId="2a">
    <w:name w:val="Красная строка 2 Знак"/>
    <w:uiPriority w:val="99"/>
    <w:rPr>
      <w:rFonts w:ascii="Times New Roman" w:hAnsi="Times New Roman" w:cs="Times New Roman"/>
      <w:sz w:val="20"/>
      <w:szCs w:val="20"/>
    </w:rPr>
  </w:style>
  <w:style w:type="character" w:customStyle="1" w:styleId="apple-style-span">
    <w:name w:val="apple-style-span"/>
    <w:uiPriority w:val="99"/>
    <w:rPr>
      <w:rFonts w:cs="Times New Roman"/>
    </w:rPr>
  </w:style>
  <w:style w:type="character" w:styleId="afa">
    <w:name w:val="annotation reference"/>
    <w:uiPriority w:val="99"/>
    <w:semiHidden/>
    <w:rPr>
      <w:rFonts w:cs="Times New Roman"/>
      <w:sz w:val="16"/>
      <w:szCs w:val="16"/>
    </w:rPr>
  </w:style>
  <w:style w:type="character" w:customStyle="1" w:styleId="ListLabel1">
    <w:name w:val="ListLabel 1"/>
    <w:uiPriority w:val="99"/>
    <w:rPr>
      <w:color w:val="auto"/>
      <w:sz w:val="28"/>
    </w:rPr>
  </w:style>
  <w:style w:type="character" w:customStyle="1" w:styleId="ListLabel2">
    <w:name w:val="ListLabel 2"/>
    <w:uiPriority w:val="99"/>
    <w:rPr>
      <w:sz w:val="24"/>
    </w:rPr>
  </w:style>
  <w:style w:type="character" w:customStyle="1" w:styleId="ListLabel3">
    <w:name w:val="ListLabel 3"/>
    <w:uiPriority w:val="99"/>
    <w:rPr>
      <w:rFonts w:eastAsia="Times New Roman"/>
      <w:sz w:val="22"/>
    </w:rPr>
  </w:style>
  <w:style w:type="character" w:customStyle="1" w:styleId="ListLabel4">
    <w:name w:val="ListLabel 4"/>
    <w:uiPriority w:val="99"/>
    <w:rPr>
      <w:sz w:val="28"/>
    </w:rPr>
  </w:style>
  <w:style w:type="character" w:customStyle="1" w:styleId="ListLabel5">
    <w:name w:val="ListLabel 5"/>
    <w:uiPriority w:val="99"/>
  </w:style>
  <w:style w:type="character" w:customStyle="1" w:styleId="ListLabel6">
    <w:name w:val="ListLabel 6"/>
    <w:uiPriority w:val="99"/>
  </w:style>
  <w:style w:type="character" w:customStyle="1" w:styleId="ListLabel7">
    <w:name w:val="ListLabel 7"/>
    <w:uiPriority w:val="99"/>
  </w:style>
  <w:style w:type="character" w:customStyle="1" w:styleId="ListLabel8">
    <w:name w:val="ListLabel 8"/>
    <w:uiPriority w:val="99"/>
  </w:style>
  <w:style w:type="paragraph" w:styleId="afb">
    <w:name w:val="Title"/>
    <w:basedOn w:val="a"/>
    <w:next w:val="afc"/>
    <w:link w:val="1d"/>
    <w:uiPriority w:val="99"/>
    <w:qFormat/>
    <w:pPr>
      <w:spacing w:after="0" w:line="100" w:lineRule="atLeast"/>
      <w:jc w:val="center"/>
    </w:pPr>
    <w:rPr>
      <w:rFonts w:ascii="Arial" w:eastAsia="Times New Roman" w:hAnsi="Arial" w:cs="Arial"/>
      <w:b/>
      <w:bCs/>
      <w:sz w:val="24"/>
      <w:szCs w:val="24"/>
    </w:rPr>
  </w:style>
  <w:style w:type="character" w:customStyle="1" w:styleId="1d">
    <w:name w:val="Название Знак1"/>
    <w:link w:val="afb"/>
    <w:uiPriority w:val="10"/>
    <w:locked/>
    <w:rPr>
      <w:rFonts w:ascii="Cambria" w:eastAsia="Times New Roman" w:hAnsi="Cambria" w:cs="Times New Roman"/>
      <w:b/>
      <w:bCs/>
      <w:kern w:val="28"/>
      <w:sz w:val="32"/>
      <w:szCs w:val="32"/>
      <w:lang w:val="x-none" w:eastAsia="ar-SA" w:bidi="ar-SA"/>
    </w:rPr>
  </w:style>
  <w:style w:type="paragraph" w:styleId="afc">
    <w:name w:val="Subtitle"/>
    <w:basedOn w:val="afb"/>
    <w:next w:val="a0"/>
    <w:link w:val="afd"/>
    <w:uiPriority w:val="99"/>
    <w:qFormat/>
    <w:pPr>
      <w:keepNext/>
      <w:spacing w:before="240" w:after="120" w:line="276" w:lineRule="auto"/>
    </w:pPr>
    <w:rPr>
      <w:rFonts w:eastAsia="Microsoft YaHei"/>
      <w:b w:val="0"/>
      <w:bCs w:val="0"/>
      <w:i/>
      <w:iCs/>
      <w:sz w:val="28"/>
      <w:szCs w:val="28"/>
    </w:rPr>
  </w:style>
  <w:style w:type="character" w:customStyle="1" w:styleId="afd">
    <w:name w:val="Подзаголовок Знак"/>
    <w:link w:val="afc"/>
    <w:uiPriority w:val="11"/>
    <w:locked/>
    <w:rPr>
      <w:rFonts w:ascii="Cambria" w:eastAsia="Times New Roman" w:hAnsi="Cambria" w:cs="Times New Roman"/>
      <w:sz w:val="24"/>
      <w:szCs w:val="24"/>
      <w:lang w:val="x-none" w:eastAsia="ar-SA" w:bidi="ar-SA"/>
    </w:rPr>
  </w:style>
  <w:style w:type="paragraph" w:styleId="a0">
    <w:name w:val="Body Text"/>
    <w:basedOn w:val="a"/>
    <w:link w:val="1e"/>
    <w:uiPriority w:val="99"/>
    <w:pPr>
      <w:spacing w:after="0" w:line="100" w:lineRule="atLeast"/>
      <w:jc w:val="both"/>
    </w:pPr>
    <w:rPr>
      <w:rFonts w:eastAsia="Times New Roman"/>
      <w:sz w:val="28"/>
      <w:szCs w:val="28"/>
    </w:rPr>
  </w:style>
  <w:style w:type="character" w:customStyle="1" w:styleId="1e">
    <w:name w:val="Основной текст Знак1"/>
    <w:link w:val="a0"/>
    <w:uiPriority w:val="99"/>
    <w:semiHidden/>
    <w:locked/>
    <w:rPr>
      <w:rFonts w:ascii="Calibri" w:eastAsia="SimSun" w:hAnsi="Calibri" w:cs="Calibri"/>
      <w:lang w:val="x-none" w:eastAsia="ar-SA" w:bidi="ar-SA"/>
    </w:rPr>
  </w:style>
  <w:style w:type="paragraph" w:styleId="afe">
    <w:name w:val="List"/>
    <w:basedOn w:val="a0"/>
    <w:uiPriority w:val="99"/>
  </w:style>
  <w:style w:type="paragraph" w:customStyle="1" w:styleId="1f">
    <w:name w:val="Название1"/>
    <w:basedOn w:val="a"/>
    <w:uiPriority w:val="99"/>
    <w:pPr>
      <w:suppressLineNumbers/>
      <w:spacing w:before="120" w:after="120"/>
    </w:pPr>
    <w:rPr>
      <w:i/>
      <w:iCs/>
      <w:sz w:val="24"/>
      <w:szCs w:val="24"/>
    </w:rPr>
  </w:style>
  <w:style w:type="paragraph" w:customStyle="1" w:styleId="1f0">
    <w:name w:val="Указатель1"/>
    <w:basedOn w:val="a"/>
    <w:uiPriority w:val="99"/>
    <w:pPr>
      <w:suppressLineNumbers/>
    </w:pPr>
  </w:style>
  <w:style w:type="paragraph" w:customStyle="1" w:styleId="ConsPlusNormal0">
    <w:name w:val="ConsPlusNormal"/>
    <w:uiPriority w:val="99"/>
    <w:pPr>
      <w:suppressAutoHyphens/>
      <w:spacing w:line="100" w:lineRule="atLeast"/>
    </w:pPr>
    <w:rPr>
      <w:rFonts w:ascii="Arial" w:eastAsia="SimSun" w:hAnsi="Arial" w:cs="Arial"/>
      <w:lang w:eastAsia="ar-SA"/>
    </w:rPr>
  </w:style>
  <w:style w:type="paragraph" w:styleId="aff">
    <w:name w:val="header"/>
    <w:basedOn w:val="a"/>
    <w:link w:val="1f1"/>
    <w:uiPriority w:val="99"/>
    <w:pPr>
      <w:suppressLineNumbers/>
      <w:tabs>
        <w:tab w:val="center" w:pos="4677"/>
        <w:tab w:val="right" w:pos="9355"/>
      </w:tabs>
      <w:spacing w:after="0" w:line="100" w:lineRule="atLeast"/>
    </w:pPr>
  </w:style>
  <w:style w:type="character" w:customStyle="1" w:styleId="1f1">
    <w:name w:val="Верхний колонтитул Знак1"/>
    <w:link w:val="aff"/>
    <w:uiPriority w:val="99"/>
    <w:semiHidden/>
    <w:locked/>
    <w:rPr>
      <w:rFonts w:ascii="Calibri" w:eastAsia="SimSun" w:hAnsi="Calibri" w:cs="Calibri"/>
      <w:lang w:val="x-none" w:eastAsia="ar-SA" w:bidi="ar-SA"/>
    </w:rPr>
  </w:style>
  <w:style w:type="paragraph" w:styleId="aff0">
    <w:name w:val="footer"/>
    <w:basedOn w:val="a"/>
    <w:link w:val="1f2"/>
    <w:uiPriority w:val="99"/>
    <w:pPr>
      <w:suppressLineNumbers/>
      <w:tabs>
        <w:tab w:val="center" w:pos="4677"/>
        <w:tab w:val="right" w:pos="9355"/>
      </w:tabs>
      <w:spacing w:after="0" w:line="100" w:lineRule="atLeast"/>
    </w:pPr>
  </w:style>
  <w:style w:type="character" w:customStyle="1" w:styleId="1f2">
    <w:name w:val="Нижний колонтитул Знак1"/>
    <w:link w:val="aff0"/>
    <w:uiPriority w:val="99"/>
    <w:semiHidden/>
    <w:locked/>
    <w:rPr>
      <w:rFonts w:ascii="Calibri" w:eastAsia="SimSun" w:hAnsi="Calibri" w:cs="Calibri"/>
      <w:lang w:val="x-none" w:eastAsia="ar-SA" w:bidi="ar-SA"/>
    </w:rPr>
  </w:style>
  <w:style w:type="paragraph" w:styleId="aff1">
    <w:name w:val="List Paragraph"/>
    <w:basedOn w:val="a"/>
    <w:uiPriority w:val="99"/>
    <w:qFormat/>
    <w:pPr>
      <w:ind w:left="720"/>
    </w:pPr>
  </w:style>
  <w:style w:type="paragraph" w:styleId="aff2">
    <w:name w:val="Balloon Text"/>
    <w:basedOn w:val="a"/>
    <w:link w:val="2b"/>
    <w:uiPriority w:val="99"/>
    <w:semiHidden/>
    <w:pPr>
      <w:spacing w:after="0" w:line="100" w:lineRule="atLeast"/>
    </w:pPr>
    <w:rPr>
      <w:rFonts w:ascii="Tahoma" w:hAnsi="Tahoma" w:cs="Tahoma"/>
      <w:sz w:val="16"/>
      <w:szCs w:val="16"/>
    </w:rPr>
  </w:style>
  <w:style w:type="character" w:customStyle="1" w:styleId="2b">
    <w:name w:val="Текст выноски Знак2"/>
    <w:link w:val="aff2"/>
    <w:uiPriority w:val="99"/>
    <w:semiHidden/>
    <w:locked/>
    <w:rPr>
      <w:rFonts w:ascii="Tahoma" w:eastAsia="SimSun" w:hAnsi="Tahoma" w:cs="Tahoma"/>
      <w:sz w:val="16"/>
      <w:szCs w:val="16"/>
      <w:lang w:val="x-none" w:eastAsia="ar-SA" w:bidi="ar-SA"/>
    </w:rPr>
  </w:style>
  <w:style w:type="paragraph" w:customStyle="1" w:styleId="aff3">
    <w:name w:val="МУ Обычный стиль"/>
    <w:basedOn w:val="a"/>
    <w:uiPriority w:val="99"/>
    <w:pPr>
      <w:widowControl w:val="0"/>
      <w:tabs>
        <w:tab w:val="left" w:pos="1134"/>
        <w:tab w:val="left" w:pos="1560"/>
      </w:tabs>
      <w:spacing w:after="0"/>
      <w:jc w:val="both"/>
    </w:pPr>
    <w:rPr>
      <w:rFonts w:ascii="Times New Roman" w:hAnsi="Times New Roman" w:cs="Times New Roman"/>
      <w:sz w:val="28"/>
      <w:szCs w:val="28"/>
    </w:rPr>
  </w:style>
  <w:style w:type="paragraph" w:customStyle="1" w:styleId="ConsPlusNonformat">
    <w:name w:val="ConsPlusNonformat"/>
    <w:uiPriority w:val="99"/>
    <w:pPr>
      <w:widowControl w:val="0"/>
      <w:suppressAutoHyphens/>
      <w:spacing w:line="100" w:lineRule="atLeast"/>
    </w:pPr>
    <w:rPr>
      <w:rFonts w:ascii="Courier New" w:eastAsia="SimSun" w:hAnsi="Courier New" w:cs="Courier New"/>
      <w:lang w:eastAsia="ar-SA"/>
    </w:rPr>
  </w:style>
  <w:style w:type="paragraph" w:styleId="aff4">
    <w:name w:val="footnote text"/>
    <w:basedOn w:val="a"/>
    <w:link w:val="1f3"/>
    <w:uiPriority w:val="99"/>
    <w:semiHidden/>
    <w:pPr>
      <w:spacing w:after="0" w:line="100" w:lineRule="atLeast"/>
    </w:pPr>
    <w:rPr>
      <w:rFonts w:eastAsia="Times New Roman"/>
      <w:sz w:val="20"/>
      <w:szCs w:val="20"/>
    </w:rPr>
  </w:style>
  <w:style w:type="character" w:customStyle="1" w:styleId="1f3">
    <w:name w:val="Текст сноски Знак1"/>
    <w:link w:val="aff4"/>
    <w:uiPriority w:val="99"/>
    <w:semiHidden/>
    <w:locked/>
    <w:rPr>
      <w:rFonts w:ascii="Calibri" w:eastAsia="SimSun" w:hAnsi="Calibri" w:cs="Calibri"/>
      <w:sz w:val="20"/>
      <w:szCs w:val="20"/>
      <w:lang w:val="x-none" w:eastAsia="ar-SA" w:bidi="ar-SA"/>
    </w:rPr>
  </w:style>
  <w:style w:type="paragraph" w:styleId="aff5">
    <w:name w:val="Body Text Indent"/>
    <w:basedOn w:val="a0"/>
    <w:link w:val="1f4"/>
    <w:uiPriority w:val="99"/>
    <w:pPr>
      <w:spacing w:after="120"/>
      <w:ind w:firstLine="210"/>
      <w:jc w:val="left"/>
    </w:pPr>
    <w:rPr>
      <w:sz w:val="24"/>
      <w:szCs w:val="24"/>
    </w:rPr>
  </w:style>
  <w:style w:type="character" w:customStyle="1" w:styleId="1f4">
    <w:name w:val="Основной текст с отступом Знак1"/>
    <w:link w:val="aff5"/>
    <w:uiPriority w:val="99"/>
    <w:semiHidden/>
    <w:locked/>
    <w:rPr>
      <w:rFonts w:ascii="Calibri" w:eastAsia="SimSun" w:hAnsi="Calibri" w:cs="Calibri"/>
      <w:lang w:val="x-none" w:eastAsia="ar-SA" w:bidi="ar-SA"/>
    </w:rPr>
  </w:style>
  <w:style w:type="paragraph" w:customStyle="1" w:styleId="aff6">
    <w:name w:val="Знак"/>
    <w:basedOn w:val="a"/>
    <w:uiPriority w:val="99"/>
    <w:pPr>
      <w:widowControl w:val="0"/>
      <w:spacing w:after="160" w:line="240" w:lineRule="exact"/>
      <w:jc w:val="both"/>
    </w:pPr>
    <w:rPr>
      <w:rFonts w:eastAsia="Times New Roman"/>
      <w:sz w:val="24"/>
      <w:szCs w:val="24"/>
      <w:lang w:val="en-US"/>
    </w:rPr>
  </w:style>
  <w:style w:type="paragraph" w:customStyle="1" w:styleId="ConsPlusTitle">
    <w:name w:val="ConsPlusTitle"/>
    <w:uiPriority w:val="99"/>
    <w:pPr>
      <w:widowControl w:val="0"/>
      <w:suppressAutoHyphens/>
      <w:spacing w:line="100" w:lineRule="atLeast"/>
    </w:pPr>
    <w:rPr>
      <w:rFonts w:ascii="Calibri" w:hAnsi="Calibri" w:cs="Calibri"/>
      <w:b/>
      <w:bCs/>
      <w:sz w:val="24"/>
      <w:szCs w:val="24"/>
      <w:lang w:eastAsia="ar-SA"/>
    </w:rPr>
  </w:style>
  <w:style w:type="paragraph" w:styleId="HTML0">
    <w:name w:val="HTML Preformatted"/>
    <w:basedOn w:val="a"/>
    <w:link w:val="HTML2"/>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color w:val="000090"/>
      <w:sz w:val="20"/>
      <w:szCs w:val="20"/>
    </w:rPr>
  </w:style>
  <w:style w:type="character" w:customStyle="1" w:styleId="HTML2">
    <w:name w:val="Стандартный HTML Знак2"/>
    <w:link w:val="HTML0"/>
    <w:uiPriority w:val="99"/>
    <w:semiHidden/>
    <w:locked/>
    <w:rPr>
      <w:rFonts w:ascii="Courier New" w:eastAsia="SimSun" w:hAnsi="Courier New" w:cs="Courier New"/>
      <w:sz w:val="20"/>
      <w:szCs w:val="20"/>
      <w:lang w:val="x-none" w:eastAsia="ar-SA" w:bidi="ar-SA"/>
    </w:rPr>
  </w:style>
  <w:style w:type="paragraph" w:styleId="2c">
    <w:name w:val="Body Text 2"/>
    <w:basedOn w:val="a"/>
    <w:link w:val="212"/>
    <w:uiPriority w:val="99"/>
    <w:pPr>
      <w:spacing w:after="0" w:line="100" w:lineRule="atLeast"/>
    </w:pPr>
    <w:rPr>
      <w:rFonts w:eastAsia="Times New Roman"/>
      <w:b/>
      <w:bCs/>
      <w:sz w:val="24"/>
      <w:szCs w:val="24"/>
    </w:rPr>
  </w:style>
  <w:style w:type="character" w:customStyle="1" w:styleId="212">
    <w:name w:val="Основной текст 2 Знак1"/>
    <w:link w:val="2c"/>
    <w:uiPriority w:val="99"/>
    <w:semiHidden/>
    <w:locked/>
    <w:rPr>
      <w:rFonts w:ascii="Calibri" w:eastAsia="SimSun" w:hAnsi="Calibri" w:cs="Calibri"/>
      <w:lang w:val="x-none" w:eastAsia="ar-SA" w:bidi="ar-SA"/>
    </w:rPr>
  </w:style>
  <w:style w:type="paragraph" w:customStyle="1" w:styleId="aff7">
    <w:name w:val="Готовый"/>
    <w:basedOn w:val="a"/>
    <w:uiPriority w:val="9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100" w:lineRule="atLeast"/>
    </w:pPr>
    <w:rPr>
      <w:rFonts w:ascii="Courier New" w:eastAsia="Times New Roman" w:hAnsi="Courier New" w:cs="Courier New"/>
      <w:sz w:val="20"/>
      <w:szCs w:val="20"/>
    </w:rPr>
  </w:style>
  <w:style w:type="paragraph" w:styleId="aff8">
    <w:name w:val="Signature"/>
    <w:basedOn w:val="a"/>
    <w:link w:val="1f5"/>
    <w:uiPriority w:val="99"/>
    <w:pPr>
      <w:suppressLineNumbers/>
      <w:spacing w:after="0" w:line="100" w:lineRule="atLeast"/>
      <w:ind w:left="4252"/>
    </w:pPr>
    <w:rPr>
      <w:rFonts w:eastAsia="Times New Roman"/>
      <w:b/>
      <w:bCs/>
      <w:sz w:val="28"/>
      <w:szCs w:val="28"/>
    </w:rPr>
  </w:style>
  <w:style w:type="character" w:customStyle="1" w:styleId="1f5">
    <w:name w:val="Подпись Знак1"/>
    <w:link w:val="aff8"/>
    <w:uiPriority w:val="99"/>
    <w:semiHidden/>
    <w:locked/>
    <w:rPr>
      <w:rFonts w:ascii="Calibri" w:eastAsia="SimSun" w:hAnsi="Calibri" w:cs="Calibri"/>
      <w:lang w:val="x-none" w:eastAsia="ar-SA" w:bidi="ar-SA"/>
    </w:rPr>
  </w:style>
  <w:style w:type="paragraph" w:styleId="38">
    <w:name w:val="Body Text 3"/>
    <w:basedOn w:val="a"/>
    <w:link w:val="310"/>
    <w:uiPriority w:val="99"/>
    <w:pPr>
      <w:spacing w:after="120" w:line="100" w:lineRule="atLeast"/>
    </w:pPr>
    <w:rPr>
      <w:rFonts w:eastAsia="Times New Roman"/>
      <w:sz w:val="16"/>
      <w:szCs w:val="16"/>
    </w:rPr>
  </w:style>
  <w:style w:type="character" w:customStyle="1" w:styleId="310">
    <w:name w:val="Основной текст 3 Знак1"/>
    <w:link w:val="38"/>
    <w:uiPriority w:val="99"/>
    <w:semiHidden/>
    <w:locked/>
    <w:rPr>
      <w:rFonts w:ascii="Calibri" w:eastAsia="SimSun" w:hAnsi="Calibri" w:cs="Calibri"/>
      <w:sz w:val="16"/>
      <w:szCs w:val="16"/>
      <w:lang w:val="x-none" w:eastAsia="ar-SA" w:bidi="ar-SA"/>
    </w:rPr>
  </w:style>
  <w:style w:type="paragraph" w:styleId="aff9">
    <w:name w:val="Normal (Web)"/>
    <w:basedOn w:val="a"/>
    <w:uiPriority w:val="99"/>
    <w:rsid w:val="00F42AB7"/>
    <w:pPr>
      <w:spacing w:before="280" w:after="280" w:line="240" w:lineRule="auto"/>
    </w:pPr>
    <w:rPr>
      <w:rFonts w:eastAsia="Times New Roman"/>
      <w:sz w:val="24"/>
      <w:szCs w:val="24"/>
    </w:rPr>
  </w:style>
  <w:style w:type="paragraph" w:customStyle="1" w:styleId="1f6">
    <w:name w:val="Абзац списка1"/>
    <w:basedOn w:val="a"/>
    <w:uiPriority w:val="99"/>
    <w:pPr>
      <w:spacing w:after="0"/>
      <w:ind w:left="720"/>
      <w:jc w:val="center"/>
    </w:pPr>
    <w:rPr>
      <w:rFonts w:eastAsia="Times New Roman"/>
    </w:rPr>
  </w:style>
  <w:style w:type="paragraph" w:customStyle="1" w:styleId="Style3">
    <w:name w:val="Style3"/>
    <w:basedOn w:val="a"/>
    <w:uiPriority w:val="99"/>
    <w:pPr>
      <w:widowControl w:val="0"/>
      <w:spacing w:after="0" w:line="317" w:lineRule="exact"/>
    </w:pPr>
    <w:rPr>
      <w:rFonts w:eastAsia="Times New Roman"/>
      <w:sz w:val="24"/>
      <w:szCs w:val="24"/>
    </w:rPr>
  </w:style>
  <w:style w:type="paragraph" w:customStyle="1" w:styleId="affa">
    <w:name w:val="Знак Знак Знак Знак Знак Знак Знак Знак Знак Знак"/>
    <w:basedOn w:val="a"/>
    <w:uiPriority w:val="99"/>
    <w:pPr>
      <w:spacing w:after="160" w:line="240" w:lineRule="exact"/>
      <w:jc w:val="center"/>
    </w:pPr>
    <w:rPr>
      <w:rFonts w:ascii="Verdana" w:eastAsia="Times New Roman" w:hAnsi="Verdana" w:cs="Verdana"/>
      <w:sz w:val="24"/>
      <w:szCs w:val="24"/>
      <w:lang w:val="en-US"/>
    </w:rPr>
  </w:style>
  <w:style w:type="paragraph" w:styleId="affb">
    <w:name w:val="annotation text"/>
    <w:basedOn w:val="a"/>
    <w:link w:val="1f7"/>
    <w:uiPriority w:val="99"/>
    <w:semiHidden/>
    <w:pPr>
      <w:spacing w:line="100" w:lineRule="atLeast"/>
    </w:pPr>
    <w:rPr>
      <w:rFonts w:eastAsia="Times New Roman"/>
      <w:sz w:val="20"/>
      <w:szCs w:val="20"/>
    </w:rPr>
  </w:style>
  <w:style w:type="character" w:customStyle="1" w:styleId="1f7">
    <w:name w:val="Текст примечания Знак1"/>
    <w:link w:val="affb"/>
    <w:uiPriority w:val="99"/>
    <w:semiHidden/>
    <w:locked/>
    <w:rPr>
      <w:rFonts w:ascii="Calibri" w:eastAsia="SimSun" w:hAnsi="Calibri" w:cs="Calibri"/>
      <w:sz w:val="20"/>
      <w:szCs w:val="20"/>
      <w:lang w:val="x-none" w:eastAsia="ar-SA" w:bidi="ar-SA"/>
    </w:rPr>
  </w:style>
  <w:style w:type="paragraph" w:styleId="affc">
    <w:name w:val="annotation subject"/>
    <w:basedOn w:val="affb"/>
    <w:link w:val="1f8"/>
    <w:uiPriority w:val="99"/>
    <w:semiHidden/>
    <w:rPr>
      <w:b/>
      <w:bCs/>
    </w:rPr>
  </w:style>
  <w:style w:type="character" w:customStyle="1" w:styleId="1f8">
    <w:name w:val="Тема примечания Знак1"/>
    <w:link w:val="affc"/>
    <w:uiPriority w:val="99"/>
    <w:semiHidden/>
    <w:locked/>
    <w:rPr>
      <w:rFonts w:ascii="Calibri" w:eastAsia="SimSun" w:hAnsi="Calibri" w:cs="Calibri"/>
      <w:b/>
      <w:bCs/>
      <w:sz w:val="20"/>
      <w:szCs w:val="20"/>
      <w:lang w:val="x-none" w:eastAsia="ar-SA" w:bidi="ar-SA"/>
    </w:rPr>
  </w:style>
  <w:style w:type="paragraph" w:customStyle="1" w:styleId="1251">
    <w:name w:val="Стиль Без интервала + 125 пт Черный По ширине Первая строка:  1..."/>
    <w:uiPriority w:val="99"/>
    <w:pPr>
      <w:widowControl w:val="0"/>
      <w:suppressAutoHyphens/>
      <w:spacing w:after="200" w:line="276" w:lineRule="auto"/>
      <w:ind w:firstLine="709"/>
      <w:jc w:val="both"/>
    </w:pPr>
    <w:rPr>
      <w:rFonts w:eastAsia="SimSun"/>
      <w:color w:val="000000"/>
      <w:spacing w:val="1"/>
      <w:sz w:val="25"/>
      <w:szCs w:val="25"/>
      <w:lang w:eastAsia="ar-SA"/>
    </w:rPr>
  </w:style>
  <w:style w:type="paragraph" w:customStyle="1" w:styleId="1f9">
    <w:name w:val="Без интервала1"/>
    <w:uiPriority w:val="99"/>
    <w:pPr>
      <w:suppressAutoHyphens/>
      <w:spacing w:line="100" w:lineRule="atLeast"/>
    </w:pPr>
    <w:rPr>
      <w:rFonts w:ascii="Calibri" w:hAnsi="Calibri" w:cs="Calibri"/>
      <w:sz w:val="22"/>
      <w:szCs w:val="22"/>
      <w:lang w:eastAsia="ar-SA"/>
    </w:rPr>
  </w:style>
  <w:style w:type="paragraph" w:customStyle="1" w:styleId="ConsPlusDocList">
    <w:name w:val="ConsPlusDocList"/>
    <w:uiPriority w:val="99"/>
    <w:pPr>
      <w:suppressAutoHyphens/>
      <w:spacing w:line="100" w:lineRule="atLeast"/>
      <w:jc w:val="center"/>
    </w:pPr>
    <w:rPr>
      <w:rFonts w:ascii="Courier New" w:hAnsi="Courier New" w:cs="Courier New"/>
      <w:lang w:eastAsia="ar-SA"/>
    </w:rPr>
  </w:style>
  <w:style w:type="paragraph" w:styleId="affd">
    <w:name w:val="caption"/>
    <w:basedOn w:val="a"/>
    <w:uiPriority w:val="99"/>
    <w:qFormat/>
    <w:pPr>
      <w:spacing w:after="0" w:line="216" w:lineRule="auto"/>
      <w:jc w:val="center"/>
    </w:pPr>
    <w:rPr>
      <w:rFonts w:eastAsia="Times New Roman"/>
      <w:b/>
      <w:bCs/>
    </w:rPr>
  </w:style>
  <w:style w:type="paragraph" w:customStyle="1" w:styleId="213">
    <w:name w:val="Основной текст 21"/>
    <w:basedOn w:val="a"/>
    <w:uiPriority w:val="99"/>
    <w:pPr>
      <w:spacing w:after="0" w:line="216" w:lineRule="auto"/>
      <w:ind w:firstLine="709"/>
      <w:jc w:val="both"/>
    </w:pPr>
    <w:rPr>
      <w:rFonts w:eastAsia="Times New Roman"/>
      <w:sz w:val="20"/>
      <w:szCs w:val="20"/>
    </w:rPr>
  </w:style>
  <w:style w:type="paragraph" w:styleId="39">
    <w:name w:val="Body Text Indent 3"/>
    <w:basedOn w:val="a"/>
    <w:link w:val="311"/>
    <w:uiPriority w:val="99"/>
    <w:pPr>
      <w:spacing w:after="120" w:line="100" w:lineRule="atLeast"/>
      <w:ind w:left="283"/>
      <w:jc w:val="center"/>
    </w:pPr>
    <w:rPr>
      <w:rFonts w:eastAsia="Times New Roman"/>
      <w:sz w:val="16"/>
      <w:szCs w:val="16"/>
    </w:rPr>
  </w:style>
  <w:style w:type="character" w:customStyle="1" w:styleId="311">
    <w:name w:val="Основной текст с отступом 3 Знак1"/>
    <w:link w:val="39"/>
    <w:uiPriority w:val="99"/>
    <w:semiHidden/>
    <w:locked/>
    <w:rPr>
      <w:rFonts w:ascii="Calibri" w:eastAsia="SimSun" w:hAnsi="Calibri" w:cs="Calibri"/>
      <w:sz w:val="16"/>
      <w:szCs w:val="16"/>
      <w:lang w:val="x-none" w:eastAsia="ar-SA" w:bidi="ar-SA"/>
    </w:rPr>
  </w:style>
  <w:style w:type="paragraph" w:styleId="affe">
    <w:name w:val="Plain Text"/>
    <w:basedOn w:val="a"/>
    <w:link w:val="1fa"/>
    <w:uiPriority w:val="99"/>
    <w:pPr>
      <w:spacing w:after="0" w:line="100" w:lineRule="atLeast"/>
      <w:jc w:val="center"/>
    </w:pPr>
    <w:rPr>
      <w:rFonts w:ascii="Courier New" w:eastAsia="Times New Roman" w:hAnsi="Courier New" w:cs="Courier New"/>
      <w:sz w:val="20"/>
      <w:szCs w:val="20"/>
    </w:rPr>
  </w:style>
  <w:style w:type="character" w:customStyle="1" w:styleId="1fa">
    <w:name w:val="Текст Знак1"/>
    <w:link w:val="affe"/>
    <w:uiPriority w:val="99"/>
    <w:semiHidden/>
    <w:locked/>
    <w:rPr>
      <w:rFonts w:ascii="Courier New" w:eastAsia="SimSun" w:hAnsi="Courier New" w:cs="Courier New"/>
      <w:sz w:val="20"/>
      <w:szCs w:val="20"/>
      <w:lang w:val="x-none" w:eastAsia="ar-SA" w:bidi="ar-SA"/>
    </w:rPr>
  </w:style>
  <w:style w:type="paragraph" w:customStyle="1" w:styleId="ConsNormal">
    <w:name w:val="ConsNormal"/>
    <w:uiPriority w:val="99"/>
    <w:pPr>
      <w:widowControl w:val="0"/>
      <w:suppressAutoHyphens/>
      <w:spacing w:line="100" w:lineRule="atLeast"/>
      <w:ind w:right="19772" w:firstLine="720"/>
      <w:jc w:val="center"/>
    </w:pPr>
    <w:rPr>
      <w:rFonts w:ascii="Arial" w:hAnsi="Arial" w:cs="Arial"/>
      <w:lang w:eastAsia="ar-SA"/>
    </w:rPr>
  </w:style>
  <w:style w:type="paragraph" w:customStyle="1" w:styleId="ConsTitle">
    <w:name w:val="ConsTitle"/>
    <w:uiPriority w:val="99"/>
    <w:pPr>
      <w:widowControl w:val="0"/>
      <w:suppressAutoHyphens/>
      <w:spacing w:line="100" w:lineRule="atLeast"/>
      <w:ind w:right="19772"/>
      <w:jc w:val="center"/>
    </w:pPr>
    <w:rPr>
      <w:rFonts w:ascii="Arial" w:hAnsi="Arial" w:cs="Arial"/>
      <w:b/>
      <w:bCs/>
      <w:lang w:eastAsia="ar-SA"/>
    </w:rPr>
  </w:style>
  <w:style w:type="paragraph" w:customStyle="1" w:styleId="Preformat">
    <w:name w:val="Preformat"/>
    <w:uiPriority w:val="99"/>
    <w:pPr>
      <w:suppressAutoHyphens/>
      <w:spacing w:line="100" w:lineRule="atLeast"/>
      <w:jc w:val="center"/>
    </w:pPr>
    <w:rPr>
      <w:rFonts w:ascii="Courier New" w:hAnsi="Courier New" w:cs="Courier New"/>
      <w:lang w:eastAsia="ar-SA"/>
    </w:rPr>
  </w:style>
  <w:style w:type="paragraph" w:customStyle="1" w:styleId="afff">
    <w:name w:val="Нумерованный Список"/>
    <w:basedOn w:val="a"/>
    <w:uiPriority w:val="99"/>
    <w:pPr>
      <w:spacing w:before="120" w:after="120" w:line="100" w:lineRule="atLeast"/>
      <w:jc w:val="both"/>
    </w:pPr>
    <w:rPr>
      <w:rFonts w:eastAsia="Times New Roman"/>
      <w:sz w:val="24"/>
      <w:szCs w:val="24"/>
    </w:rPr>
  </w:style>
  <w:style w:type="paragraph" w:customStyle="1" w:styleId="ConsNonformat">
    <w:name w:val="ConsNonformat"/>
    <w:uiPriority w:val="99"/>
    <w:pPr>
      <w:widowControl w:val="0"/>
      <w:suppressAutoHyphens/>
      <w:spacing w:line="100" w:lineRule="atLeast"/>
      <w:ind w:right="19772"/>
      <w:jc w:val="center"/>
    </w:pPr>
    <w:rPr>
      <w:rFonts w:ascii="Courier New" w:hAnsi="Courier New" w:cs="Courier New"/>
      <w:lang w:eastAsia="ar-SA"/>
    </w:rPr>
  </w:style>
  <w:style w:type="paragraph" w:customStyle="1" w:styleId="ConsCell">
    <w:name w:val="ConsCell"/>
    <w:uiPriority w:val="99"/>
    <w:pPr>
      <w:widowControl w:val="0"/>
      <w:suppressAutoHyphens/>
      <w:spacing w:line="100" w:lineRule="atLeast"/>
      <w:ind w:right="19772"/>
      <w:jc w:val="center"/>
    </w:pPr>
    <w:rPr>
      <w:rFonts w:ascii="Arial" w:hAnsi="Arial" w:cs="Arial"/>
      <w:lang w:eastAsia="ar-SA"/>
    </w:rPr>
  </w:style>
  <w:style w:type="paragraph" w:customStyle="1" w:styleId="1fb">
    <w:name w:val="Обычный1"/>
    <w:uiPriority w:val="99"/>
    <w:pPr>
      <w:widowControl w:val="0"/>
      <w:suppressAutoHyphens/>
      <w:spacing w:line="300" w:lineRule="auto"/>
      <w:ind w:firstLine="820"/>
      <w:jc w:val="both"/>
    </w:pPr>
    <w:rPr>
      <w:rFonts w:ascii="Calibri" w:hAnsi="Calibri" w:cs="Calibri"/>
      <w:sz w:val="22"/>
      <w:szCs w:val="22"/>
      <w:lang w:eastAsia="ar-SA"/>
    </w:rPr>
  </w:style>
  <w:style w:type="paragraph" w:customStyle="1" w:styleId="text">
    <w:name w:val="text"/>
    <w:basedOn w:val="a"/>
    <w:uiPriority w:val="99"/>
    <w:pPr>
      <w:spacing w:after="0" w:line="100" w:lineRule="atLeast"/>
      <w:jc w:val="center"/>
    </w:pPr>
    <w:rPr>
      <w:rFonts w:ascii="Verdana" w:eastAsia="Times New Roman" w:hAnsi="Verdana" w:cs="Verdana"/>
      <w:color w:val="000000"/>
      <w:sz w:val="16"/>
      <w:szCs w:val="16"/>
    </w:rPr>
  </w:style>
  <w:style w:type="paragraph" w:customStyle="1" w:styleId="afff0">
    <w:name w:val="Адресат"/>
    <w:basedOn w:val="a"/>
    <w:uiPriority w:val="99"/>
    <w:pPr>
      <w:spacing w:after="120" w:line="240" w:lineRule="exact"/>
      <w:jc w:val="center"/>
    </w:pPr>
    <w:rPr>
      <w:rFonts w:eastAsia="Times New Roman"/>
      <w:b/>
      <w:bCs/>
      <w:sz w:val="28"/>
      <w:szCs w:val="28"/>
    </w:rPr>
  </w:style>
  <w:style w:type="paragraph" w:customStyle="1" w:styleId="afff1">
    <w:name w:val="Приложение"/>
    <w:basedOn w:val="a0"/>
    <w:uiPriority w:val="99"/>
    <w:pPr>
      <w:tabs>
        <w:tab w:val="left" w:pos="1673"/>
      </w:tabs>
      <w:spacing w:before="240" w:line="240" w:lineRule="exact"/>
      <w:ind w:left="1985" w:hanging="1985"/>
    </w:pPr>
    <w:rPr>
      <w:b/>
      <w:bCs/>
    </w:rPr>
  </w:style>
  <w:style w:type="paragraph" w:customStyle="1" w:styleId="afff2">
    <w:name w:val="Заголовок к тексту"/>
    <w:basedOn w:val="a"/>
    <w:uiPriority w:val="99"/>
    <w:pPr>
      <w:spacing w:after="480" w:line="240" w:lineRule="exact"/>
      <w:jc w:val="center"/>
    </w:pPr>
    <w:rPr>
      <w:rFonts w:eastAsia="Times New Roman"/>
      <w:sz w:val="28"/>
      <w:szCs w:val="28"/>
    </w:rPr>
  </w:style>
  <w:style w:type="paragraph" w:customStyle="1" w:styleId="afff3">
    <w:name w:val="регистрационные поля"/>
    <w:basedOn w:val="a"/>
    <w:uiPriority w:val="99"/>
    <w:pPr>
      <w:spacing w:after="0" w:line="240" w:lineRule="exact"/>
      <w:jc w:val="center"/>
    </w:pPr>
    <w:rPr>
      <w:rFonts w:eastAsia="Times New Roman"/>
      <w:b/>
      <w:bCs/>
      <w:sz w:val="28"/>
      <w:szCs w:val="28"/>
      <w:lang w:val="en-US"/>
    </w:rPr>
  </w:style>
  <w:style w:type="paragraph" w:customStyle="1" w:styleId="afff4">
    <w:name w:val="Исполнитель"/>
    <w:basedOn w:val="a0"/>
    <w:uiPriority w:val="99"/>
    <w:pPr>
      <w:spacing w:after="120" w:line="240" w:lineRule="exact"/>
      <w:jc w:val="left"/>
    </w:pPr>
    <w:rPr>
      <w:b/>
      <w:bCs/>
      <w:sz w:val="24"/>
      <w:szCs w:val="24"/>
    </w:rPr>
  </w:style>
  <w:style w:type="paragraph" w:customStyle="1" w:styleId="afff5">
    <w:name w:val="Подпись на общем бланке"/>
    <w:basedOn w:val="aff8"/>
    <w:uiPriority w:val="99"/>
    <w:pPr>
      <w:tabs>
        <w:tab w:val="right" w:pos="9639"/>
      </w:tabs>
      <w:spacing w:before="480" w:line="240" w:lineRule="exact"/>
      <w:ind w:left="0"/>
      <w:jc w:val="center"/>
    </w:pPr>
    <w:rPr>
      <w:b w:val="0"/>
      <w:bCs w:val="0"/>
    </w:rPr>
  </w:style>
  <w:style w:type="paragraph" w:customStyle="1" w:styleId="afff6">
    <w:name w:val="Таблицы (моноширинный)"/>
    <w:basedOn w:val="a"/>
    <w:uiPriority w:val="99"/>
    <w:pPr>
      <w:spacing w:after="0" w:line="100" w:lineRule="atLeast"/>
      <w:jc w:val="both"/>
    </w:pPr>
    <w:rPr>
      <w:rFonts w:ascii="Courier New" w:eastAsia="Times New Roman" w:hAnsi="Courier New" w:cs="Courier New"/>
      <w:sz w:val="20"/>
      <w:szCs w:val="20"/>
    </w:rPr>
  </w:style>
  <w:style w:type="paragraph" w:customStyle="1" w:styleId="afff7">
    <w:name w:val="Заголовок статьи"/>
    <w:basedOn w:val="a"/>
    <w:uiPriority w:val="99"/>
    <w:pPr>
      <w:spacing w:after="0" w:line="100" w:lineRule="atLeast"/>
      <w:ind w:left="1612" w:hanging="892"/>
      <w:jc w:val="both"/>
    </w:pPr>
    <w:rPr>
      <w:rFonts w:ascii="Arial" w:eastAsia="Times New Roman" w:hAnsi="Arial" w:cs="Arial"/>
      <w:sz w:val="20"/>
      <w:szCs w:val="20"/>
    </w:rPr>
  </w:style>
  <w:style w:type="paragraph" w:customStyle="1" w:styleId="afff8">
    <w:name w:val="Комментарий"/>
    <w:basedOn w:val="a"/>
    <w:uiPriority w:val="99"/>
    <w:pPr>
      <w:spacing w:after="0" w:line="100" w:lineRule="atLeast"/>
      <w:ind w:left="170"/>
      <w:jc w:val="both"/>
    </w:pPr>
    <w:rPr>
      <w:rFonts w:ascii="Arial" w:eastAsia="Times New Roman" w:hAnsi="Arial" w:cs="Arial"/>
      <w:i/>
      <w:iCs/>
      <w:color w:val="800080"/>
      <w:sz w:val="20"/>
      <w:szCs w:val="20"/>
    </w:rPr>
  </w:style>
  <w:style w:type="paragraph" w:customStyle="1" w:styleId="101">
    <w:name w:val="Обычный 10"/>
    <w:basedOn w:val="a"/>
    <w:uiPriority w:val="99"/>
    <w:pPr>
      <w:spacing w:after="0" w:line="100" w:lineRule="atLeast"/>
      <w:ind w:right="2" w:firstLine="110"/>
      <w:jc w:val="both"/>
    </w:pPr>
    <w:rPr>
      <w:rFonts w:eastAsia="Times New Roman"/>
      <w:sz w:val="20"/>
      <w:szCs w:val="20"/>
    </w:rPr>
  </w:style>
  <w:style w:type="paragraph" w:customStyle="1" w:styleId="1fc">
    <w:name w:val="Стиль1"/>
    <w:basedOn w:val="aff5"/>
    <w:uiPriority w:val="99"/>
    <w:pPr>
      <w:spacing w:after="60"/>
      <w:ind w:firstLine="709"/>
      <w:jc w:val="both"/>
    </w:pPr>
    <w:rPr>
      <w:sz w:val="28"/>
      <w:szCs w:val="28"/>
    </w:rPr>
  </w:style>
  <w:style w:type="paragraph" w:customStyle="1" w:styleId="1fd">
    <w:name w:val="Знак1"/>
    <w:basedOn w:val="a"/>
    <w:uiPriority w:val="99"/>
    <w:pPr>
      <w:spacing w:after="160" w:line="240" w:lineRule="exact"/>
      <w:jc w:val="both"/>
    </w:pPr>
    <w:rPr>
      <w:rFonts w:eastAsia="Times New Roman"/>
      <w:sz w:val="24"/>
      <w:szCs w:val="24"/>
      <w:lang w:val="en-US"/>
    </w:rPr>
  </w:style>
  <w:style w:type="paragraph" w:customStyle="1" w:styleId="Normal1">
    <w:name w:val="Normal1"/>
    <w:uiPriority w:val="99"/>
    <w:pPr>
      <w:widowControl w:val="0"/>
      <w:suppressAutoHyphens/>
      <w:spacing w:line="100" w:lineRule="atLeast"/>
      <w:jc w:val="center"/>
    </w:pPr>
    <w:rPr>
      <w:rFonts w:ascii="Calibri" w:hAnsi="Calibri" w:cs="Calibri"/>
      <w:lang w:eastAsia="ar-SA"/>
    </w:rPr>
  </w:style>
  <w:style w:type="paragraph" w:customStyle="1" w:styleId="ConsPlusCell">
    <w:name w:val="ConsPlusCell"/>
    <w:uiPriority w:val="99"/>
    <w:pPr>
      <w:suppressAutoHyphens/>
      <w:spacing w:line="100" w:lineRule="atLeast"/>
      <w:jc w:val="center"/>
    </w:pPr>
    <w:rPr>
      <w:rFonts w:ascii="Arial" w:hAnsi="Arial" w:cs="Arial"/>
      <w:lang w:eastAsia="ar-SA"/>
    </w:rPr>
  </w:style>
  <w:style w:type="paragraph" w:customStyle="1" w:styleId="afff9">
    <w:name w:val="Знак Знак Знак Знак Знак Знак Знак"/>
    <w:basedOn w:val="a"/>
    <w:uiPriority w:val="99"/>
    <w:pPr>
      <w:spacing w:before="100" w:after="100" w:line="100" w:lineRule="atLeast"/>
      <w:jc w:val="center"/>
    </w:pPr>
    <w:rPr>
      <w:rFonts w:ascii="Tahoma" w:eastAsia="Times New Roman" w:hAnsi="Tahoma" w:cs="Tahoma"/>
      <w:sz w:val="20"/>
      <w:szCs w:val="20"/>
      <w:lang w:val="en-US"/>
    </w:rPr>
  </w:style>
  <w:style w:type="paragraph" w:customStyle="1" w:styleId="1fe">
    <w:name w:val="Знак Знак Знак Знак Знак Знак Знак Знак Знак Знак1"/>
    <w:basedOn w:val="a"/>
    <w:uiPriority w:val="99"/>
    <w:pPr>
      <w:spacing w:after="160" w:line="240" w:lineRule="exact"/>
      <w:jc w:val="center"/>
    </w:pPr>
    <w:rPr>
      <w:rFonts w:ascii="Verdana" w:eastAsia="Times New Roman" w:hAnsi="Verdana" w:cs="Verdana"/>
      <w:sz w:val="24"/>
      <w:szCs w:val="24"/>
      <w:lang w:val="en-US"/>
    </w:rPr>
  </w:style>
  <w:style w:type="paragraph" w:customStyle="1" w:styleId="1ff">
    <w:name w:val="Знак Знак Знак Знак Знак Знак Знак1"/>
    <w:basedOn w:val="a"/>
    <w:uiPriority w:val="99"/>
    <w:pPr>
      <w:spacing w:before="100" w:after="100" w:line="100" w:lineRule="atLeast"/>
      <w:jc w:val="center"/>
    </w:pPr>
    <w:rPr>
      <w:rFonts w:ascii="Tahoma" w:eastAsia="Times New Roman" w:hAnsi="Tahoma" w:cs="Tahoma"/>
      <w:sz w:val="20"/>
      <w:szCs w:val="20"/>
      <w:lang w:val="en-US"/>
    </w:rPr>
  </w:style>
  <w:style w:type="paragraph" w:customStyle="1" w:styleId="msonormalcxspmiddle">
    <w:name w:val="msonormalcxspmiddle"/>
    <w:basedOn w:val="a"/>
    <w:uiPriority w:val="99"/>
    <w:pPr>
      <w:spacing w:before="100" w:after="100" w:line="100" w:lineRule="atLeast"/>
      <w:jc w:val="center"/>
    </w:pPr>
    <w:rPr>
      <w:rFonts w:eastAsia="Times New Roman"/>
      <w:color w:val="000000"/>
      <w:sz w:val="24"/>
      <w:szCs w:val="24"/>
    </w:rPr>
  </w:style>
  <w:style w:type="paragraph" w:customStyle="1" w:styleId="msonormalcxsplast">
    <w:name w:val="msonormalcxsplast"/>
    <w:basedOn w:val="a"/>
    <w:uiPriority w:val="99"/>
    <w:pPr>
      <w:spacing w:before="100" w:after="100" w:line="100" w:lineRule="atLeast"/>
      <w:jc w:val="center"/>
    </w:pPr>
    <w:rPr>
      <w:rFonts w:eastAsia="Times New Roman"/>
      <w:color w:val="000000"/>
      <w:sz w:val="24"/>
      <w:szCs w:val="24"/>
    </w:rPr>
  </w:style>
  <w:style w:type="paragraph" w:customStyle="1" w:styleId="afffa">
    <w:name w:val="......."/>
    <w:basedOn w:val="a"/>
    <w:uiPriority w:val="99"/>
    <w:pPr>
      <w:spacing w:after="0" w:line="100" w:lineRule="atLeast"/>
      <w:jc w:val="center"/>
    </w:pPr>
    <w:rPr>
      <w:rFonts w:eastAsia="Times New Roman"/>
      <w:sz w:val="24"/>
      <w:szCs w:val="24"/>
    </w:rPr>
  </w:style>
  <w:style w:type="paragraph" w:styleId="afffb">
    <w:name w:val="No Spacing"/>
    <w:uiPriority w:val="99"/>
    <w:qFormat/>
    <w:pPr>
      <w:suppressAutoHyphens/>
      <w:spacing w:line="100" w:lineRule="atLeast"/>
    </w:pPr>
    <w:rPr>
      <w:rFonts w:ascii="Calibri" w:hAnsi="Calibri" w:cs="Calibri"/>
      <w:b/>
      <w:bCs/>
      <w:sz w:val="28"/>
      <w:szCs w:val="28"/>
      <w:lang w:eastAsia="ar-SA"/>
    </w:rPr>
  </w:style>
  <w:style w:type="paragraph" w:customStyle="1" w:styleId="2d">
    <w:name w:val="Обычный2"/>
    <w:uiPriority w:val="99"/>
    <w:pPr>
      <w:widowControl w:val="0"/>
      <w:suppressAutoHyphens/>
      <w:spacing w:line="100" w:lineRule="atLeast"/>
    </w:pPr>
    <w:rPr>
      <w:rFonts w:ascii="Calibri" w:hAnsi="Calibri" w:cs="Calibri"/>
      <w:lang w:eastAsia="ar-SA"/>
    </w:rPr>
  </w:style>
  <w:style w:type="paragraph" w:styleId="2e">
    <w:name w:val="Body Text First Indent 2"/>
    <w:basedOn w:val="aff5"/>
    <w:link w:val="214"/>
    <w:uiPriority w:val="99"/>
    <w:pPr>
      <w:widowControl w:val="0"/>
      <w:ind w:left="283"/>
    </w:pPr>
    <w:rPr>
      <w:sz w:val="20"/>
      <w:szCs w:val="20"/>
    </w:rPr>
  </w:style>
  <w:style w:type="character" w:customStyle="1" w:styleId="214">
    <w:name w:val="Красная строка 2 Знак1"/>
    <w:link w:val="2e"/>
    <w:uiPriority w:val="99"/>
    <w:semiHidden/>
    <w:locked/>
  </w:style>
  <w:style w:type="paragraph" w:customStyle="1" w:styleId="222">
    <w:name w:val="Основной текст 22"/>
    <w:basedOn w:val="a"/>
    <w:uiPriority w:val="99"/>
    <w:pPr>
      <w:spacing w:after="0" w:line="216" w:lineRule="auto"/>
      <w:ind w:firstLine="709"/>
      <w:jc w:val="both"/>
    </w:pPr>
    <w:rPr>
      <w:rFonts w:eastAsia="Times New Roman"/>
      <w:sz w:val="20"/>
      <w:szCs w:val="20"/>
    </w:rPr>
  </w:style>
  <w:style w:type="paragraph" w:customStyle="1" w:styleId="Default">
    <w:name w:val="Default"/>
    <w:uiPriority w:val="99"/>
    <w:pPr>
      <w:suppressAutoHyphens/>
      <w:spacing w:line="100" w:lineRule="atLeast"/>
    </w:pPr>
    <w:rPr>
      <w:rFonts w:ascii="Calibri"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pPr>
      <w:spacing w:after="0" w:line="100" w:lineRule="atLeast"/>
    </w:pPr>
    <w:rPr>
      <w:rFonts w:ascii="Verdana" w:eastAsia="Times New Roman" w:hAnsi="Verdana" w:cs="Verdana"/>
      <w:sz w:val="20"/>
      <w:szCs w:val="20"/>
      <w:lang w:val="en-US"/>
    </w:rPr>
  </w:style>
  <w:style w:type="paragraph" w:customStyle="1" w:styleId="afffc">
    <w:name w:val="Прижатый влево"/>
    <w:basedOn w:val="a"/>
    <w:next w:val="a"/>
    <w:uiPriority w:val="99"/>
    <w:rsid w:val="00E212CE"/>
    <w:pPr>
      <w:suppressAutoHyphens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Знак Знак Знак Знак"/>
    <w:basedOn w:val="a"/>
    <w:uiPriority w:val="99"/>
    <w:rsid w:val="00070E64"/>
    <w:pPr>
      <w:suppressAutoHyphens w:val="0"/>
      <w:spacing w:after="0" w:line="240" w:lineRule="auto"/>
    </w:pPr>
    <w:rPr>
      <w:rFonts w:ascii="Verdana" w:eastAsia="Times New Roman" w:hAnsi="Verdana" w:cs="Verdana"/>
      <w:sz w:val="20"/>
      <w:szCs w:val="20"/>
      <w:lang w:val="en-US" w:eastAsia="en-US"/>
    </w:rPr>
  </w:style>
  <w:style w:type="paragraph" w:customStyle="1" w:styleId="s1">
    <w:name w:val="s_1"/>
    <w:basedOn w:val="a"/>
    <w:uiPriority w:val="99"/>
    <w:rsid w:val="009F446C"/>
    <w:pPr>
      <w:suppressAutoHyphens w:val="0"/>
      <w:spacing w:before="100" w:beforeAutospacing="1" w:after="100" w:afterAutospacing="1" w:line="240" w:lineRule="auto"/>
    </w:pPr>
    <w:rPr>
      <w:rFonts w:eastAsia="Times New Roman"/>
      <w:sz w:val="24"/>
      <w:szCs w:val="24"/>
      <w:lang w:eastAsia="ru-RU"/>
    </w:rPr>
  </w:style>
  <w:style w:type="character" w:customStyle="1" w:styleId="ListLabel11">
    <w:name w:val="ListLabel 11"/>
    <w:uiPriority w:val="99"/>
    <w:rsid w:val="00960F9A"/>
    <w:rPr>
      <w:rFonts w:ascii="Times New Roman" w:hAnsi="Times New Roman"/>
      <w:color w:val="FF0000"/>
      <w:sz w:val="28"/>
    </w:rPr>
  </w:style>
  <w:style w:type="paragraph" w:customStyle="1" w:styleId="afffe">
    <w:name w:val="Знак Знак Знак Знак Знак Знак Знак Знак"/>
    <w:basedOn w:val="a"/>
    <w:rsid w:val="003673E0"/>
    <w:pPr>
      <w:suppressAutoHyphens w:val="0"/>
      <w:spacing w:before="100" w:beforeAutospacing="1" w:after="100" w:afterAutospacing="1" w:line="240" w:lineRule="auto"/>
      <w:jc w:val="both"/>
    </w:pPr>
    <w:rPr>
      <w:rFonts w:ascii="Tahoma" w:eastAsia="Times New Roman" w:hAnsi="Tahoma" w:cs="Tahoma"/>
      <w:sz w:val="20"/>
      <w:szCs w:val="20"/>
      <w:lang w:val="en-US" w:eastAsia="en-US"/>
    </w:rPr>
  </w:style>
  <w:style w:type="paragraph" w:styleId="2f">
    <w:name w:val="List 2"/>
    <w:basedOn w:val="a"/>
    <w:uiPriority w:val="99"/>
    <w:rsid w:val="00F626D0"/>
    <w:pPr>
      <w:ind w:left="566"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spacing w:after="200" w:line="276" w:lineRule="auto"/>
    </w:pPr>
    <w:rPr>
      <w:rFonts w:ascii="Calibri" w:eastAsia="SimSun" w:hAnsi="Calibri" w:cs="Calibri"/>
      <w:sz w:val="22"/>
      <w:szCs w:val="22"/>
      <w:lang w:eastAsia="ar-SA"/>
    </w:rPr>
  </w:style>
  <w:style w:type="paragraph" w:styleId="1">
    <w:name w:val="heading 1"/>
    <w:basedOn w:val="a"/>
    <w:next w:val="a0"/>
    <w:link w:val="10"/>
    <w:uiPriority w:val="99"/>
    <w:qFormat/>
    <w:pPr>
      <w:keepNext/>
      <w:numPr>
        <w:numId w:val="1"/>
      </w:numPr>
      <w:spacing w:after="0" w:line="100" w:lineRule="atLeast"/>
      <w:jc w:val="right"/>
      <w:outlineLvl w:val="0"/>
    </w:pPr>
    <w:rPr>
      <w:rFonts w:eastAsia="Times New Roman"/>
      <w:b/>
      <w:bCs/>
      <w:i/>
      <w:iCs/>
      <w:sz w:val="24"/>
      <w:szCs w:val="24"/>
    </w:rPr>
  </w:style>
  <w:style w:type="paragraph" w:styleId="2">
    <w:name w:val="heading 2"/>
    <w:basedOn w:val="a"/>
    <w:next w:val="a0"/>
    <w:link w:val="20"/>
    <w:uiPriority w:val="99"/>
    <w:qFormat/>
    <w:pPr>
      <w:keepNext/>
      <w:numPr>
        <w:ilvl w:val="1"/>
        <w:numId w:val="1"/>
      </w:numPr>
      <w:spacing w:before="240" w:after="60" w:line="100" w:lineRule="atLeast"/>
      <w:outlineLvl w:val="1"/>
    </w:pPr>
    <w:rPr>
      <w:rFonts w:ascii="Arial" w:eastAsia="Times New Roman" w:hAnsi="Arial" w:cs="Arial"/>
      <w:b/>
      <w:bCs/>
      <w:i/>
      <w:iCs/>
      <w:sz w:val="28"/>
      <w:szCs w:val="28"/>
    </w:rPr>
  </w:style>
  <w:style w:type="paragraph" w:styleId="3">
    <w:name w:val="heading 3"/>
    <w:basedOn w:val="a"/>
    <w:next w:val="a0"/>
    <w:link w:val="30"/>
    <w:uiPriority w:val="99"/>
    <w:qFormat/>
    <w:pPr>
      <w:keepNext/>
      <w:numPr>
        <w:ilvl w:val="2"/>
        <w:numId w:val="1"/>
      </w:numPr>
      <w:spacing w:before="240" w:after="60" w:line="100" w:lineRule="atLeast"/>
      <w:outlineLvl w:val="2"/>
    </w:pPr>
    <w:rPr>
      <w:rFonts w:ascii="Arial" w:eastAsia="Times New Roman" w:hAnsi="Arial" w:cs="Arial"/>
      <w:b/>
      <w:bCs/>
      <w:sz w:val="26"/>
      <w:szCs w:val="26"/>
    </w:rPr>
  </w:style>
  <w:style w:type="paragraph" w:styleId="4">
    <w:name w:val="heading 4"/>
    <w:basedOn w:val="a"/>
    <w:next w:val="a0"/>
    <w:link w:val="40"/>
    <w:uiPriority w:val="99"/>
    <w:qFormat/>
    <w:pPr>
      <w:keepNext/>
      <w:numPr>
        <w:ilvl w:val="3"/>
        <w:numId w:val="1"/>
      </w:numPr>
      <w:spacing w:after="0" w:line="216" w:lineRule="auto"/>
      <w:jc w:val="center"/>
      <w:outlineLvl w:val="3"/>
    </w:pPr>
    <w:rPr>
      <w:rFonts w:eastAsia="Times New Roman"/>
      <w:b/>
      <w:bCs/>
      <w:sz w:val="24"/>
      <w:szCs w:val="24"/>
    </w:rPr>
  </w:style>
  <w:style w:type="paragraph" w:styleId="5">
    <w:name w:val="heading 5"/>
    <w:basedOn w:val="a"/>
    <w:next w:val="a0"/>
    <w:link w:val="50"/>
    <w:uiPriority w:val="99"/>
    <w:qFormat/>
    <w:pPr>
      <w:numPr>
        <w:ilvl w:val="4"/>
        <w:numId w:val="1"/>
      </w:numPr>
      <w:spacing w:before="240" w:after="60" w:line="100" w:lineRule="atLeast"/>
      <w:outlineLvl w:val="4"/>
    </w:pPr>
    <w:rPr>
      <w:rFonts w:eastAsia="Times New Roman"/>
      <w:b/>
      <w:bCs/>
      <w:i/>
      <w:iCs/>
      <w:sz w:val="26"/>
      <w:szCs w:val="26"/>
    </w:rPr>
  </w:style>
  <w:style w:type="paragraph" w:styleId="6">
    <w:name w:val="heading 6"/>
    <w:basedOn w:val="a"/>
    <w:next w:val="a0"/>
    <w:link w:val="60"/>
    <w:uiPriority w:val="99"/>
    <w:qFormat/>
    <w:pPr>
      <w:numPr>
        <w:ilvl w:val="5"/>
        <w:numId w:val="1"/>
      </w:numPr>
      <w:tabs>
        <w:tab w:val="left" w:pos="1152"/>
      </w:tabs>
      <w:spacing w:before="240" w:after="60" w:line="100" w:lineRule="atLeast"/>
      <w:jc w:val="both"/>
      <w:outlineLvl w:val="5"/>
    </w:pPr>
    <w:rPr>
      <w:rFonts w:eastAsia="Times New Roman"/>
      <w:i/>
      <w:iCs/>
    </w:rPr>
  </w:style>
  <w:style w:type="paragraph" w:styleId="7">
    <w:name w:val="heading 7"/>
    <w:basedOn w:val="a"/>
    <w:next w:val="a0"/>
    <w:link w:val="70"/>
    <w:uiPriority w:val="99"/>
    <w:qFormat/>
    <w:pPr>
      <w:numPr>
        <w:ilvl w:val="6"/>
        <w:numId w:val="1"/>
      </w:numPr>
      <w:spacing w:before="240" w:after="60" w:line="100" w:lineRule="atLeast"/>
      <w:jc w:val="center"/>
      <w:outlineLvl w:val="6"/>
    </w:pPr>
    <w:rPr>
      <w:rFonts w:eastAsia="Times New Roman"/>
      <w:sz w:val="24"/>
      <w:szCs w:val="24"/>
    </w:rPr>
  </w:style>
  <w:style w:type="paragraph" w:styleId="8">
    <w:name w:val="heading 8"/>
    <w:basedOn w:val="a"/>
    <w:next w:val="a0"/>
    <w:link w:val="80"/>
    <w:uiPriority w:val="99"/>
    <w:qFormat/>
    <w:pPr>
      <w:numPr>
        <w:ilvl w:val="7"/>
        <w:numId w:val="1"/>
      </w:numPr>
      <w:tabs>
        <w:tab w:val="left" w:pos="1440"/>
      </w:tabs>
      <w:spacing w:before="240" w:after="60" w:line="100" w:lineRule="atLeast"/>
      <w:jc w:val="both"/>
      <w:outlineLvl w:val="7"/>
    </w:pPr>
    <w:rPr>
      <w:rFonts w:ascii="Arial" w:eastAsia="Times New Roman" w:hAnsi="Arial" w:cs="Arial"/>
      <w:i/>
      <w:iCs/>
      <w:sz w:val="20"/>
      <w:szCs w:val="20"/>
    </w:rPr>
  </w:style>
  <w:style w:type="paragraph" w:styleId="9">
    <w:name w:val="heading 9"/>
    <w:basedOn w:val="a"/>
    <w:next w:val="a0"/>
    <w:link w:val="90"/>
    <w:uiPriority w:val="99"/>
    <w:qFormat/>
    <w:pPr>
      <w:numPr>
        <w:ilvl w:val="8"/>
        <w:numId w:val="1"/>
      </w:numPr>
      <w:tabs>
        <w:tab w:val="left" w:pos="1584"/>
      </w:tabs>
      <w:spacing w:before="240" w:after="60" w:line="100" w:lineRule="atLeast"/>
      <w:jc w:val="both"/>
      <w:outlineLvl w:val="8"/>
    </w:pPr>
    <w:rPr>
      <w:rFonts w:ascii="Arial" w:eastAsia="Times New Roman" w:hAnsi="Arial" w:cs="Arial"/>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Pr>
      <w:rFonts w:ascii="Cambria" w:hAnsi="Cambria" w:cs="Cambria"/>
      <w:color w:val="auto"/>
      <w:sz w:val="32"/>
      <w:szCs w:val="32"/>
    </w:rPr>
  </w:style>
  <w:style w:type="character" w:customStyle="1" w:styleId="20">
    <w:name w:val="Заголовок 2 Знак"/>
    <w:link w:val="2"/>
    <w:uiPriority w:val="99"/>
    <w:locked/>
    <w:rPr>
      <w:rFonts w:ascii="Cambria" w:hAnsi="Cambria" w:cs="Cambria"/>
      <w:color w:val="auto"/>
      <w:sz w:val="26"/>
      <w:szCs w:val="26"/>
    </w:rPr>
  </w:style>
  <w:style w:type="character" w:customStyle="1" w:styleId="30">
    <w:name w:val="Заголовок 3 Знак"/>
    <w:link w:val="3"/>
    <w:uiPriority w:val="99"/>
    <w:locked/>
    <w:rPr>
      <w:rFonts w:ascii="Arial" w:hAnsi="Arial" w:cs="Arial"/>
      <w:b/>
      <w:bCs/>
      <w:sz w:val="26"/>
      <w:szCs w:val="26"/>
    </w:rPr>
  </w:style>
  <w:style w:type="character" w:customStyle="1" w:styleId="40">
    <w:name w:val="Заголовок 4 Знак"/>
    <w:link w:val="4"/>
    <w:uiPriority w:val="99"/>
    <w:locked/>
    <w:rPr>
      <w:rFonts w:ascii="Times New Roman" w:hAnsi="Times New Roman" w:cs="Times New Roman"/>
      <w:b/>
      <w:bCs/>
      <w:sz w:val="20"/>
      <w:szCs w:val="20"/>
    </w:rPr>
  </w:style>
  <w:style w:type="character" w:customStyle="1" w:styleId="50">
    <w:name w:val="Заголовок 5 Знак"/>
    <w:link w:val="5"/>
    <w:uiPriority w:val="99"/>
    <w:locked/>
    <w:rPr>
      <w:rFonts w:ascii="Times New Roman" w:hAnsi="Times New Roman" w:cs="Times New Roman"/>
      <w:b/>
      <w:bCs/>
      <w:i/>
      <w:iCs/>
      <w:sz w:val="26"/>
      <w:szCs w:val="26"/>
    </w:rPr>
  </w:style>
  <w:style w:type="character" w:customStyle="1" w:styleId="60">
    <w:name w:val="Заголовок 6 Знак"/>
    <w:link w:val="6"/>
    <w:uiPriority w:val="99"/>
    <w:locked/>
    <w:rPr>
      <w:rFonts w:ascii="Times New Roman" w:hAnsi="Times New Roman" w:cs="Times New Roman"/>
      <w:i/>
      <w:iCs/>
    </w:rPr>
  </w:style>
  <w:style w:type="character" w:customStyle="1" w:styleId="70">
    <w:name w:val="Заголовок 7 Знак"/>
    <w:link w:val="7"/>
    <w:uiPriority w:val="99"/>
    <w:locked/>
    <w:rPr>
      <w:rFonts w:ascii="Times New Roman" w:hAnsi="Times New Roman" w:cs="Times New Roman"/>
      <w:sz w:val="24"/>
      <w:szCs w:val="24"/>
    </w:rPr>
  </w:style>
  <w:style w:type="character" w:customStyle="1" w:styleId="80">
    <w:name w:val="Заголовок 8 Знак"/>
    <w:link w:val="8"/>
    <w:uiPriority w:val="99"/>
    <w:locked/>
    <w:rPr>
      <w:rFonts w:ascii="Arial" w:hAnsi="Arial" w:cs="Arial"/>
      <w:i/>
      <w:iCs/>
      <w:sz w:val="20"/>
      <w:szCs w:val="20"/>
    </w:rPr>
  </w:style>
  <w:style w:type="character" w:customStyle="1" w:styleId="90">
    <w:name w:val="Заголовок 9 Знак"/>
    <w:link w:val="9"/>
    <w:uiPriority w:val="99"/>
    <w:locked/>
    <w:rPr>
      <w:rFonts w:ascii="Arial" w:hAnsi="Arial" w:cs="Arial"/>
      <w:b/>
      <w:bCs/>
      <w:i/>
      <w:iCs/>
      <w:sz w:val="18"/>
      <w:szCs w:val="18"/>
    </w:rPr>
  </w:style>
  <w:style w:type="character" w:styleId="a4">
    <w:name w:val="Hyperlink"/>
    <w:uiPriority w:val="99"/>
    <w:rPr>
      <w:rFonts w:cs="Times New Roman"/>
      <w:color w:val="0000FF"/>
      <w:u w:val="single"/>
    </w:rPr>
  </w:style>
  <w:style w:type="character" w:customStyle="1" w:styleId="a5">
    <w:name w:val="Верхний колонтитул Знак"/>
    <w:uiPriority w:val="99"/>
    <w:rPr>
      <w:rFonts w:cs="Times New Roman"/>
    </w:rPr>
  </w:style>
  <w:style w:type="character" w:customStyle="1" w:styleId="a6">
    <w:name w:val="Нижний колонтитул Знак"/>
    <w:uiPriority w:val="99"/>
    <w:rPr>
      <w:rFonts w:cs="Times New Roman"/>
    </w:rPr>
  </w:style>
  <w:style w:type="character" w:customStyle="1" w:styleId="a7">
    <w:name w:val="Текст выноски Знак"/>
    <w:uiPriority w:val="99"/>
    <w:rPr>
      <w:rFonts w:ascii="Tahoma" w:hAnsi="Tahoma" w:cs="Tahoma"/>
      <w:sz w:val="16"/>
      <w:szCs w:val="16"/>
    </w:rPr>
  </w:style>
  <w:style w:type="character" w:customStyle="1" w:styleId="11">
    <w:name w:val="Заголовок 1 Знак1"/>
    <w:uiPriority w:val="99"/>
    <w:rPr>
      <w:rFonts w:ascii="Times New Roman" w:hAnsi="Times New Roman"/>
      <w:b/>
      <w:i/>
      <w:sz w:val="24"/>
    </w:rPr>
  </w:style>
  <w:style w:type="character" w:customStyle="1" w:styleId="23">
    <w:name w:val="Заголовок 2 Знак3"/>
    <w:uiPriority w:val="99"/>
    <w:rPr>
      <w:rFonts w:ascii="Arial" w:hAnsi="Arial"/>
      <w:b/>
      <w:i/>
      <w:sz w:val="28"/>
    </w:rPr>
  </w:style>
  <w:style w:type="character" w:customStyle="1" w:styleId="a8">
    <w:name w:val="Текст сноски Знак"/>
    <w:uiPriority w:val="99"/>
    <w:rPr>
      <w:rFonts w:ascii="Times New Roman" w:hAnsi="Times New Roman" w:cs="Times New Roman"/>
      <w:sz w:val="20"/>
      <w:szCs w:val="20"/>
    </w:rPr>
  </w:style>
  <w:style w:type="character" w:customStyle="1" w:styleId="ConsPlusNormal">
    <w:name w:val="ConsPlusNormal Знак"/>
    <w:uiPriority w:val="99"/>
    <w:rPr>
      <w:rFonts w:ascii="Arial" w:hAnsi="Arial"/>
      <w:sz w:val="20"/>
    </w:rPr>
  </w:style>
  <w:style w:type="character" w:customStyle="1" w:styleId="a9">
    <w:name w:val="Основной текст Знак"/>
    <w:uiPriority w:val="99"/>
    <w:rPr>
      <w:rFonts w:ascii="Times New Roman" w:hAnsi="Times New Roman" w:cs="Times New Roman"/>
      <w:sz w:val="24"/>
      <w:szCs w:val="24"/>
    </w:rPr>
  </w:style>
  <w:style w:type="character" w:customStyle="1" w:styleId="aa">
    <w:name w:val="Основной текст с отступом Знак"/>
    <w:uiPriority w:val="99"/>
    <w:rPr>
      <w:rFonts w:ascii="Times New Roman" w:hAnsi="Times New Roman" w:cs="Times New Roman"/>
      <w:sz w:val="24"/>
      <w:szCs w:val="24"/>
    </w:rPr>
  </w:style>
  <w:style w:type="character" w:customStyle="1" w:styleId="HTML">
    <w:name w:val="Стандартный HTML Знак"/>
    <w:uiPriority w:val="99"/>
    <w:rPr>
      <w:rFonts w:ascii="Courier New" w:hAnsi="Courier New" w:cs="Courier New"/>
      <w:color w:val="000090"/>
      <w:sz w:val="20"/>
      <w:szCs w:val="20"/>
    </w:rPr>
  </w:style>
  <w:style w:type="character" w:styleId="ab">
    <w:name w:val="page number"/>
    <w:uiPriority w:val="99"/>
    <w:rPr>
      <w:rFonts w:cs="Times New Roman"/>
    </w:rPr>
  </w:style>
  <w:style w:type="character" w:customStyle="1" w:styleId="41">
    <w:name w:val="Знак Знак4"/>
    <w:uiPriority w:val="99"/>
    <w:rPr>
      <w:rFonts w:ascii="Arial" w:hAnsi="Arial"/>
      <w:sz w:val="24"/>
      <w:lang w:val="ru-RU" w:eastAsia="ar-SA" w:bidi="ar-SA"/>
    </w:rPr>
  </w:style>
  <w:style w:type="character" w:customStyle="1" w:styleId="21">
    <w:name w:val="Основной текст 2 Знак"/>
    <w:uiPriority w:val="99"/>
    <w:rPr>
      <w:rFonts w:ascii="Times New Roman" w:hAnsi="Times New Roman" w:cs="Times New Roman"/>
      <w:b/>
      <w:bCs/>
      <w:sz w:val="24"/>
      <w:szCs w:val="24"/>
    </w:rPr>
  </w:style>
  <w:style w:type="character" w:customStyle="1" w:styleId="ac">
    <w:name w:val="Подпись Знак"/>
    <w:uiPriority w:val="99"/>
    <w:rPr>
      <w:rFonts w:ascii="Times New Roman" w:hAnsi="Times New Roman" w:cs="Times New Roman"/>
      <w:b/>
      <w:bCs/>
      <w:sz w:val="28"/>
      <w:szCs w:val="28"/>
    </w:rPr>
  </w:style>
  <w:style w:type="character" w:customStyle="1" w:styleId="ad">
    <w:name w:val="Красная строка Знак"/>
    <w:uiPriority w:val="99"/>
  </w:style>
  <w:style w:type="character" w:customStyle="1" w:styleId="31">
    <w:name w:val="Основной текст 3 Знак"/>
    <w:uiPriority w:val="99"/>
    <w:rPr>
      <w:rFonts w:ascii="Times New Roman" w:hAnsi="Times New Roman" w:cs="Times New Roman"/>
      <w:sz w:val="16"/>
      <w:szCs w:val="16"/>
    </w:rPr>
  </w:style>
  <w:style w:type="character" w:customStyle="1" w:styleId="BodyTextIndentChar">
    <w:name w:val="Body Text Indent Char"/>
    <w:uiPriority w:val="99"/>
    <w:rPr>
      <w:sz w:val="24"/>
      <w:lang w:val="ru-RU" w:eastAsia="ar-SA" w:bidi="ar-SA"/>
    </w:rPr>
  </w:style>
  <w:style w:type="character" w:customStyle="1" w:styleId="BodyTextChar">
    <w:name w:val="Body Text Char"/>
    <w:uiPriority w:val="99"/>
    <w:rPr>
      <w:sz w:val="24"/>
      <w:lang w:val="ru-RU" w:eastAsia="ar-SA" w:bidi="ar-SA"/>
    </w:rPr>
  </w:style>
  <w:style w:type="character" w:customStyle="1" w:styleId="FontStyle13">
    <w:name w:val="Font Style13"/>
    <w:uiPriority w:val="99"/>
    <w:rPr>
      <w:rFonts w:ascii="Times New Roman" w:hAnsi="Times New Roman"/>
      <w:sz w:val="22"/>
    </w:rPr>
  </w:style>
  <w:style w:type="character" w:styleId="ae">
    <w:name w:val="FollowedHyperlink"/>
    <w:uiPriority w:val="99"/>
    <w:rPr>
      <w:rFonts w:cs="Times New Roman"/>
      <w:color w:val="800080"/>
      <w:u w:val="single"/>
    </w:rPr>
  </w:style>
  <w:style w:type="character" w:styleId="af">
    <w:name w:val="footnote reference"/>
    <w:uiPriority w:val="99"/>
    <w:semiHidden/>
    <w:rPr>
      <w:rFonts w:cs="Times New Roman"/>
      <w:vertAlign w:val="superscript"/>
    </w:rPr>
  </w:style>
  <w:style w:type="character" w:customStyle="1" w:styleId="af0">
    <w:name w:val="Знак Знак"/>
    <w:uiPriority w:val="99"/>
    <w:rPr>
      <w:rFonts w:ascii="Tahoma" w:hAnsi="Tahoma"/>
      <w:sz w:val="20"/>
      <w:lang w:val="en-US" w:eastAsia="x-none"/>
    </w:rPr>
  </w:style>
  <w:style w:type="character" w:customStyle="1" w:styleId="35">
    <w:name w:val="Знак Знак35"/>
    <w:uiPriority w:val="99"/>
    <w:rPr>
      <w:rFonts w:ascii="Arial" w:hAnsi="Arial"/>
      <w:b/>
      <w:i/>
      <w:sz w:val="28"/>
      <w:lang w:val="en-US" w:eastAsia="x-none"/>
    </w:rPr>
  </w:style>
  <w:style w:type="character" w:customStyle="1" w:styleId="34">
    <w:name w:val="Знак Знак34"/>
    <w:uiPriority w:val="99"/>
    <w:rPr>
      <w:rFonts w:ascii="Arial" w:hAnsi="Arial"/>
      <w:b/>
      <w:sz w:val="26"/>
      <w:lang w:val="en-US" w:eastAsia="x-none"/>
    </w:rPr>
  </w:style>
  <w:style w:type="character" w:customStyle="1" w:styleId="33">
    <w:name w:val="Знак Знак33"/>
    <w:uiPriority w:val="99"/>
    <w:rPr>
      <w:rFonts w:ascii="Times New Roman" w:hAnsi="Times New Roman"/>
      <w:b/>
      <w:sz w:val="20"/>
      <w:lang w:val="en-US" w:eastAsia="x-none"/>
    </w:rPr>
  </w:style>
  <w:style w:type="character" w:customStyle="1" w:styleId="32">
    <w:name w:val="Знак Знак32"/>
    <w:uiPriority w:val="99"/>
    <w:rPr>
      <w:rFonts w:ascii="Times New Roman" w:hAnsi="Times New Roman"/>
      <w:b/>
      <w:i/>
      <w:sz w:val="26"/>
      <w:lang w:val="en-US" w:eastAsia="x-none"/>
    </w:rPr>
  </w:style>
  <w:style w:type="character" w:customStyle="1" w:styleId="af1">
    <w:name w:val="Текст примечания Знак"/>
    <w:uiPriority w:val="99"/>
    <w:rPr>
      <w:rFonts w:ascii="Calibri" w:hAnsi="Calibri" w:cs="Calibri"/>
      <w:sz w:val="20"/>
      <w:szCs w:val="20"/>
    </w:rPr>
  </w:style>
  <w:style w:type="character" w:customStyle="1" w:styleId="af2">
    <w:name w:val="Тема примечания Знак"/>
    <w:uiPriority w:val="99"/>
    <w:rPr>
      <w:rFonts w:ascii="Calibri" w:hAnsi="Calibri" w:cs="Calibri"/>
      <w:b/>
      <w:bCs/>
      <w:sz w:val="20"/>
      <w:szCs w:val="20"/>
    </w:rPr>
  </w:style>
  <w:style w:type="character" w:customStyle="1" w:styleId="blk">
    <w:name w:val="blk"/>
    <w:uiPriority w:val="99"/>
  </w:style>
  <w:style w:type="character" w:customStyle="1" w:styleId="u">
    <w:name w:val="u"/>
    <w:uiPriority w:val="99"/>
  </w:style>
  <w:style w:type="character" w:customStyle="1" w:styleId="17">
    <w:name w:val="Знак Знак17"/>
    <w:uiPriority w:val="99"/>
    <w:rPr>
      <w:rFonts w:eastAsia="Times New Roman"/>
      <w:i/>
      <w:sz w:val="22"/>
      <w:lang w:val="ru-RU" w:eastAsia="x-none"/>
    </w:rPr>
  </w:style>
  <w:style w:type="character" w:customStyle="1" w:styleId="16">
    <w:name w:val="Знак Знак16"/>
    <w:uiPriority w:val="99"/>
    <w:rPr>
      <w:rFonts w:ascii="Arial" w:hAnsi="Arial"/>
      <w:lang w:val="ru-RU" w:eastAsia="x-none"/>
    </w:rPr>
  </w:style>
  <w:style w:type="character" w:customStyle="1" w:styleId="12">
    <w:name w:val="бпОсновной текст Знак Знак1"/>
    <w:uiPriority w:val="99"/>
    <w:rPr>
      <w:rFonts w:ascii="Times New Roman" w:hAnsi="Times New Roman"/>
      <w:sz w:val="24"/>
      <w:lang w:val="en-US" w:eastAsia="x-none"/>
    </w:rPr>
  </w:style>
  <w:style w:type="character" w:customStyle="1" w:styleId="af3">
    <w:name w:val="Название Знак"/>
    <w:uiPriority w:val="99"/>
    <w:rPr>
      <w:rFonts w:ascii="Arial" w:hAnsi="Arial" w:cs="Arial"/>
      <w:b/>
      <w:bCs/>
      <w:sz w:val="24"/>
      <w:szCs w:val="24"/>
    </w:rPr>
  </w:style>
  <w:style w:type="character" w:customStyle="1" w:styleId="36">
    <w:name w:val="Основной текст с отступом 3 Знак"/>
    <w:uiPriority w:val="99"/>
    <w:rPr>
      <w:rFonts w:ascii="Times New Roman" w:hAnsi="Times New Roman" w:cs="Times New Roman"/>
      <w:sz w:val="16"/>
      <w:szCs w:val="16"/>
    </w:rPr>
  </w:style>
  <w:style w:type="character" w:customStyle="1" w:styleId="af4">
    <w:name w:val="Текст Знак"/>
    <w:uiPriority w:val="99"/>
    <w:rPr>
      <w:rFonts w:ascii="Courier New" w:hAnsi="Courier New" w:cs="Courier New"/>
      <w:sz w:val="20"/>
      <w:szCs w:val="20"/>
    </w:rPr>
  </w:style>
  <w:style w:type="character" w:customStyle="1" w:styleId="13">
    <w:name w:val="Обычный1 Знак"/>
    <w:uiPriority w:val="99"/>
    <w:rPr>
      <w:rFonts w:ascii="Times New Roman" w:hAnsi="Times New Roman"/>
      <w:sz w:val="20"/>
    </w:rPr>
  </w:style>
  <w:style w:type="character" w:customStyle="1" w:styleId="Heading1Char">
    <w:name w:val="Heading 1 Char"/>
    <w:uiPriority w:val="99"/>
    <w:rPr>
      <w:rFonts w:ascii="Arial" w:hAnsi="Arial"/>
      <w:b/>
      <w:color w:val="000080"/>
      <w:lang w:val="ru-RU" w:eastAsia="x-none"/>
    </w:rPr>
  </w:style>
  <w:style w:type="character" w:customStyle="1" w:styleId="Heading2Char">
    <w:name w:val="Heading 2 Char"/>
    <w:uiPriority w:val="99"/>
    <w:rPr>
      <w:rFonts w:ascii="Arial" w:hAnsi="Arial"/>
      <w:sz w:val="24"/>
      <w:lang w:val="ru-RU" w:eastAsia="x-none"/>
    </w:rPr>
  </w:style>
  <w:style w:type="character" w:customStyle="1" w:styleId="Heading3Char">
    <w:name w:val="Heading 3 Char"/>
    <w:uiPriority w:val="99"/>
    <w:rPr>
      <w:rFonts w:ascii="Arial" w:hAnsi="Arial"/>
      <w:b/>
      <w:sz w:val="24"/>
      <w:lang w:val="ru-RU" w:eastAsia="x-none"/>
    </w:rPr>
  </w:style>
  <w:style w:type="character" w:customStyle="1" w:styleId="Heading4Char">
    <w:name w:val="Heading 4 Char"/>
    <w:uiPriority w:val="99"/>
    <w:rPr>
      <w:sz w:val="24"/>
      <w:lang w:val="ru-RU" w:eastAsia="x-none"/>
    </w:rPr>
  </w:style>
  <w:style w:type="character" w:customStyle="1" w:styleId="BodyTextChar1">
    <w:name w:val="Body Text Char1"/>
    <w:uiPriority w:val="99"/>
    <w:rPr>
      <w:sz w:val="24"/>
      <w:lang w:val="ru-RU" w:eastAsia="x-none"/>
    </w:rPr>
  </w:style>
  <w:style w:type="character" w:customStyle="1" w:styleId="BodyTextIndentChar1">
    <w:name w:val="Body Text Indent Char1"/>
    <w:uiPriority w:val="99"/>
    <w:rPr>
      <w:sz w:val="24"/>
      <w:lang w:val="ru-RU" w:eastAsia="x-none"/>
    </w:rPr>
  </w:style>
  <w:style w:type="character" w:customStyle="1" w:styleId="15">
    <w:name w:val="Знак Знак15"/>
    <w:uiPriority w:val="99"/>
    <w:rPr>
      <w:rFonts w:ascii="Times New Roman" w:hAnsi="Times New Roman"/>
      <w:sz w:val="24"/>
      <w:lang w:val="en-US" w:eastAsia="x-none"/>
    </w:rPr>
  </w:style>
  <w:style w:type="character" w:styleId="af5">
    <w:name w:val="Strong"/>
    <w:uiPriority w:val="99"/>
    <w:qFormat/>
    <w:rPr>
      <w:rFonts w:cs="Times New Roman"/>
      <w:b/>
      <w:bCs/>
    </w:rPr>
  </w:style>
  <w:style w:type="character" w:customStyle="1" w:styleId="HeaderChar">
    <w:name w:val="Header Char"/>
    <w:uiPriority w:val="99"/>
    <w:rPr>
      <w:sz w:val="24"/>
      <w:lang w:val="ru-RU" w:eastAsia="ar-SA" w:bidi="ar-SA"/>
    </w:rPr>
  </w:style>
  <w:style w:type="character" w:customStyle="1" w:styleId="FooterChar">
    <w:name w:val="Footer Char"/>
    <w:uiPriority w:val="99"/>
    <w:rPr>
      <w:sz w:val="24"/>
      <w:lang w:val="ru-RU" w:eastAsia="ar-SA" w:bidi="ar-SA"/>
    </w:rPr>
  </w:style>
  <w:style w:type="character" w:customStyle="1" w:styleId="120">
    <w:name w:val="Знак Знак12"/>
    <w:uiPriority w:val="99"/>
    <w:rPr>
      <w:rFonts w:ascii="Arial" w:hAnsi="Arial"/>
      <w:b/>
      <w:color w:val="000080"/>
      <w:sz w:val="20"/>
      <w:lang w:val="en-US" w:eastAsia="x-none"/>
    </w:rPr>
  </w:style>
  <w:style w:type="character" w:customStyle="1" w:styleId="SignatureChar">
    <w:name w:val="Signature Char"/>
    <w:uiPriority w:val="99"/>
    <w:rPr>
      <w:b/>
      <w:sz w:val="28"/>
      <w:lang w:val="ru-RU" w:eastAsia="x-none"/>
    </w:rPr>
  </w:style>
  <w:style w:type="character" w:customStyle="1" w:styleId="af6">
    <w:name w:val="Цветовое выделение"/>
    <w:uiPriority w:val="99"/>
    <w:rPr>
      <w:b/>
      <w:color w:val="000080"/>
      <w:sz w:val="20"/>
    </w:rPr>
  </w:style>
  <w:style w:type="character" w:customStyle="1" w:styleId="af7">
    <w:name w:val="Гипертекстовая ссылка"/>
    <w:uiPriority w:val="99"/>
    <w:rPr>
      <w:b/>
      <w:color w:val="008000"/>
      <w:sz w:val="20"/>
      <w:u w:val="single"/>
    </w:rPr>
  </w:style>
  <w:style w:type="character" w:customStyle="1" w:styleId="af8">
    <w:name w:val="Продолжение ссылки"/>
    <w:uiPriority w:val="99"/>
    <w:rPr>
      <w:rFonts w:cs="Times New Roman"/>
      <w:b/>
      <w:bCs/>
      <w:color w:val="008000"/>
      <w:sz w:val="20"/>
      <w:szCs w:val="20"/>
      <w:u w:val="single"/>
    </w:rPr>
  </w:style>
  <w:style w:type="character" w:customStyle="1" w:styleId="BodyTextFirstIndentChar">
    <w:name w:val="Body Text First Indent Char"/>
    <w:uiPriority w:val="99"/>
    <w:rPr>
      <w:rFonts w:cs="Times New Roman"/>
      <w:sz w:val="24"/>
      <w:szCs w:val="24"/>
      <w:lang w:val="ru-RU" w:eastAsia="x-none"/>
    </w:rPr>
  </w:style>
  <w:style w:type="character" w:customStyle="1" w:styleId="BodyText2Char">
    <w:name w:val="Body Text 2 Char"/>
    <w:uiPriority w:val="99"/>
    <w:rPr>
      <w:sz w:val="24"/>
      <w:lang w:val="ru-RU" w:eastAsia="x-none"/>
    </w:rPr>
  </w:style>
  <w:style w:type="character" w:customStyle="1" w:styleId="BodyText3Char">
    <w:name w:val="Body Text 3 Char"/>
    <w:uiPriority w:val="99"/>
    <w:rPr>
      <w:sz w:val="16"/>
      <w:lang w:val="ru-RU" w:eastAsia="x-none"/>
    </w:rPr>
  </w:style>
  <w:style w:type="character" w:customStyle="1" w:styleId="27">
    <w:name w:val="Знак Знак27"/>
    <w:uiPriority w:val="99"/>
    <w:rPr>
      <w:sz w:val="28"/>
      <w:lang w:val="ru-RU" w:eastAsia="x-none"/>
    </w:rPr>
  </w:style>
  <w:style w:type="character" w:customStyle="1" w:styleId="26">
    <w:name w:val="Знак Знак26"/>
    <w:uiPriority w:val="99"/>
    <w:rPr>
      <w:rFonts w:ascii="Arial" w:hAnsi="Arial"/>
      <w:b/>
      <w:sz w:val="26"/>
      <w:lang w:val="ru-RU" w:eastAsia="x-none"/>
    </w:rPr>
  </w:style>
  <w:style w:type="character" w:customStyle="1" w:styleId="25">
    <w:name w:val="Знак Знак25"/>
    <w:uiPriority w:val="99"/>
    <w:rPr>
      <w:rFonts w:ascii="Arial" w:hAnsi="Arial"/>
      <w:b/>
      <w:sz w:val="24"/>
      <w:lang w:val="ru-RU" w:eastAsia="x-none"/>
    </w:rPr>
  </w:style>
  <w:style w:type="character" w:styleId="af9">
    <w:name w:val="Emphasis"/>
    <w:uiPriority w:val="99"/>
    <w:qFormat/>
    <w:rPr>
      <w:rFonts w:cs="Times New Roman"/>
      <w:i/>
      <w:iCs/>
    </w:rPr>
  </w:style>
  <w:style w:type="character" w:customStyle="1" w:styleId="HTML1">
    <w:name w:val="Стандартный HTML Знак1"/>
    <w:uiPriority w:val="99"/>
    <w:rPr>
      <w:rFonts w:ascii="Courier New" w:hAnsi="Courier New"/>
      <w:lang w:val="en-US" w:eastAsia="ar-SA" w:bidi="ar-SA"/>
    </w:rPr>
  </w:style>
  <w:style w:type="character" w:customStyle="1" w:styleId="28">
    <w:name w:val="Знак Знак28"/>
    <w:uiPriority w:val="99"/>
    <w:rPr>
      <w:sz w:val="24"/>
      <w:lang w:val="ru-RU" w:eastAsia="x-none"/>
    </w:rPr>
  </w:style>
  <w:style w:type="character" w:customStyle="1" w:styleId="22">
    <w:name w:val="Заголовок 2 Знак2"/>
    <w:uiPriority w:val="99"/>
    <w:rPr>
      <w:rFonts w:ascii="Arial" w:hAnsi="Arial"/>
      <w:b/>
      <w:i/>
      <w:sz w:val="28"/>
      <w:lang w:val="ru-RU" w:eastAsia="x-none"/>
    </w:rPr>
  </w:style>
  <w:style w:type="character" w:customStyle="1" w:styleId="230">
    <w:name w:val="Знак Знак23"/>
    <w:uiPriority w:val="99"/>
    <w:rPr>
      <w:rFonts w:ascii="Times New Roman" w:hAnsi="Times New Roman"/>
      <w:sz w:val="24"/>
    </w:rPr>
  </w:style>
  <w:style w:type="character" w:customStyle="1" w:styleId="220">
    <w:name w:val="Знак Знак22"/>
    <w:uiPriority w:val="99"/>
    <w:rPr>
      <w:rFonts w:ascii="Times New Roman" w:hAnsi="Times New Roman"/>
      <w:sz w:val="28"/>
    </w:rPr>
  </w:style>
  <w:style w:type="character" w:customStyle="1" w:styleId="210">
    <w:name w:val="Знак Знак21"/>
    <w:uiPriority w:val="99"/>
    <w:rPr>
      <w:rFonts w:ascii="Arial" w:hAnsi="Arial"/>
      <w:b/>
      <w:sz w:val="26"/>
    </w:rPr>
  </w:style>
  <w:style w:type="character" w:customStyle="1" w:styleId="200">
    <w:name w:val="Знак Знак20"/>
    <w:uiPriority w:val="99"/>
    <w:rPr>
      <w:rFonts w:ascii="Times New Roman" w:hAnsi="Times New Roman"/>
      <w:b/>
      <w:sz w:val="28"/>
    </w:rPr>
  </w:style>
  <w:style w:type="character" w:customStyle="1" w:styleId="211">
    <w:name w:val="Заголовок 2 Знак1"/>
    <w:uiPriority w:val="99"/>
    <w:rPr>
      <w:rFonts w:ascii="Arial" w:hAnsi="Arial"/>
      <w:b/>
      <w:i/>
      <w:sz w:val="28"/>
      <w:lang w:val="ru-RU" w:eastAsia="x-none"/>
    </w:rPr>
  </w:style>
  <w:style w:type="character" w:customStyle="1" w:styleId="221">
    <w:name w:val="Знак Знак221"/>
    <w:uiPriority w:val="99"/>
    <w:rPr>
      <w:sz w:val="24"/>
      <w:lang w:val="ru-RU" w:eastAsia="x-none"/>
    </w:rPr>
  </w:style>
  <w:style w:type="character" w:customStyle="1" w:styleId="2110">
    <w:name w:val="Знак Знак211"/>
    <w:uiPriority w:val="99"/>
    <w:rPr>
      <w:sz w:val="28"/>
      <w:lang w:val="ru-RU" w:eastAsia="x-none"/>
    </w:rPr>
  </w:style>
  <w:style w:type="character" w:customStyle="1" w:styleId="201">
    <w:name w:val="Знак Знак201"/>
    <w:uiPriority w:val="99"/>
    <w:rPr>
      <w:rFonts w:ascii="Arial" w:hAnsi="Arial"/>
      <w:b/>
      <w:sz w:val="26"/>
      <w:lang w:val="ru-RU" w:eastAsia="x-none"/>
    </w:rPr>
  </w:style>
  <w:style w:type="character" w:customStyle="1" w:styleId="19">
    <w:name w:val="Знак Знак19"/>
    <w:uiPriority w:val="99"/>
    <w:rPr>
      <w:rFonts w:ascii="Arial" w:hAnsi="Arial"/>
      <w:b/>
      <w:sz w:val="24"/>
      <w:lang w:val="ru-RU" w:eastAsia="ar-SA" w:bidi="ar-SA"/>
    </w:rPr>
  </w:style>
  <w:style w:type="character" w:customStyle="1" w:styleId="18">
    <w:name w:val="Знак Знак18"/>
    <w:uiPriority w:val="99"/>
    <w:rPr>
      <w:b/>
      <w:i/>
      <w:sz w:val="24"/>
      <w:lang w:val="ru-RU" w:eastAsia="ar-SA" w:bidi="ar-SA"/>
    </w:rPr>
  </w:style>
  <w:style w:type="character" w:customStyle="1" w:styleId="151">
    <w:name w:val="Знак Знак151"/>
    <w:uiPriority w:val="99"/>
    <w:rPr>
      <w:rFonts w:ascii="Arial" w:hAnsi="Arial"/>
      <w:i/>
      <w:lang w:val="ru-RU" w:eastAsia="x-none"/>
    </w:rPr>
  </w:style>
  <w:style w:type="character" w:customStyle="1" w:styleId="110">
    <w:name w:val="Знак Знак11"/>
    <w:uiPriority w:val="99"/>
    <w:rPr>
      <w:sz w:val="24"/>
      <w:lang w:val="ru-RU" w:eastAsia="x-none"/>
    </w:rPr>
  </w:style>
  <w:style w:type="character" w:customStyle="1" w:styleId="91">
    <w:name w:val="Знак Знак9"/>
    <w:uiPriority w:val="99"/>
    <w:rPr>
      <w:lang w:val="ru-RU" w:eastAsia="x-none"/>
    </w:rPr>
  </w:style>
  <w:style w:type="character" w:customStyle="1" w:styleId="37">
    <w:name w:val="Знак Знак3"/>
    <w:uiPriority w:val="99"/>
    <w:rPr>
      <w:b/>
      <w:sz w:val="28"/>
      <w:lang w:val="ru-RU" w:eastAsia="x-none"/>
    </w:rPr>
  </w:style>
  <w:style w:type="character" w:customStyle="1" w:styleId="14">
    <w:name w:val="Знак Знак14"/>
    <w:uiPriority w:val="99"/>
    <w:rPr>
      <w:sz w:val="24"/>
      <w:lang w:val="ru-RU" w:eastAsia="x-none"/>
    </w:rPr>
  </w:style>
  <w:style w:type="character" w:customStyle="1" w:styleId="24">
    <w:name w:val="Знак Знак2"/>
    <w:uiPriority w:val="99"/>
    <w:rPr>
      <w:rFonts w:ascii="Times New Roman" w:hAnsi="Times New Roman"/>
      <w:sz w:val="24"/>
      <w:lang w:val="ru-RU" w:eastAsia="x-none"/>
    </w:rPr>
  </w:style>
  <w:style w:type="character" w:customStyle="1" w:styleId="100">
    <w:name w:val="Знак Знак10"/>
    <w:uiPriority w:val="99"/>
    <w:rPr>
      <w:sz w:val="24"/>
      <w:lang w:val="ru-RU" w:eastAsia="x-none"/>
    </w:rPr>
  </w:style>
  <w:style w:type="character" w:customStyle="1" w:styleId="1a">
    <w:name w:val="Знак Знак1"/>
    <w:uiPriority w:val="99"/>
    <w:rPr>
      <w:sz w:val="16"/>
      <w:lang w:val="ru-RU" w:eastAsia="x-none"/>
    </w:rPr>
  </w:style>
  <w:style w:type="character" w:customStyle="1" w:styleId="51">
    <w:name w:val="Знак Знак5"/>
    <w:uiPriority w:val="99"/>
    <w:rPr>
      <w:rFonts w:ascii="Tahoma" w:hAnsi="Tahoma"/>
      <w:sz w:val="16"/>
    </w:rPr>
  </w:style>
  <w:style w:type="character" w:customStyle="1" w:styleId="121">
    <w:name w:val="Знак Знак121"/>
    <w:uiPriority w:val="99"/>
    <w:rPr>
      <w:rFonts w:ascii="Arial" w:hAnsi="Arial"/>
      <w:b/>
      <w:color w:val="000080"/>
      <w:sz w:val="20"/>
      <w:lang w:val="en-US" w:eastAsia="x-none"/>
    </w:rPr>
  </w:style>
  <w:style w:type="character" w:customStyle="1" w:styleId="1b">
    <w:name w:val="Текст выноски Знак1"/>
    <w:uiPriority w:val="99"/>
    <w:rPr>
      <w:rFonts w:ascii="Tahoma" w:hAnsi="Tahoma"/>
      <w:sz w:val="16"/>
      <w:lang w:val="en-US" w:eastAsia="ar-SA" w:bidi="ar-SA"/>
    </w:rPr>
  </w:style>
  <w:style w:type="character" w:customStyle="1" w:styleId="1c">
    <w:name w:val="Схема документа Знак1"/>
    <w:uiPriority w:val="99"/>
    <w:rPr>
      <w:rFonts w:ascii="Tahoma" w:hAnsi="Tahoma"/>
      <w:sz w:val="16"/>
      <w:lang w:val="en-US" w:eastAsia="ar-SA" w:bidi="ar-SA"/>
    </w:rPr>
  </w:style>
  <w:style w:type="character" w:customStyle="1" w:styleId="29">
    <w:name w:val="Заголовок 2 Знак Знак Знак"/>
    <w:uiPriority w:val="99"/>
    <w:rPr>
      <w:rFonts w:ascii="Arial" w:hAnsi="Arial"/>
      <w:b/>
      <w:i/>
      <w:sz w:val="28"/>
      <w:lang w:val="ru-RU" w:eastAsia="ar-SA" w:bidi="ar-SA"/>
    </w:rPr>
  </w:style>
  <w:style w:type="character" w:customStyle="1" w:styleId="Heading1Char1">
    <w:name w:val="Heading 1 Char1"/>
    <w:uiPriority w:val="99"/>
    <w:rPr>
      <w:rFonts w:ascii="Tahoma" w:hAnsi="Tahoma"/>
      <w:lang w:val="en-US" w:eastAsia="ar-SA" w:bidi="ar-SA"/>
    </w:rPr>
  </w:style>
  <w:style w:type="character" w:customStyle="1" w:styleId="Heading2Char1">
    <w:name w:val="Heading 2 Char1"/>
    <w:uiPriority w:val="99"/>
    <w:rPr>
      <w:rFonts w:ascii="Arial" w:hAnsi="Arial"/>
      <w:b/>
      <w:i/>
      <w:sz w:val="28"/>
      <w:lang w:val="ru-RU" w:eastAsia="ar-SA" w:bidi="ar-SA"/>
    </w:rPr>
  </w:style>
  <w:style w:type="character" w:customStyle="1" w:styleId="Heading3Char1">
    <w:name w:val="Heading 3 Char1"/>
    <w:uiPriority w:val="99"/>
    <w:rPr>
      <w:rFonts w:ascii="Arial" w:hAnsi="Arial"/>
      <w:b/>
      <w:sz w:val="26"/>
      <w:lang w:val="ru-RU" w:eastAsia="ar-SA" w:bidi="ar-SA"/>
    </w:rPr>
  </w:style>
  <w:style w:type="character" w:customStyle="1" w:styleId="Heading4Char1">
    <w:name w:val="Heading 4 Char1"/>
    <w:uiPriority w:val="99"/>
    <w:rPr>
      <w:rFonts w:eastAsia="Times New Roman"/>
      <w:b/>
      <w:sz w:val="24"/>
      <w:lang w:val="ru-RU" w:eastAsia="ar-SA" w:bidi="ar-SA"/>
    </w:rPr>
  </w:style>
  <w:style w:type="character" w:customStyle="1" w:styleId="Heading5Char">
    <w:name w:val="Heading 5 Char"/>
    <w:uiPriority w:val="99"/>
    <w:rPr>
      <w:rFonts w:eastAsia="Times New Roman"/>
      <w:b/>
      <w:i/>
      <w:sz w:val="26"/>
      <w:lang w:val="ru-RU" w:eastAsia="ar-SA" w:bidi="ar-SA"/>
    </w:rPr>
  </w:style>
  <w:style w:type="character" w:customStyle="1" w:styleId="Heading6Char">
    <w:name w:val="Heading 6 Char"/>
    <w:uiPriority w:val="99"/>
    <w:rPr>
      <w:rFonts w:eastAsia="Times New Roman"/>
      <w:i/>
      <w:sz w:val="22"/>
      <w:lang w:val="ru-RU" w:eastAsia="ar-SA" w:bidi="ar-SA"/>
    </w:rPr>
  </w:style>
  <w:style w:type="character" w:customStyle="1" w:styleId="Heading7Char">
    <w:name w:val="Heading 7 Char"/>
    <w:uiPriority w:val="99"/>
    <w:rPr>
      <w:rFonts w:eastAsia="Times New Roman"/>
      <w:sz w:val="24"/>
      <w:lang w:val="ru-RU" w:eastAsia="ar-SA" w:bidi="ar-SA"/>
    </w:rPr>
  </w:style>
  <w:style w:type="character" w:customStyle="1" w:styleId="Heading8Char">
    <w:name w:val="Heading 8 Char"/>
    <w:uiPriority w:val="99"/>
    <w:rPr>
      <w:rFonts w:ascii="Arial" w:hAnsi="Arial"/>
      <w:i/>
      <w:lang w:val="ru-RU" w:eastAsia="ar-SA" w:bidi="ar-SA"/>
    </w:rPr>
  </w:style>
  <w:style w:type="character" w:customStyle="1" w:styleId="Heading9Char">
    <w:name w:val="Heading 9 Char"/>
    <w:uiPriority w:val="99"/>
    <w:rPr>
      <w:rFonts w:ascii="Arial" w:hAnsi="Arial"/>
      <w:b/>
      <w:i/>
      <w:sz w:val="18"/>
      <w:lang w:val="ru-RU" w:eastAsia="ar-SA" w:bidi="ar-SA"/>
    </w:rPr>
  </w:style>
  <w:style w:type="character" w:customStyle="1" w:styleId="HeaderChar1">
    <w:name w:val="Header Char1"/>
    <w:uiPriority w:val="99"/>
    <w:rPr>
      <w:rFonts w:ascii="Calibri" w:hAnsi="Calibri"/>
      <w:sz w:val="22"/>
      <w:lang w:val="ru-RU" w:eastAsia="ar-SA" w:bidi="ar-SA"/>
    </w:rPr>
  </w:style>
  <w:style w:type="character" w:customStyle="1" w:styleId="FooterChar1">
    <w:name w:val="Footer Char1"/>
    <w:uiPriority w:val="99"/>
    <w:rPr>
      <w:rFonts w:ascii="Calibri" w:hAnsi="Calibri"/>
      <w:sz w:val="22"/>
      <w:lang w:val="ru-RU" w:eastAsia="ar-SA" w:bidi="ar-SA"/>
    </w:rPr>
  </w:style>
  <w:style w:type="character" w:customStyle="1" w:styleId="BodyTextChar2">
    <w:name w:val="Body Text Char2"/>
    <w:uiPriority w:val="99"/>
    <w:rPr>
      <w:rFonts w:eastAsia="Times New Roman"/>
      <w:sz w:val="24"/>
      <w:lang w:val="ru-RU" w:eastAsia="ar-SA" w:bidi="ar-SA"/>
    </w:rPr>
  </w:style>
  <w:style w:type="character" w:customStyle="1" w:styleId="BodyTextIndentChar2">
    <w:name w:val="Body Text Indent Char2"/>
    <w:uiPriority w:val="99"/>
    <w:rPr>
      <w:rFonts w:eastAsia="Times New Roman"/>
      <w:sz w:val="24"/>
      <w:lang w:val="ru-RU" w:eastAsia="ar-SA" w:bidi="ar-SA"/>
    </w:rPr>
  </w:style>
  <w:style w:type="character" w:customStyle="1" w:styleId="HTMLPreformattedChar">
    <w:name w:val="HTML Preformatted Char"/>
    <w:uiPriority w:val="99"/>
    <w:rPr>
      <w:rFonts w:ascii="Courier New" w:hAnsi="Courier New"/>
      <w:color w:val="000090"/>
      <w:lang w:val="ru-RU" w:eastAsia="ar-SA" w:bidi="ar-SA"/>
    </w:rPr>
  </w:style>
  <w:style w:type="character" w:customStyle="1" w:styleId="BodyText2Char1">
    <w:name w:val="Body Text 2 Char1"/>
    <w:uiPriority w:val="99"/>
    <w:rPr>
      <w:rFonts w:eastAsia="Times New Roman"/>
      <w:b/>
      <w:sz w:val="24"/>
      <w:lang w:val="ru-RU" w:eastAsia="ar-SA" w:bidi="ar-SA"/>
    </w:rPr>
  </w:style>
  <w:style w:type="character" w:customStyle="1" w:styleId="SignatureChar1">
    <w:name w:val="Signature Char1"/>
    <w:uiPriority w:val="99"/>
    <w:rPr>
      <w:rFonts w:eastAsia="Times New Roman"/>
      <w:b/>
      <w:sz w:val="28"/>
      <w:lang w:val="ru-RU" w:eastAsia="ar-SA" w:bidi="ar-SA"/>
    </w:rPr>
  </w:style>
  <w:style w:type="character" w:customStyle="1" w:styleId="BodyTextFirstIndentChar1">
    <w:name w:val="Body Text First Indent Char1"/>
    <w:uiPriority w:val="99"/>
    <w:rPr>
      <w:rFonts w:eastAsia="Times New Roman"/>
      <w:sz w:val="24"/>
      <w:lang w:val="ru-RU" w:eastAsia="ar-SA" w:bidi="ar-SA"/>
    </w:rPr>
  </w:style>
  <w:style w:type="character" w:customStyle="1" w:styleId="BodyText3Char1">
    <w:name w:val="Body Text 3 Char1"/>
    <w:uiPriority w:val="99"/>
    <w:rPr>
      <w:rFonts w:eastAsia="Times New Roman"/>
      <w:sz w:val="16"/>
      <w:lang w:val="ru-RU" w:eastAsia="ar-SA" w:bidi="ar-SA"/>
    </w:rPr>
  </w:style>
  <w:style w:type="character" w:customStyle="1" w:styleId="TitleChar">
    <w:name w:val="Title Char"/>
    <w:uiPriority w:val="99"/>
    <w:rPr>
      <w:rFonts w:ascii="Arial" w:hAnsi="Arial"/>
      <w:b/>
      <w:sz w:val="24"/>
      <w:lang w:val="ru-RU" w:eastAsia="ar-SA" w:bidi="ar-SA"/>
    </w:rPr>
  </w:style>
  <w:style w:type="character" w:customStyle="1" w:styleId="BodyTextIndent3Char">
    <w:name w:val="Body Text Indent 3 Char"/>
    <w:uiPriority w:val="99"/>
    <w:rPr>
      <w:rFonts w:eastAsia="Times New Roman"/>
      <w:sz w:val="16"/>
      <w:lang w:val="ru-RU" w:eastAsia="ar-SA" w:bidi="ar-SA"/>
    </w:rPr>
  </w:style>
  <w:style w:type="character" w:customStyle="1" w:styleId="PlainTextChar">
    <w:name w:val="Plain Text Char"/>
    <w:uiPriority w:val="99"/>
    <w:rPr>
      <w:rFonts w:ascii="Courier New" w:hAnsi="Courier New"/>
      <w:lang w:val="ru-RU" w:eastAsia="ar-SA" w:bidi="ar-SA"/>
    </w:rPr>
  </w:style>
  <w:style w:type="character" w:customStyle="1" w:styleId="2a">
    <w:name w:val="Красная строка 2 Знак"/>
    <w:uiPriority w:val="99"/>
    <w:rPr>
      <w:rFonts w:ascii="Times New Roman" w:hAnsi="Times New Roman" w:cs="Times New Roman"/>
      <w:sz w:val="20"/>
      <w:szCs w:val="20"/>
    </w:rPr>
  </w:style>
  <w:style w:type="character" w:customStyle="1" w:styleId="apple-style-span">
    <w:name w:val="apple-style-span"/>
    <w:uiPriority w:val="99"/>
    <w:rPr>
      <w:rFonts w:cs="Times New Roman"/>
    </w:rPr>
  </w:style>
  <w:style w:type="character" w:styleId="afa">
    <w:name w:val="annotation reference"/>
    <w:uiPriority w:val="99"/>
    <w:semiHidden/>
    <w:rPr>
      <w:rFonts w:cs="Times New Roman"/>
      <w:sz w:val="16"/>
      <w:szCs w:val="16"/>
    </w:rPr>
  </w:style>
  <w:style w:type="character" w:customStyle="1" w:styleId="ListLabel1">
    <w:name w:val="ListLabel 1"/>
    <w:uiPriority w:val="99"/>
    <w:rPr>
      <w:color w:val="auto"/>
      <w:sz w:val="28"/>
    </w:rPr>
  </w:style>
  <w:style w:type="character" w:customStyle="1" w:styleId="ListLabel2">
    <w:name w:val="ListLabel 2"/>
    <w:uiPriority w:val="99"/>
    <w:rPr>
      <w:sz w:val="24"/>
    </w:rPr>
  </w:style>
  <w:style w:type="character" w:customStyle="1" w:styleId="ListLabel3">
    <w:name w:val="ListLabel 3"/>
    <w:uiPriority w:val="99"/>
    <w:rPr>
      <w:rFonts w:eastAsia="Times New Roman"/>
      <w:sz w:val="22"/>
    </w:rPr>
  </w:style>
  <w:style w:type="character" w:customStyle="1" w:styleId="ListLabel4">
    <w:name w:val="ListLabel 4"/>
    <w:uiPriority w:val="99"/>
    <w:rPr>
      <w:sz w:val="28"/>
    </w:rPr>
  </w:style>
  <w:style w:type="character" w:customStyle="1" w:styleId="ListLabel5">
    <w:name w:val="ListLabel 5"/>
    <w:uiPriority w:val="99"/>
  </w:style>
  <w:style w:type="character" w:customStyle="1" w:styleId="ListLabel6">
    <w:name w:val="ListLabel 6"/>
    <w:uiPriority w:val="99"/>
  </w:style>
  <w:style w:type="character" w:customStyle="1" w:styleId="ListLabel7">
    <w:name w:val="ListLabel 7"/>
    <w:uiPriority w:val="99"/>
  </w:style>
  <w:style w:type="character" w:customStyle="1" w:styleId="ListLabel8">
    <w:name w:val="ListLabel 8"/>
    <w:uiPriority w:val="99"/>
  </w:style>
  <w:style w:type="paragraph" w:styleId="afb">
    <w:name w:val="Title"/>
    <w:basedOn w:val="a"/>
    <w:next w:val="afc"/>
    <w:link w:val="1d"/>
    <w:uiPriority w:val="99"/>
    <w:qFormat/>
    <w:pPr>
      <w:spacing w:after="0" w:line="100" w:lineRule="atLeast"/>
      <w:jc w:val="center"/>
    </w:pPr>
    <w:rPr>
      <w:rFonts w:ascii="Arial" w:eastAsia="Times New Roman" w:hAnsi="Arial" w:cs="Arial"/>
      <w:b/>
      <w:bCs/>
      <w:sz w:val="24"/>
      <w:szCs w:val="24"/>
    </w:rPr>
  </w:style>
  <w:style w:type="character" w:customStyle="1" w:styleId="1d">
    <w:name w:val="Название Знак1"/>
    <w:link w:val="afb"/>
    <w:uiPriority w:val="10"/>
    <w:locked/>
    <w:rPr>
      <w:rFonts w:ascii="Cambria" w:eastAsia="Times New Roman" w:hAnsi="Cambria" w:cs="Times New Roman"/>
      <w:b/>
      <w:bCs/>
      <w:kern w:val="28"/>
      <w:sz w:val="32"/>
      <w:szCs w:val="32"/>
      <w:lang w:val="x-none" w:eastAsia="ar-SA" w:bidi="ar-SA"/>
    </w:rPr>
  </w:style>
  <w:style w:type="paragraph" w:styleId="afc">
    <w:name w:val="Subtitle"/>
    <w:basedOn w:val="afb"/>
    <w:next w:val="a0"/>
    <w:link w:val="afd"/>
    <w:uiPriority w:val="99"/>
    <w:qFormat/>
    <w:pPr>
      <w:keepNext/>
      <w:spacing w:before="240" w:after="120" w:line="276" w:lineRule="auto"/>
    </w:pPr>
    <w:rPr>
      <w:rFonts w:eastAsia="Microsoft YaHei"/>
      <w:b w:val="0"/>
      <w:bCs w:val="0"/>
      <w:i/>
      <w:iCs/>
      <w:sz w:val="28"/>
      <w:szCs w:val="28"/>
    </w:rPr>
  </w:style>
  <w:style w:type="character" w:customStyle="1" w:styleId="afd">
    <w:name w:val="Подзаголовок Знак"/>
    <w:link w:val="afc"/>
    <w:uiPriority w:val="11"/>
    <w:locked/>
    <w:rPr>
      <w:rFonts w:ascii="Cambria" w:eastAsia="Times New Roman" w:hAnsi="Cambria" w:cs="Times New Roman"/>
      <w:sz w:val="24"/>
      <w:szCs w:val="24"/>
      <w:lang w:val="x-none" w:eastAsia="ar-SA" w:bidi="ar-SA"/>
    </w:rPr>
  </w:style>
  <w:style w:type="paragraph" w:styleId="a0">
    <w:name w:val="Body Text"/>
    <w:basedOn w:val="a"/>
    <w:link w:val="1e"/>
    <w:uiPriority w:val="99"/>
    <w:pPr>
      <w:spacing w:after="0" w:line="100" w:lineRule="atLeast"/>
      <w:jc w:val="both"/>
    </w:pPr>
    <w:rPr>
      <w:rFonts w:eastAsia="Times New Roman"/>
      <w:sz w:val="28"/>
      <w:szCs w:val="28"/>
    </w:rPr>
  </w:style>
  <w:style w:type="character" w:customStyle="1" w:styleId="1e">
    <w:name w:val="Основной текст Знак1"/>
    <w:link w:val="a0"/>
    <w:uiPriority w:val="99"/>
    <w:semiHidden/>
    <w:locked/>
    <w:rPr>
      <w:rFonts w:ascii="Calibri" w:eastAsia="SimSun" w:hAnsi="Calibri" w:cs="Calibri"/>
      <w:lang w:val="x-none" w:eastAsia="ar-SA" w:bidi="ar-SA"/>
    </w:rPr>
  </w:style>
  <w:style w:type="paragraph" w:styleId="afe">
    <w:name w:val="List"/>
    <w:basedOn w:val="a0"/>
    <w:uiPriority w:val="99"/>
  </w:style>
  <w:style w:type="paragraph" w:customStyle="1" w:styleId="1f">
    <w:name w:val="Название1"/>
    <w:basedOn w:val="a"/>
    <w:uiPriority w:val="99"/>
    <w:pPr>
      <w:suppressLineNumbers/>
      <w:spacing w:before="120" w:after="120"/>
    </w:pPr>
    <w:rPr>
      <w:i/>
      <w:iCs/>
      <w:sz w:val="24"/>
      <w:szCs w:val="24"/>
    </w:rPr>
  </w:style>
  <w:style w:type="paragraph" w:customStyle="1" w:styleId="1f0">
    <w:name w:val="Указатель1"/>
    <w:basedOn w:val="a"/>
    <w:uiPriority w:val="99"/>
    <w:pPr>
      <w:suppressLineNumbers/>
    </w:pPr>
  </w:style>
  <w:style w:type="paragraph" w:customStyle="1" w:styleId="ConsPlusNormal0">
    <w:name w:val="ConsPlusNormal"/>
    <w:uiPriority w:val="99"/>
    <w:pPr>
      <w:suppressAutoHyphens/>
      <w:spacing w:line="100" w:lineRule="atLeast"/>
    </w:pPr>
    <w:rPr>
      <w:rFonts w:ascii="Arial" w:eastAsia="SimSun" w:hAnsi="Arial" w:cs="Arial"/>
      <w:lang w:eastAsia="ar-SA"/>
    </w:rPr>
  </w:style>
  <w:style w:type="paragraph" w:styleId="aff">
    <w:name w:val="header"/>
    <w:basedOn w:val="a"/>
    <w:link w:val="1f1"/>
    <w:uiPriority w:val="99"/>
    <w:pPr>
      <w:suppressLineNumbers/>
      <w:tabs>
        <w:tab w:val="center" w:pos="4677"/>
        <w:tab w:val="right" w:pos="9355"/>
      </w:tabs>
      <w:spacing w:after="0" w:line="100" w:lineRule="atLeast"/>
    </w:pPr>
  </w:style>
  <w:style w:type="character" w:customStyle="1" w:styleId="1f1">
    <w:name w:val="Верхний колонтитул Знак1"/>
    <w:link w:val="aff"/>
    <w:uiPriority w:val="99"/>
    <w:semiHidden/>
    <w:locked/>
    <w:rPr>
      <w:rFonts w:ascii="Calibri" w:eastAsia="SimSun" w:hAnsi="Calibri" w:cs="Calibri"/>
      <w:lang w:val="x-none" w:eastAsia="ar-SA" w:bidi="ar-SA"/>
    </w:rPr>
  </w:style>
  <w:style w:type="paragraph" w:styleId="aff0">
    <w:name w:val="footer"/>
    <w:basedOn w:val="a"/>
    <w:link w:val="1f2"/>
    <w:uiPriority w:val="99"/>
    <w:pPr>
      <w:suppressLineNumbers/>
      <w:tabs>
        <w:tab w:val="center" w:pos="4677"/>
        <w:tab w:val="right" w:pos="9355"/>
      </w:tabs>
      <w:spacing w:after="0" w:line="100" w:lineRule="atLeast"/>
    </w:pPr>
  </w:style>
  <w:style w:type="character" w:customStyle="1" w:styleId="1f2">
    <w:name w:val="Нижний колонтитул Знак1"/>
    <w:link w:val="aff0"/>
    <w:uiPriority w:val="99"/>
    <w:semiHidden/>
    <w:locked/>
    <w:rPr>
      <w:rFonts w:ascii="Calibri" w:eastAsia="SimSun" w:hAnsi="Calibri" w:cs="Calibri"/>
      <w:lang w:val="x-none" w:eastAsia="ar-SA" w:bidi="ar-SA"/>
    </w:rPr>
  </w:style>
  <w:style w:type="paragraph" w:styleId="aff1">
    <w:name w:val="List Paragraph"/>
    <w:basedOn w:val="a"/>
    <w:uiPriority w:val="99"/>
    <w:qFormat/>
    <w:pPr>
      <w:ind w:left="720"/>
    </w:pPr>
  </w:style>
  <w:style w:type="paragraph" w:styleId="aff2">
    <w:name w:val="Balloon Text"/>
    <w:basedOn w:val="a"/>
    <w:link w:val="2b"/>
    <w:uiPriority w:val="99"/>
    <w:semiHidden/>
    <w:pPr>
      <w:spacing w:after="0" w:line="100" w:lineRule="atLeast"/>
    </w:pPr>
    <w:rPr>
      <w:rFonts w:ascii="Tahoma" w:hAnsi="Tahoma" w:cs="Tahoma"/>
      <w:sz w:val="16"/>
      <w:szCs w:val="16"/>
    </w:rPr>
  </w:style>
  <w:style w:type="character" w:customStyle="1" w:styleId="2b">
    <w:name w:val="Текст выноски Знак2"/>
    <w:link w:val="aff2"/>
    <w:uiPriority w:val="99"/>
    <w:semiHidden/>
    <w:locked/>
    <w:rPr>
      <w:rFonts w:ascii="Tahoma" w:eastAsia="SimSun" w:hAnsi="Tahoma" w:cs="Tahoma"/>
      <w:sz w:val="16"/>
      <w:szCs w:val="16"/>
      <w:lang w:val="x-none" w:eastAsia="ar-SA" w:bidi="ar-SA"/>
    </w:rPr>
  </w:style>
  <w:style w:type="paragraph" w:customStyle="1" w:styleId="aff3">
    <w:name w:val="МУ Обычный стиль"/>
    <w:basedOn w:val="a"/>
    <w:uiPriority w:val="99"/>
    <w:pPr>
      <w:widowControl w:val="0"/>
      <w:tabs>
        <w:tab w:val="left" w:pos="1134"/>
        <w:tab w:val="left" w:pos="1560"/>
      </w:tabs>
      <w:spacing w:after="0"/>
      <w:jc w:val="both"/>
    </w:pPr>
    <w:rPr>
      <w:rFonts w:ascii="Times New Roman" w:hAnsi="Times New Roman" w:cs="Times New Roman"/>
      <w:sz w:val="28"/>
      <w:szCs w:val="28"/>
    </w:rPr>
  </w:style>
  <w:style w:type="paragraph" w:customStyle="1" w:styleId="ConsPlusNonformat">
    <w:name w:val="ConsPlusNonformat"/>
    <w:uiPriority w:val="99"/>
    <w:pPr>
      <w:widowControl w:val="0"/>
      <w:suppressAutoHyphens/>
      <w:spacing w:line="100" w:lineRule="atLeast"/>
    </w:pPr>
    <w:rPr>
      <w:rFonts w:ascii="Courier New" w:eastAsia="SimSun" w:hAnsi="Courier New" w:cs="Courier New"/>
      <w:lang w:eastAsia="ar-SA"/>
    </w:rPr>
  </w:style>
  <w:style w:type="paragraph" w:styleId="aff4">
    <w:name w:val="footnote text"/>
    <w:basedOn w:val="a"/>
    <w:link w:val="1f3"/>
    <w:uiPriority w:val="99"/>
    <w:semiHidden/>
    <w:pPr>
      <w:spacing w:after="0" w:line="100" w:lineRule="atLeast"/>
    </w:pPr>
    <w:rPr>
      <w:rFonts w:eastAsia="Times New Roman"/>
      <w:sz w:val="20"/>
      <w:szCs w:val="20"/>
    </w:rPr>
  </w:style>
  <w:style w:type="character" w:customStyle="1" w:styleId="1f3">
    <w:name w:val="Текст сноски Знак1"/>
    <w:link w:val="aff4"/>
    <w:uiPriority w:val="99"/>
    <w:semiHidden/>
    <w:locked/>
    <w:rPr>
      <w:rFonts w:ascii="Calibri" w:eastAsia="SimSun" w:hAnsi="Calibri" w:cs="Calibri"/>
      <w:sz w:val="20"/>
      <w:szCs w:val="20"/>
      <w:lang w:val="x-none" w:eastAsia="ar-SA" w:bidi="ar-SA"/>
    </w:rPr>
  </w:style>
  <w:style w:type="paragraph" w:styleId="aff5">
    <w:name w:val="Body Text Indent"/>
    <w:basedOn w:val="a0"/>
    <w:link w:val="1f4"/>
    <w:uiPriority w:val="99"/>
    <w:pPr>
      <w:spacing w:after="120"/>
      <w:ind w:firstLine="210"/>
      <w:jc w:val="left"/>
    </w:pPr>
    <w:rPr>
      <w:sz w:val="24"/>
      <w:szCs w:val="24"/>
    </w:rPr>
  </w:style>
  <w:style w:type="character" w:customStyle="1" w:styleId="1f4">
    <w:name w:val="Основной текст с отступом Знак1"/>
    <w:link w:val="aff5"/>
    <w:uiPriority w:val="99"/>
    <w:semiHidden/>
    <w:locked/>
    <w:rPr>
      <w:rFonts w:ascii="Calibri" w:eastAsia="SimSun" w:hAnsi="Calibri" w:cs="Calibri"/>
      <w:lang w:val="x-none" w:eastAsia="ar-SA" w:bidi="ar-SA"/>
    </w:rPr>
  </w:style>
  <w:style w:type="paragraph" w:customStyle="1" w:styleId="aff6">
    <w:name w:val="Знак"/>
    <w:basedOn w:val="a"/>
    <w:uiPriority w:val="99"/>
    <w:pPr>
      <w:widowControl w:val="0"/>
      <w:spacing w:after="160" w:line="240" w:lineRule="exact"/>
      <w:jc w:val="both"/>
    </w:pPr>
    <w:rPr>
      <w:rFonts w:eastAsia="Times New Roman"/>
      <w:sz w:val="24"/>
      <w:szCs w:val="24"/>
      <w:lang w:val="en-US"/>
    </w:rPr>
  </w:style>
  <w:style w:type="paragraph" w:customStyle="1" w:styleId="ConsPlusTitle">
    <w:name w:val="ConsPlusTitle"/>
    <w:uiPriority w:val="99"/>
    <w:pPr>
      <w:widowControl w:val="0"/>
      <w:suppressAutoHyphens/>
      <w:spacing w:line="100" w:lineRule="atLeast"/>
    </w:pPr>
    <w:rPr>
      <w:rFonts w:ascii="Calibri" w:hAnsi="Calibri" w:cs="Calibri"/>
      <w:b/>
      <w:bCs/>
      <w:sz w:val="24"/>
      <w:szCs w:val="24"/>
      <w:lang w:eastAsia="ar-SA"/>
    </w:rPr>
  </w:style>
  <w:style w:type="paragraph" w:styleId="HTML0">
    <w:name w:val="HTML Preformatted"/>
    <w:basedOn w:val="a"/>
    <w:link w:val="HTML2"/>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color w:val="000090"/>
      <w:sz w:val="20"/>
      <w:szCs w:val="20"/>
    </w:rPr>
  </w:style>
  <w:style w:type="character" w:customStyle="1" w:styleId="HTML2">
    <w:name w:val="Стандартный HTML Знак2"/>
    <w:link w:val="HTML0"/>
    <w:uiPriority w:val="99"/>
    <w:semiHidden/>
    <w:locked/>
    <w:rPr>
      <w:rFonts w:ascii="Courier New" w:eastAsia="SimSun" w:hAnsi="Courier New" w:cs="Courier New"/>
      <w:sz w:val="20"/>
      <w:szCs w:val="20"/>
      <w:lang w:val="x-none" w:eastAsia="ar-SA" w:bidi="ar-SA"/>
    </w:rPr>
  </w:style>
  <w:style w:type="paragraph" w:styleId="2c">
    <w:name w:val="Body Text 2"/>
    <w:basedOn w:val="a"/>
    <w:link w:val="212"/>
    <w:uiPriority w:val="99"/>
    <w:pPr>
      <w:spacing w:after="0" w:line="100" w:lineRule="atLeast"/>
    </w:pPr>
    <w:rPr>
      <w:rFonts w:eastAsia="Times New Roman"/>
      <w:b/>
      <w:bCs/>
      <w:sz w:val="24"/>
      <w:szCs w:val="24"/>
    </w:rPr>
  </w:style>
  <w:style w:type="character" w:customStyle="1" w:styleId="212">
    <w:name w:val="Основной текст 2 Знак1"/>
    <w:link w:val="2c"/>
    <w:uiPriority w:val="99"/>
    <w:semiHidden/>
    <w:locked/>
    <w:rPr>
      <w:rFonts w:ascii="Calibri" w:eastAsia="SimSun" w:hAnsi="Calibri" w:cs="Calibri"/>
      <w:lang w:val="x-none" w:eastAsia="ar-SA" w:bidi="ar-SA"/>
    </w:rPr>
  </w:style>
  <w:style w:type="paragraph" w:customStyle="1" w:styleId="aff7">
    <w:name w:val="Готовый"/>
    <w:basedOn w:val="a"/>
    <w:uiPriority w:val="9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100" w:lineRule="atLeast"/>
    </w:pPr>
    <w:rPr>
      <w:rFonts w:ascii="Courier New" w:eastAsia="Times New Roman" w:hAnsi="Courier New" w:cs="Courier New"/>
      <w:sz w:val="20"/>
      <w:szCs w:val="20"/>
    </w:rPr>
  </w:style>
  <w:style w:type="paragraph" w:styleId="aff8">
    <w:name w:val="Signature"/>
    <w:basedOn w:val="a"/>
    <w:link w:val="1f5"/>
    <w:uiPriority w:val="99"/>
    <w:pPr>
      <w:suppressLineNumbers/>
      <w:spacing w:after="0" w:line="100" w:lineRule="atLeast"/>
      <w:ind w:left="4252"/>
    </w:pPr>
    <w:rPr>
      <w:rFonts w:eastAsia="Times New Roman"/>
      <w:b/>
      <w:bCs/>
      <w:sz w:val="28"/>
      <w:szCs w:val="28"/>
    </w:rPr>
  </w:style>
  <w:style w:type="character" w:customStyle="1" w:styleId="1f5">
    <w:name w:val="Подпись Знак1"/>
    <w:link w:val="aff8"/>
    <w:uiPriority w:val="99"/>
    <w:semiHidden/>
    <w:locked/>
    <w:rPr>
      <w:rFonts w:ascii="Calibri" w:eastAsia="SimSun" w:hAnsi="Calibri" w:cs="Calibri"/>
      <w:lang w:val="x-none" w:eastAsia="ar-SA" w:bidi="ar-SA"/>
    </w:rPr>
  </w:style>
  <w:style w:type="paragraph" w:styleId="38">
    <w:name w:val="Body Text 3"/>
    <w:basedOn w:val="a"/>
    <w:link w:val="310"/>
    <w:uiPriority w:val="99"/>
    <w:pPr>
      <w:spacing w:after="120" w:line="100" w:lineRule="atLeast"/>
    </w:pPr>
    <w:rPr>
      <w:rFonts w:eastAsia="Times New Roman"/>
      <w:sz w:val="16"/>
      <w:szCs w:val="16"/>
    </w:rPr>
  </w:style>
  <w:style w:type="character" w:customStyle="1" w:styleId="310">
    <w:name w:val="Основной текст 3 Знак1"/>
    <w:link w:val="38"/>
    <w:uiPriority w:val="99"/>
    <w:semiHidden/>
    <w:locked/>
    <w:rPr>
      <w:rFonts w:ascii="Calibri" w:eastAsia="SimSun" w:hAnsi="Calibri" w:cs="Calibri"/>
      <w:sz w:val="16"/>
      <w:szCs w:val="16"/>
      <w:lang w:val="x-none" w:eastAsia="ar-SA" w:bidi="ar-SA"/>
    </w:rPr>
  </w:style>
  <w:style w:type="paragraph" w:styleId="aff9">
    <w:name w:val="Normal (Web)"/>
    <w:basedOn w:val="a"/>
    <w:uiPriority w:val="99"/>
    <w:rsid w:val="00F42AB7"/>
    <w:pPr>
      <w:spacing w:before="280" w:after="280" w:line="240" w:lineRule="auto"/>
    </w:pPr>
    <w:rPr>
      <w:rFonts w:eastAsia="Times New Roman"/>
      <w:sz w:val="24"/>
      <w:szCs w:val="24"/>
    </w:rPr>
  </w:style>
  <w:style w:type="paragraph" w:customStyle="1" w:styleId="1f6">
    <w:name w:val="Абзац списка1"/>
    <w:basedOn w:val="a"/>
    <w:uiPriority w:val="99"/>
    <w:pPr>
      <w:spacing w:after="0"/>
      <w:ind w:left="720"/>
      <w:jc w:val="center"/>
    </w:pPr>
    <w:rPr>
      <w:rFonts w:eastAsia="Times New Roman"/>
    </w:rPr>
  </w:style>
  <w:style w:type="paragraph" w:customStyle="1" w:styleId="Style3">
    <w:name w:val="Style3"/>
    <w:basedOn w:val="a"/>
    <w:uiPriority w:val="99"/>
    <w:pPr>
      <w:widowControl w:val="0"/>
      <w:spacing w:after="0" w:line="317" w:lineRule="exact"/>
    </w:pPr>
    <w:rPr>
      <w:rFonts w:eastAsia="Times New Roman"/>
      <w:sz w:val="24"/>
      <w:szCs w:val="24"/>
    </w:rPr>
  </w:style>
  <w:style w:type="paragraph" w:customStyle="1" w:styleId="affa">
    <w:name w:val="Знак Знак Знак Знак Знак Знак Знак Знак Знак Знак"/>
    <w:basedOn w:val="a"/>
    <w:uiPriority w:val="99"/>
    <w:pPr>
      <w:spacing w:after="160" w:line="240" w:lineRule="exact"/>
      <w:jc w:val="center"/>
    </w:pPr>
    <w:rPr>
      <w:rFonts w:ascii="Verdana" w:eastAsia="Times New Roman" w:hAnsi="Verdana" w:cs="Verdana"/>
      <w:sz w:val="24"/>
      <w:szCs w:val="24"/>
      <w:lang w:val="en-US"/>
    </w:rPr>
  </w:style>
  <w:style w:type="paragraph" w:styleId="affb">
    <w:name w:val="annotation text"/>
    <w:basedOn w:val="a"/>
    <w:link w:val="1f7"/>
    <w:uiPriority w:val="99"/>
    <w:semiHidden/>
    <w:pPr>
      <w:spacing w:line="100" w:lineRule="atLeast"/>
    </w:pPr>
    <w:rPr>
      <w:rFonts w:eastAsia="Times New Roman"/>
      <w:sz w:val="20"/>
      <w:szCs w:val="20"/>
    </w:rPr>
  </w:style>
  <w:style w:type="character" w:customStyle="1" w:styleId="1f7">
    <w:name w:val="Текст примечания Знак1"/>
    <w:link w:val="affb"/>
    <w:uiPriority w:val="99"/>
    <w:semiHidden/>
    <w:locked/>
    <w:rPr>
      <w:rFonts w:ascii="Calibri" w:eastAsia="SimSun" w:hAnsi="Calibri" w:cs="Calibri"/>
      <w:sz w:val="20"/>
      <w:szCs w:val="20"/>
      <w:lang w:val="x-none" w:eastAsia="ar-SA" w:bidi="ar-SA"/>
    </w:rPr>
  </w:style>
  <w:style w:type="paragraph" w:styleId="affc">
    <w:name w:val="annotation subject"/>
    <w:basedOn w:val="affb"/>
    <w:link w:val="1f8"/>
    <w:uiPriority w:val="99"/>
    <w:semiHidden/>
    <w:rPr>
      <w:b/>
      <w:bCs/>
    </w:rPr>
  </w:style>
  <w:style w:type="character" w:customStyle="1" w:styleId="1f8">
    <w:name w:val="Тема примечания Знак1"/>
    <w:link w:val="affc"/>
    <w:uiPriority w:val="99"/>
    <w:semiHidden/>
    <w:locked/>
    <w:rPr>
      <w:rFonts w:ascii="Calibri" w:eastAsia="SimSun" w:hAnsi="Calibri" w:cs="Calibri"/>
      <w:b/>
      <w:bCs/>
      <w:sz w:val="20"/>
      <w:szCs w:val="20"/>
      <w:lang w:val="x-none" w:eastAsia="ar-SA" w:bidi="ar-SA"/>
    </w:rPr>
  </w:style>
  <w:style w:type="paragraph" w:customStyle="1" w:styleId="1251">
    <w:name w:val="Стиль Без интервала + 125 пт Черный По ширине Первая строка:  1..."/>
    <w:uiPriority w:val="99"/>
    <w:pPr>
      <w:widowControl w:val="0"/>
      <w:suppressAutoHyphens/>
      <w:spacing w:after="200" w:line="276" w:lineRule="auto"/>
      <w:ind w:firstLine="709"/>
      <w:jc w:val="both"/>
    </w:pPr>
    <w:rPr>
      <w:rFonts w:eastAsia="SimSun"/>
      <w:color w:val="000000"/>
      <w:spacing w:val="1"/>
      <w:sz w:val="25"/>
      <w:szCs w:val="25"/>
      <w:lang w:eastAsia="ar-SA"/>
    </w:rPr>
  </w:style>
  <w:style w:type="paragraph" w:customStyle="1" w:styleId="1f9">
    <w:name w:val="Без интервала1"/>
    <w:uiPriority w:val="99"/>
    <w:pPr>
      <w:suppressAutoHyphens/>
      <w:spacing w:line="100" w:lineRule="atLeast"/>
    </w:pPr>
    <w:rPr>
      <w:rFonts w:ascii="Calibri" w:hAnsi="Calibri" w:cs="Calibri"/>
      <w:sz w:val="22"/>
      <w:szCs w:val="22"/>
      <w:lang w:eastAsia="ar-SA"/>
    </w:rPr>
  </w:style>
  <w:style w:type="paragraph" w:customStyle="1" w:styleId="ConsPlusDocList">
    <w:name w:val="ConsPlusDocList"/>
    <w:uiPriority w:val="99"/>
    <w:pPr>
      <w:suppressAutoHyphens/>
      <w:spacing w:line="100" w:lineRule="atLeast"/>
      <w:jc w:val="center"/>
    </w:pPr>
    <w:rPr>
      <w:rFonts w:ascii="Courier New" w:hAnsi="Courier New" w:cs="Courier New"/>
      <w:lang w:eastAsia="ar-SA"/>
    </w:rPr>
  </w:style>
  <w:style w:type="paragraph" w:styleId="affd">
    <w:name w:val="caption"/>
    <w:basedOn w:val="a"/>
    <w:uiPriority w:val="99"/>
    <w:qFormat/>
    <w:pPr>
      <w:spacing w:after="0" w:line="216" w:lineRule="auto"/>
      <w:jc w:val="center"/>
    </w:pPr>
    <w:rPr>
      <w:rFonts w:eastAsia="Times New Roman"/>
      <w:b/>
      <w:bCs/>
    </w:rPr>
  </w:style>
  <w:style w:type="paragraph" w:customStyle="1" w:styleId="213">
    <w:name w:val="Основной текст 21"/>
    <w:basedOn w:val="a"/>
    <w:uiPriority w:val="99"/>
    <w:pPr>
      <w:spacing w:after="0" w:line="216" w:lineRule="auto"/>
      <w:ind w:firstLine="709"/>
      <w:jc w:val="both"/>
    </w:pPr>
    <w:rPr>
      <w:rFonts w:eastAsia="Times New Roman"/>
      <w:sz w:val="20"/>
      <w:szCs w:val="20"/>
    </w:rPr>
  </w:style>
  <w:style w:type="paragraph" w:styleId="39">
    <w:name w:val="Body Text Indent 3"/>
    <w:basedOn w:val="a"/>
    <w:link w:val="311"/>
    <w:uiPriority w:val="99"/>
    <w:pPr>
      <w:spacing w:after="120" w:line="100" w:lineRule="atLeast"/>
      <w:ind w:left="283"/>
      <w:jc w:val="center"/>
    </w:pPr>
    <w:rPr>
      <w:rFonts w:eastAsia="Times New Roman"/>
      <w:sz w:val="16"/>
      <w:szCs w:val="16"/>
    </w:rPr>
  </w:style>
  <w:style w:type="character" w:customStyle="1" w:styleId="311">
    <w:name w:val="Основной текст с отступом 3 Знак1"/>
    <w:link w:val="39"/>
    <w:uiPriority w:val="99"/>
    <w:semiHidden/>
    <w:locked/>
    <w:rPr>
      <w:rFonts w:ascii="Calibri" w:eastAsia="SimSun" w:hAnsi="Calibri" w:cs="Calibri"/>
      <w:sz w:val="16"/>
      <w:szCs w:val="16"/>
      <w:lang w:val="x-none" w:eastAsia="ar-SA" w:bidi="ar-SA"/>
    </w:rPr>
  </w:style>
  <w:style w:type="paragraph" w:styleId="affe">
    <w:name w:val="Plain Text"/>
    <w:basedOn w:val="a"/>
    <w:link w:val="1fa"/>
    <w:uiPriority w:val="99"/>
    <w:pPr>
      <w:spacing w:after="0" w:line="100" w:lineRule="atLeast"/>
      <w:jc w:val="center"/>
    </w:pPr>
    <w:rPr>
      <w:rFonts w:ascii="Courier New" w:eastAsia="Times New Roman" w:hAnsi="Courier New" w:cs="Courier New"/>
      <w:sz w:val="20"/>
      <w:szCs w:val="20"/>
    </w:rPr>
  </w:style>
  <w:style w:type="character" w:customStyle="1" w:styleId="1fa">
    <w:name w:val="Текст Знак1"/>
    <w:link w:val="affe"/>
    <w:uiPriority w:val="99"/>
    <w:semiHidden/>
    <w:locked/>
    <w:rPr>
      <w:rFonts w:ascii="Courier New" w:eastAsia="SimSun" w:hAnsi="Courier New" w:cs="Courier New"/>
      <w:sz w:val="20"/>
      <w:szCs w:val="20"/>
      <w:lang w:val="x-none" w:eastAsia="ar-SA" w:bidi="ar-SA"/>
    </w:rPr>
  </w:style>
  <w:style w:type="paragraph" w:customStyle="1" w:styleId="ConsNormal">
    <w:name w:val="ConsNormal"/>
    <w:uiPriority w:val="99"/>
    <w:pPr>
      <w:widowControl w:val="0"/>
      <w:suppressAutoHyphens/>
      <w:spacing w:line="100" w:lineRule="atLeast"/>
      <w:ind w:right="19772" w:firstLine="720"/>
      <w:jc w:val="center"/>
    </w:pPr>
    <w:rPr>
      <w:rFonts w:ascii="Arial" w:hAnsi="Arial" w:cs="Arial"/>
      <w:lang w:eastAsia="ar-SA"/>
    </w:rPr>
  </w:style>
  <w:style w:type="paragraph" w:customStyle="1" w:styleId="ConsTitle">
    <w:name w:val="ConsTitle"/>
    <w:uiPriority w:val="99"/>
    <w:pPr>
      <w:widowControl w:val="0"/>
      <w:suppressAutoHyphens/>
      <w:spacing w:line="100" w:lineRule="atLeast"/>
      <w:ind w:right="19772"/>
      <w:jc w:val="center"/>
    </w:pPr>
    <w:rPr>
      <w:rFonts w:ascii="Arial" w:hAnsi="Arial" w:cs="Arial"/>
      <w:b/>
      <w:bCs/>
      <w:lang w:eastAsia="ar-SA"/>
    </w:rPr>
  </w:style>
  <w:style w:type="paragraph" w:customStyle="1" w:styleId="Preformat">
    <w:name w:val="Preformat"/>
    <w:uiPriority w:val="99"/>
    <w:pPr>
      <w:suppressAutoHyphens/>
      <w:spacing w:line="100" w:lineRule="atLeast"/>
      <w:jc w:val="center"/>
    </w:pPr>
    <w:rPr>
      <w:rFonts w:ascii="Courier New" w:hAnsi="Courier New" w:cs="Courier New"/>
      <w:lang w:eastAsia="ar-SA"/>
    </w:rPr>
  </w:style>
  <w:style w:type="paragraph" w:customStyle="1" w:styleId="afff">
    <w:name w:val="Нумерованный Список"/>
    <w:basedOn w:val="a"/>
    <w:uiPriority w:val="99"/>
    <w:pPr>
      <w:spacing w:before="120" w:after="120" w:line="100" w:lineRule="atLeast"/>
      <w:jc w:val="both"/>
    </w:pPr>
    <w:rPr>
      <w:rFonts w:eastAsia="Times New Roman"/>
      <w:sz w:val="24"/>
      <w:szCs w:val="24"/>
    </w:rPr>
  </w:style>
  <w:style w:type="paragraph" w:customStyle="1" w:styleId="ConsNonformat">
    <w:name w:val="ConsNonformat"/>
    <w:uiPriority w:val="99"/>
    <w:pPr>
      <w:widowControl w:val="0"/>
      <w:suppressAutoHyphens/>
      <w:spacing w:line="100" w:lineRule="atLeast"/>
      <w:ind w:right="19772"/>
      <w:jc w:val="center"/>
    </w:pPr>
    <w:rPr>
      <w:rFonts w:ascii="Courier New" w:hAnsi="Courier New" w:cs="Courier New"/>
      <w:lang w:eastAsia="ar-SA"/>
    </w:rPr>
  </w:style>
  <w:style w:type="paragraph" w:customStyle="1" w:styleId="ConsCell">
    <w:name w:val="ConsCell"/>
    <w:uiPriority w:val="99"/>
    <w:pPr>
      <w:widowControl w:val="0"/>
      <w:suppressAutoHyphens/>
      <w:spacing w:line="100" w:lineRule="atLeast"/>
      <w:ind w:right="19772"/>
      <w:jc w:val="center"/>
    </w:pPr>
    <w:rPr>
      <w:rFonts w:ascii="Arial" w:hAnsi="Arial" w:cs="Arial"/>
      <w:lang w:eastAsia="ar-SA"/>
    </w:rPr>
  </w:style>
  <w:style w:type="paragraph" w:customStyle="1" w:styleId="1fb">
    <w:name w:val="Обычный1"/>
    <w:uiPriority w:val="99"/>
    <w:pPr>
      <w:widowControl w:val="0"/>
      <w:suppressAutoHyphens/>
      <w:spacing w:line="300" w:lineRule="auto"/>
      <w:ind w:firstLine="820"/>
      <w:jc w:val="both"/>
    </w:pPr>
    <w:rPr>
      <w:rFonts w:ascii="Calibri" w:hAnsi="Calibri" w:cs="Calibri"/>
      <w:sz w:val="22"/>
      <w:szCs w:val="22"/>
      <w:lang w:eastAsia="ar-SA"/>
    </w:rPr>
  </w:style>
  <w:style w:type="paragraph" w:customStyle="1" w:styleId="text">
    <w:name w:val="text"/>
    <w:basedOn w:val="a"/>
    <w:uiPriority w:val="99"/>
    <w:pPr>
      <w:spacing w:after="0" w:line="100" w:lineRule="atLeast"/>
      <w:jc w:val="center"/>
    </w:pPr>
    <w:rPr>
      <w:rFonts w:ascii="Verdana" w:eastAsia="Times New Roman" w:hAnsi="Verdana" w:cs="Verdana"/>
      <w:color w:val="000000"/>
      <w:sz w:val="16"/>
      <w:szCs w:val="16"/>
    </w:rPr>
  </w:style>
  <w:style w:type="paragraph" w:customStyle="1" w:styleId="afff0">
    <w:name w:val="Адресат"/>
    <w:basedOn w:val="a"/>
    <w:uiPriority w:val="99"/>
    <w:pPr>
      <w:spacing w:after="120" w:line="240" w:lineRule="exact"/>
      <w:jc w:val="center"/>
    </w:pPr>
    <w:rPr>
      <w:rFonts w:eastAsia="Times New Roman"/>
      <w:b/>
      <w:bCs/>
      <w:sz w:val="28"/>
      <w:szCs w:val="28"/>
    </w:rPr>
  </w:style>
  <w:style w:type="paragraph" w:customStyle="1" w:styleId="afff1">
    <w:name w:val="Приложение"/>
    <w:basedOn w:val="a0"/>
    <w:uiPriority w:val="99"/>
    <w:pPr>
      <w:tabs>
        <w:tab w:val="left" w:pos="1673"/>
      </w:tabs>
      <w:spacing w:before="240" w:line="240" w:lineRule="exact"/>
      <w:ind w:left="1985" w:hanging="1985"/>
    </w:pPr>
    <w:rPr>
      <w:b/>
      <w:bCs/>
    </w:rPr>
  </w:style>
  <w:style w:type="paragraph" w:customStyle="1" w:styleId="afff2">
    <w:name w:val="Заголовок к тексту"/>
    <w:basedOn w:val="a"/>
    <w:uiPriority w:val="99"/>
    <w:pPr>
      <w:spacing w:after="480" w:line="240" w:lineRule="exact"/>
      <w:jc w:val="center"/>
    </w:pPr>
    <w:rPr>
      <w:rFonts w:eastAsia="Times New Roman"/>
      <w:sz w:val="28"/>
      <w:szCs w:val="28"/>
    </w:rPr>
  </w:style>
  <w:style w:type="paragraph" w:customStyle="1" w:styleId="afff3">
    <w:name w:val="регистрационные поля"/>
    <w:basedOn w:val="a"/>
    <w:uiPriority w:val="99"/>
    <w:pPr>
      <w:spacing w:after="0" w:line="240" w:lineRule="exact"/>
      <w:jc w:val="center"/>
    </w:pPr>
    <w:rPr>
      <w:rFonts w:eastAsia="Times New Roman"/>
      <w:b/>
      <w:bCs/>
      <w:sz w:val="28"/>
      <w:szCs w:val="28"/>
      <w:lang w:val="en-US"/>
    </w:rPr>
  </w:style>
  <w:style w:type="paragraph" w:customStyle="1" w:styleId="afff4">
    <w:name w:val="Исполнитель"/>
    <w:basedOn w:val="a0"/>
    <w:uiPriority w:val="99"/>
    <w:pPr>
      <w:spacing w:after="120" w:line="240" w:lineRule="exact"/>
      <w:jc w:val="left"/>
    </w:pPr>
    <w:rPr>
      <w:b/>
      <w:bCs/>
      <w:sz w:val="24"/>
      <w:szCs w:val="24"/>
    </w:rPr>
  </w:style>
  <w:style w:type="paragraph" w:customStyle="1" w:styleId="afff5">
    <w:name w:val="Подпись на общем бланке"/>
    <w:basedOn w:val="aff8"/>
    <w:uiPriority w:val="99"/>
    <w:pPr>
      <w:tabs>
        <w:tab w:val="right" w:pos="9639"/>
      </w:tabs>
      <w:spacing w:before="480" w:line="240" w:lineRule="exact"/>
      <w:ind w:left="0"/>
      <w:jc w:val="center"/>
    </w:pPr>
    <w:rPr>
      <w:b w:val="0"/>
      <w:bCs w:val="0"/>
    </w:rPr>
  </w:style>
  <w:style w:type="paragraph" w:customStyle="1" w:styleId="afff6">
    <w:name w:val="Таблицы (моноширинный)"/>
    <w:basedOn w:val="a"/>
    <w:uiPriority w:val="99"/>
    <w:pPr>
      <w:spacing w:after="0" w:line="100" w:lineRule="atLeast"/>
      <w:jc w:val="both"/>
    </w:pPr>
    <w:rPr>
      <w:rFonts w:ascii="Courier New" w:eastAsia="Times New Roman" w:hAnsi="Courier New" w:cs="Courier New"/>
      <w:sz w:val="20"/>
      <w:szCs w:val="20"/>
    </w:rPr>
  </w:style>
  <w:style w:type="paragraph" w:customStyle="1" w:styleId="afff7">
    <w:name w:val="Заголовок статьи"/>
    <w:basedOn w:val="a"/>
    <w:uiPriority w:val="99"/>
    <w:pPr>
      <w:spacing w:after="0" w:line="100" w:lineRule="atLeast"/>
      <w:ind w:left="1612" w:hanging="892"/>
      <w:jc w:val="both"/>
    </w:pPr>
    <w:rPr>
      <w:rFonts w:ascii="Arial" w:eastAsia="Times New Roman" w:hAnsi="Arial" w:cs="Arial"/>
      <w:sz w:val="20"/>
      <w:szCs w:val="20"/>
    </w:rPr>
  </w:style>
  <w:style w:type="paragraph" w:customStyle="1" w:styleId="afff8">
    <w:name w:val="Комментарий"/>
    <w:basedOn w:val="a"/>
    <w:uiPriority w:val="99"/>
    <w:pPr>
      <w:spacing w:after="0" w:line="100" w:lineRule="atLeast"/>
      <w:ind w:left="170"/>
      <w:jc w:val="both"/>
    </w:pPr>
    <w:rPr>
      <w:rFonts w:ascii="Arial" w:eastAsia="Times New Roman" w:hAnsi="Arial" w:cs="Arial"/>
      <w:i/>
      <w:iCs/>
      <w:color w:val="800080"/>
      <w:sz w:val="20"/>
      <w:szCs w:val="20"/>
    </w:rPr>
  </w:style>
  <w:style w:type="paragraph" w:customStyle="1" w:styleId="101">
    <w:name w:val="Обычный 10"/>
    <w:basedOn w:val="a"/>
    <w:uiPriority w:val="99"/>
    <w:pPr>
      <w:spacing w:after="0" w:line="100" w:lineRule="atLeast"/>
      <w:ind w:right="2" w:firstLine="110"/>
      <w:jc w:val="both"/>
    </w:pPr>
    <w:rPr>
      <w:rFonts w:eastAsia="Times New Roman"/>
      <w:sz w:val="20"/>
      <w:szCs w:val="20"/>
    </w:rPr>
  </w:style>
  <w:style w:type="paragraph" w:customStyle="1" w:styleId="1fc">
    <w:name w:val="Стиль1"/>
    <w:basedOn w:val="aff5"/>
    <w:uiPriority w:val="99"/>
    <w:pPr>
      <w:spacing w:after="60"/>
      <w:ind w:firstLine="709"/>
      <w:jc w:val="both"/>
    </w:pPr>
    <w:rPr>
      <w:sz w:val="28"/>
      <w:szCs w:val="28"/>
    </w:rPr>
  </w:style>
  <w:style w:type="paragraph" w:customStyle="1" w:styleId="1fd">
    <w:name w:val="Знак1"/>
    <w:basedOn w:val="a"/>
    <w:uiPriority w:val="99"/>
    <w:pPr>
      <w:spacing w:after="160" w:line="240" w:lineRule="exact"/>
      <w:jc w:val="both"/>
    </w:pPr>
    <w:rPr>
      <w:rFonts w:eastAsia="Times New Roman"/>
      <w:sz w:val="24"/>
      <w:szCs w:val="24"/>
      <w:lang w:val="en-US"/>
    </w:rPr>
  </w:style>
  <w:style w:type="paragraph" w:customStyle="1" w:styleId="Normal1">
    <w:name w:val="Normal1"/>
    <w:uiPriority w:val="99"/>
    <w:pPr>
      <w:widowControl w:val="0"/>
      <w:suppressAutoHyphens/>
      <w:spacing w:line="100" w:lineRule="atLeast"/>
      <w:jc w:val="center"/>
    </w:pPr>
    <w:rPr>
      <w:rFonts w:ascii="Calibri" w:hAnsi="Calibri" w:cs="Calibri"/>
      <w:lang w:eastAsia="ar-SA"/>
    </w:rPr>
  </w:style>
  <w:style w:type="paragraph" w:customStyle="1" w:styleId="ConsPlusCell">
    <w:name w:val="ConsPlusCell"/>
    <w:uiPriority w:val="99"/>
    <w:pPr>
      <w:suppressAutoHyphens/>
      <w:spacing w:line="100" w:lineRule="atLeast"/>
      <w:jc w:val="center"/>
    </w:pPr>
    <w:rPr>
      <w:rFonts w:ascii="Arial" w:hAnsi="Arial" w:cs="Arial"/>
      <w:lang w:eastAsia="ar-SA"/>
    </w:rPr>
  </w:style>
  <w:style w:type="paragraph" w:customStyle="1" w:styleId="afff9">
    <w:name w:val="Знак Знак Знак Знак Знак Знак Знак"/>
    <w:basedOn w:val="a"/>
    <w:uiPriority w:val="99"/>
    <w:pPr>
      <w:spacing w:before="100" w:after="100" w:line="100" w:lineRule="atLeast"/>
      <w:jc w:val="center"/>
    </w:pPr>
    <w:rPr>
      <w:rFonts w:ascii="Tahoma" w:eastAsia="Times New Roman" w:hAnsi="Tahoma" w:cs="Tahoma"/>
      <w:sz w:val="20"/>
      <w:szCs w:val="20"/>
      <w:lang w:val="en-US"/>
    </w:rPr>
  </w:style>
  <w:style w:type="paragraph" w:customStyle="1" w:styleId="1fe">
    <w:name w:val="Знак Знак Знак Знак Знак Знак Знак Знак Знак Знак1"/>
    <w:basedOn w:val="a"/>
    <w:uiPriority w:val="99"/>
    <w:pPr>
      <w:spacing w:after="160" w:line="240" w:lineRule="exact"/>
      <w:jc w:val="center"/>
    </w:pPr>
    <w:rPr>
      <w:rFonts w:ascii="Verdana" w:eastAsia="Times New Roman" w:hAnsi="Verdana" w:cs="Verdana"/>
      <w:sz w:val="24"/>
      <w:szCs w:val="24"/>
      <w:lang w:val="en-US"/>
    </w:rPr>
  </w:style>
  <w:style w:type="paragraph" w:customStyle="1" w:styleId="1ff">
    <w:name w:val="Знак Знак Знак Знак Знак Знак Знак1"/>
    <w:basedOn w:val="a"/>
    <w:uiPriority w:val="99"/>
    <w:pPr>
      <w:spacing w:before="100" w:after="100" w:line="100" w:lineRule="atLeast"/>
      <w:jc w:val="center"/>
    </w:pPr>
    <w:rPr>
      <w:rFonts w:ascii="Tahoma" w:eastAsia="Times New Roman" w:hAnsi="Tahoma" w:cs="Tahoma"/>
      <w:sz w:val="20"/>
      <w:szCs w:val="20"/>
      <w:lang w:val="en-US"/>
    </w:rPr>
  </w:style>
  <w:style w:type="paragraph" w:customStyle="1" w:styleId="msonormalcxspmiddle">
    <w:name w:val="msonormalcxspmiddle"/>
    <w:basedOn w:val="a"/>
    <w:uiPriority w:val="99"/>
    <w:pPr>
      <w:spacing w:before="100" w:after="100" w:line="100" w:lineRule="atLeast"/>
      <w:jc w:val="center"/>
    </w:pPr>
    <w:rPr>
      <w:rFonts w:eastAsia="Times New Roman"/>
      <w:color w:val="000000"/>
      <w:sz w:val="24"/>
      <w:szCs w:val="24"/>
    </w:rPr>
  </w:style>
  <w:style w:type="paragraph" w:customStyle="1" w:styleId="msonormalcxsplast">
    <w:name w:val="msonormalcxsplast"/>
    <w:basedOn w:val="a"/>
    <w:uiPriority w:val="99"/>
    <w:pPr>
      <w:spacing w:before="100" w:after="100" w:line="100" w:lineRule="atLeast"/>
      <w:jc w:val="center"/>
    </w:pPr>
    <w:rPr>
      <w:rFonts w:eastAsia="Times New Roman"/>
      <w:color w:val="000000"/>
      <w:sz w:val="24"/>
      <w:szCs w:val="24"/>
    </w:rPr>
  </w:style>
  <w:style w:type="paragraph" w:customStyle="1" w:styleId="afffa">
    <w:name w:val="......."/>
    <w:basedOn w:val="a"/>
    <w:uiPriority w:val="99"/>
    <w:pPr>
      <w:spacing w:after="0" w:line="100" w:lineRule="atLeast"/>
      <w:jc w:val="center"/>
    </w:pPr>
    <w:rPr>
      <w:rFonts w:eastAsia="Times New Roman"/>
      <w:sz w:val="24"/>
      <w:szCs w:val="24"/>
    </w:rPr>
  </w:style>
  <w:style w:type="paragraph" w:styleId="afffb">
    <w:name w:val="No Spacing"/>
    <w:uiPriority w:val="99"/>
    <w:qFormat/>
    <w:pPr>
      <w:suppressAutoHyphens/>
      <w:spacing w:line="100" w:lineRule="atLeast"/>
    </w:pPr>
    <w:rPr>
      <w:rFonts w:ascii="Calibri" w:hAnsi="Calibri" w:cs="Calibri"/>
      <w:b/>
      <w:bCs/>
      <w:sz w:val="28"/>
      <w:szCs w:val="28"/>
      <w:lang w:eastAsia="ar-SA"/>
    </w:rPr>
  </w:style>
  <w:style w:type="paragraph" w:customStyle="1" w:styleId="2d">
    <w:name w:val="Обычный2"/>
    <w:uiPriority w:val="99"/>
    <w:pPr>
      <w:widowControl w:val="0"/>
      <w:suppressAutoHyphens/>
      <w:spacing w:line="100" w:lineRule="atLeast"/>
    </w:pPr>
    <w:rPr>
      <w:rFonts w:ascii="Calibri" w:hAnsi="Calibri" w:cs="Calibri"/>
      <w:lang w:eastAsia="ar-SA"/>
    </w:rPr>
  </w:style>
  <w:style w:type="paragraph" w:styleId="2e">
    <w:name w:val="Body Text First Indent 2"/>
    <w:basedOn w:val="aff5"/>
    <w:link w:val="214"/>
    <w:uiPriority w:val="99"/>
    <w:pPr>
      <w:widowControl w:val="0"/>
      <w:ind w:left="283"/>
    </w:pPr>
    <w:rPr>
      <w:sz w:val="20"/>
      <w:szCs w:val="20"/>
    </w:rPr>
  </w:style>
  <w:style w:type="character" w:customStyle="1" w:styleId="214">
    <w:name w:val="Красная строка 2 Знак1"/>
    <w:link w:val="2e"/>
    <w:uiPriority w:val="99"/>
    <w:semiHidden/>
    <w:locked/>
  </w:style>
  <w:style w:type="paragraph" w:customStyle="1" w:styleId="222">
    <w:name w:val="Основной текст 22"/>
    <w:basedOn w:val="a"/>
    <w:uiPriority w:val="99"/>
    <w:pPr>
      <w:spacing w:after="0" w:line="216" w:lineRule="auto"/>
      <w:ind w:firstLine="709"/>
      <w:jc w:val="both"/>
    </w:pPr>
    <w:rPr>
      <w:rFonts w:eastAsia="Times New Roman"/>
      <w:sz w:val="20"/>
      <w:szCs w:val="20"/>
    </w:rPr>
  </w:style>
  <w:style w:type="paragraph" w:customStyle="1" w:styleId="Default">
    <w:name w:val="Default"/>
    <w:uiPriority w:val="99"/>
    <w:pPr>
      <w:suppressAutoHyphens/>
      <w:spacing w:line="100" w:lineRule="atLeast"/>
    </w:pPr>
    <w:rPr>
      <w:rFonts w:ascii="Calibri"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pPr>
      <w:spacing w:after="0" w:line="100" w:lineRule="atLeast"/>
    </w:pPr>
    <w:rPr>
      <w:rFonts w:ascii="Verdana" w:eastAsia="Times New Roman" w:hAnsi="Verdana" w:cs="Verdana"/>
      <w:sz w:val="20"/>
      <w:szCs w:val="20"/>
      <w:lang w:val="en-US"/>
    </w:rPr>
  </w:style>
  <w:style w:type="paragraph" w:customStyle="1" w:styleId="afffc">
    <w:name w:val="Прижатый влево"/>
    <w:basedOn w:val="a"/>
    <w:next w:val="a"/>
    <w:uiPriority w:val="99"/>
    <w:rsid w:val="00E212CE"/>
    <w:pPr>
      <w:suppressAutoHyphens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Знак Знак Знак Знак"/>
    <w:basedOn w:val="a"/>
    <w:uiPriority w:val="99"/>
    <w:rsid w:val="00070E64"/>
    <w:pPr>
      <w:suppressAutoHyphens w:val="0"/>
      <w:spacing w:after="0" w:line="240" w:lineRule="auto"/>
    </w:pPr>
    <w:rPr>
      <w:rFonts w:ascii="Verdana" w:eastAsia="Times New Roman" w:hAnsi="Verdana" w:cs="Verdana"/>
      <w:sz w:val="20"/>
      <w:szCs w:val="20"/>
      <w:lang w:val="en-US" w:eastAsia="en-US"/>
    </w:rPr>
  </w:style>
  <w:style w:type="paragraph" w:customStyle="1" w:styleId="s1">
    <w:name w:val="s_1"/>
    <w:basedOn w:val="a"/>
    <w:uiPriority w:val="99"/>
    <w:rsid w:val="009F446C"/>
    <w:pPr>
      <w:suppressAutoHyphens w:val="0"/>
      <w:spacing w:before="100" w:beforeAutospacing="1" w:after="100" w:afterAutospacing="1" w:line="240" w:lineRule="auto"/>
    </w:pPr>
    <w:rPr>
      <w:rFonts w:eastAsia="Times New Roman"/>
      <w:sz w:val="24"/>
      <w:szCs w:val="24"/>
      <w:lang w:eastAsia="ru-RU"/>
    </w:rPr>
  </w:style>
  <w:style w:type="character" w:customStyle="1" w:styleId="ListLabel11">
    <w:name w:val="ListLabel 11"/>
    <w:uiPriority w:val="99"/>
    <w:rsid w:val="00960F9A"/>
    <w:rPr>
      <w:rFonts w:ascii="Times New Roman" w:hAnsi="Times New Roman"/>
      <w:color w:val="FF0000"/>
      <w:sz w:val="28"/>
    </w:rPr>
  </w:style>
  <w:style w:type="paragraph" w:customStyle="1" w:styleId="afffe">
    <w:name w:val="Знак Знак Знак Знак Знак Знак Знак Знак"/>
    <w:basedOn w:val="a"/>
    <w:rsid w:val="003673E0"/>
    <w:pPr>
      <w:suppressAutoHyphens w:val="0"/>
      <w:spacing w:before="100" w:beforeAutospacing="1" w:after="100" w:afterAutospacing="1" w:line="240" w:lineRule="auto"/>
      <w:jc w:val="both"/>
    </w:pPr>
    <w:rPr>
      <w:rFonts w:ascii="Tahoma" w:eastAsia="Times New Roman" w:hAnsi="Tahoma" w:cs="Tahoma"/>
      <w:sz w:val="20"/>
      <w:szCs w:val="20"/>
      <w:lang w:val="en-US" w:eastAsia="en-US"/>
    </w:rPr>
  </w:style>
  <w:style w:type="paragraph" w:styleId="2f">
    <w:name w:val="List 2"/>
    <w:basedOn w:val="a"/>
    <w:uiPriority w:val="99"/>
    <w:rsid w:val="00F626D0"/>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86515">
      <w:bodyDiv w:val="1"/>
      <w:marLeft w:val="0"/>
      <w:marRight w:val="0"/>
      <w:marTop w:val="0"/>
      <w:marBottom w:val="0"/>
      <w:divBdr>
        <w:top w:val="none" w:sz="0" w:space="0" w:color="auto"/>
        <w:left w:val="none" w:sz="0" w:space="0" w:color="auto"/>
        <w:bottom w:val="none" w:sz="0" w:space="0" w:color="auto"/>
        <w:right w:val="none" w:sz="0" w:space="0" w:color="auto"/>
      </w:divBdr>
    </w:div>
    <w:div w:id="355427695">
      <w:bodyDiv w:val="1"/>
      <w:marLeft w:val="0"/>
      <w:marRight w:val="0"/>
      <w:marTop w:val="0"/>
      <w:marBottom w:val="0"/>
      <w:divBdr>
        <w:top w:val="none" w:sz="0" w:space="0" w:color="auto"/>
        <w:left w:val="none" w:sz="0" w:space="0" w:color="auto"/>
        <w:bottom w:val="none" w:sz="0" w:space="0" w:color="auto"/>
        <w:right w:val="none" w:sz="0" w:space="0" w:color="auto"/>
      </w:divBdr>
    </w:div>
    <w:div w:id="665983611">
      <w:marLeft w:val="0"/>
      <w:marRight w:val="0"/>
      <w:marTop w:val="0"/>
      <w:marBottom w:val="0"/>
      <w:divBdr>
        <w:top w:val="none" w:sz="0" w:space="0" w:color="auto"/>
        <w:left w:val="none" w:sz="0" w:space="0" w:color="auto"/>
        <w:bottom w:val="none" w:sz="0" w:space="0" w:color="auto"/>
        <w:right w:val="none" w:sz="0" w:space="0" w:color="auto"/>
      </w:divBdr>
    </w:div>
    <w:div w:id="665983612">
      <w:marLeft w:val="0"/>
      <w:marRight w:val="0"/>
      <w:marTop w:val="0"/>
      <w:marBottom w:val="0"/>
      <w:divBdr>
        <w:top w:val="none" w:sz="0" w:space="0" w:color="auto"/>
        <w:left w:val="none" w:sz="0" w:space="0" w:color="auto"/>
        <w:bottom w:val="none" w:sz="0" w:space="0" w:color="auto"/>
        <w:right w:val="none" w:sz="0" w:space="0" w:color="auto"/>
      </w:divBdr>
    </w:div>
    <w:div w:id="665983613">
      <w:marLeft w:val="0"/>
      <w:marRight w:val="0"/>
      <w:marTop w:val="0"/>
      <w:marBottom w:val="0"/>
      <w:divBdr>
        <w:top w:val="none" w:sz="0" w:space="0" w:color="auto"/>
        <w:left w:val="none" w:sz="0" w:space="0" w:color="auto"/>
        <w:bottom w:val="none" w:sz="0" w:space="0" w:color="auto"/>
        <w:right w:val="none" w:sz="0" w:space="0" w:color="auto"/>
      </w:divBdr>
    </w:div>
    <w:div w:id="665983614">
      <w:marLeft w:val="0"/>
      <w:marRight w:val="0"/>
      <w:marTop w:val="0"/>
      <w:marBottom w:val="0"/>
      <w:divBdr>
        <w:top w:val="none" w:sz="0" w:space="0" w:color="auto"/>
        <w:left w:val="none" w:sz="0" w:space="0" w:color="auto"/>
        <w:bottom w:val="none" w:sz="0" w:space="0" w:color="auto"/>
        <w:right w:val="none" w:sz="0" w:space="0" w:color="auto"/>
      </w:divBdr>
    </w:div>
    <w:div w:id="6659836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12191208/0" TargetMode="External"/><Relationship Id="rId18" Type="http://schemas.openxmlformats.org/officeDocument/2006/relationships/hyperlink" Target="https://municipal.garant.ru/document/redirect/12138291/5204" TargetMode="External"/><Relationship Id="rId26" Type="http://schemas.openxmlformats.org/officeDocument/2006/relationships/hyperlink" Target="https://municipal.garant.ru/document/redirect/12177515/16011" TargetMode="External"/><Relationship Id="rId3" Type="http://schemas.microsoft.com/office/2007/relationships/stylesWithEffects" Target="stylesWithEffects.xml"/><Relationship Id="rId21" Type="http://schemas.openxmlformats.org/officeDocument/2006/relationships/hyperlink" Target="https://municipal.garant.ru/document/redirect/70282224/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unicipal.garant.ru/document/redirect/12146661/0" TargetMode="External"/><Relationship Id="rId17" Type="http://schemas.openxmlformats.org/officeDocument/2006/relationships/hyperlink" Target="https://municipal.garant.ru/document/redirect/12177515/16172" TargetMode="External"/><Relationship Id="rId25" Type="http://schemas.openxmlformats.org/officeDocument/2006/relationships/hyperlink" Target="https://municipal.garant.ru/document/redirect/12177515/0" TargetMode="External"/><Relationship Id="rId33" Type="http://schemas.openxmlformats.org/officeDocument/2006/relationships/hyperlink" Target="https://municipal.garant.ru/document/redirect/12148567/0" TargetMode="External"/><Relationship Id="rId2" Type="http://schemas.openxmlformats.org/officeDocument/2006/relationships/styles" Target="styles.xml"/><Relationship Id="rId16" Type="http://schemas.openxmlformats.org/officeDocument/2006/relationships/hyperlink" Target="https://municipal.garant.ru/document/redirect/12177515/16011" TargetMode="External"/><Relationship Id="rId20" Type="http://schemas.openxmlformats.org/officeDocument/2006/relationships/hyperlink" Target="https://municipal.garant.ru/document/redirect/12138291/5204" TargetMode="External"/><Relationship Id="rId29" Type="http://schemas.openxmlformats.org/officeDocument/2006/relationships/hyperlink" Target="https://municipal.garant.ru/document/redirect/12138291/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unicipal.garant.ru/document/redirect/12177515/0" TargetMode="External"/><Relationship Id="rId24" Type="http://schemas.openxmlformats.org/officeDocument/2006/relationships/hyperlink" Target="https://municipal.garant.ru/document/redirect/70262414/0" TargetMode="External"/><Relationship Id="rId32" Type="http://schemas.openxmlformats.org/officeDocument/2006/relationships/hyperlink" Target="https://municipal.garant.ru/document/redirect/12138291/5204" TargetMode="External"/><Relationship Id="rId5" Type="http://schemas.openxmlformats.org/officeDocument/2006/relationships/webSettings" Target="webSettings.xml"/><Relationship Id="rId15" Type="http://schemas.openxmlformats.org/officeDocument/2006/relationships/hyperlink" Target="https://municipal.garant.ru/document/redirect/12177515/16011" TargetMode="External"/><Relationship Id="rId23" Type="http://schemas.openxmlformats.org/officeDocument/2006/relationships/hyperlink" Target="https://municipal.garant.ru/document/redirect/70262414/0" TargetMode="External"/><Relationship Id="rId28" Type="http://schemas.openxmlformats.org/officeDocument/2006/relationships/hyperlink" Target="https://municipal.garant.ru/document/redirect/12138291/0" TargetMode="External"/><Relationship Id="rId10" Type="http://schemas.openxmlformats.org/officeDocument/2006/relationships/hyperlink" Target="https://municipal.garant.ru/document/redirect/10900200/0" TargetMode="External"/><Relationship Id="rId19" Type="http://schemas.openxmlformats.org/officeDocument/2006/relationships/hyperlink" Target="https://municipal.garant.ru/document/redirect/12138291/53" TargetMode="External"/><Relationship Id="rId31" Type="http://schemas.openxmlformats.org/officeDocument/2006/relationships/hyperlink" Target="https://municipal.garant.ru/document/redirect/12138291/53" TargetMode="External"/><Relationship Id="rId4" Type="http://schemas.openxmlformats.org/officeDocument/2006/relationships/settings" Target="settings.xml"/><Relationship Id="rId9" Type="http://schemas.openxmlformats.org/officeDocument/2006/relationships/hyperlink" Target="https://municipal.garant.ru/document/redirect/12138291/0" TargetMode="External"/><Relationship Id="rId14" Type="http://schemas.openxmlformats.org/officeDocument/2006/relationships/hyperlink" Target="https://municipal.garant.ru/document/redirect/12177515/706" TargetMode="External"/><Relationship Id="rId22" Type="http://schemas.openxmlformats.org/officeDocument/2006/relationships/hyperlink" Target="https://municipal.garant.ru/document/redirect/12177515/1102" TargetMode="External"/><Relationship Id="rId27" Type="http://schemas.openxmlformats.org/officeDocument/2006/relationships/hyperlink" Target="https://municipal.garant.ru/document/redirect/12138291/52" TargetMode="External"/><Relationship Id="rId30" Type="http://schemas.openxmlformats.org/officeDocument/2006/relationships/hyperlink" Target="https://municipal.garant.ru/document/redirect/12138291/5204" TargetMode="External"/><Relationship Id="rId35" Type="http://schemas.openxmlformats.org/officeDocument/2006/relationships/theme" Target="theme/theme1.xml"/><Relationship Id="rId8" Type="http://schemas.openxmlformats.org/officeDocument/2006/relationships/hyperlink" Target="https://municipal.garant.ru/document/redirect/10103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13085</Words>
  <Characters>74586</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ПРИМЕЧАНИЕ:</vt:lpstr>
    </vt:vector>
  </TitlesOfParts>
  <Company>Kraftway</Company>
  <LinksUpToDate>false</LinksUpToDate>
  <CharactersWithSpaces>87497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ПРИМЕЧАНИЕ:</dc:title>
  <dc:creator>Долгов Денис Геннадьевич</dc:creator>
  <cp:lastModifiedBy>.</cp:lastModifiedBy>
  <cp:revision>9</cp:revision>
  <cp:lastPrinted>2024-08-02T02:11:00Z</cp:lastPrinted>
  <dcterms:created xsi:type="dcterms:W3CDTF">2024-08-01T14:48:00Z</dcterms:created>
  <dcterms:modified xsi:type="dcterms:W3CDTF">2024-08-02T02:13:00Z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