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9A1" w:rsidRPr="00C84787" w:rsidRDefault="00C779A1" w:rsidP="00C779A1">
      <w:pPr>
        <w:jc w:val="center"/>
      </w:pPr>
      <w:r w:rsidRPr="00C84787">
        <w:t>РОССИЙСКАЯ ФЕДЕРАЦИЯ</w:t>
      </w:r>
    </w:p>
    <w:p w:rsidR="00C779A1" w:rsidRPr="00C84787" w:rsidRDefault="00C779A1" w:rsidP="00C779A1">
      <w:pPr>
        <w:jc w:val="center"/>
      </w:pPr>
      <w:r w:rsidRPr="00C84787">
        <w:t>ИРКУТСКАЯ ОБЛАСТЬ</w:t>
      </w:r>
    </w:p>
    <w:p w:rsidR="00C779A1" w:rsidRPr="00C84787" w:rsidRDefault="00C779A1" w:rsidP="00C779A1">
      <w:pPr>
        <w:jc w:val="center"/>
      </w:pPr>
      <w:r w:rsidRPr="00C84787">
        <w:t>УСТЬ-КУТСКИЙ МУНИЦИПАЛЬНЫЙ РАЙОН</w:t>
      </w:r>
    </w:p>
    <w:p w:rsidR="00C779A1" w:rsidRPr="00C84787" w:rsidRDefault="00C779A1" w:rsidP="00C779A1">
      <w:pPr>
        <w:jc w:val="center"/>
      </w:pPr>
      <w:r w:rsidRPr="00C84787">
        <w:t>АДМИНИСТРАЦИЯ</w:t>
      </w:r>
    </w:p>
    <w:p w:rsidR="00C779A1" w:rsidRPr="00C84787" w:rsidRDefault="00C779A1" w:rsidP="00C779A1">
      <w:pPr>
        <w:jc w:val="center"/>
      </w:pPr>
      <w:r w:rsidRPr="00C84787">
        <w:t>ПОДЫМАХИНСКОГО МУНИЦИПАЛЬНОГО ОБРАЗОВАНИЯ</w:t>
      </w:r>
    </w:p>
    <w:p w:rsidR="00C779A1" w:rsidRPr="00C84787" w:rsidRDefault="00C779A1" w:rsidP="00C779A1">
      <w:pPr>
        <w:jc w:val="center"/>
      </w:pPr>
      <w:r w:rsidRPr="00C84787">
        <w:t>(СЕЛЬСКОЕ ПОСЕЛЕНИЕ)</w:t>
      </w:r>
    </w:p>
    <w:p w:rsidR="00C779A1" w:rsidRPr="00C84787" w:rsidRDefault="00C779A1" w:rsidP="00C779A1">
      <w:pPr>
        <w:jc w:val="center"/>
      </w:pPr>
    </w:p>
    <w:p w:rsidR="00C779A1" w:rsidRPr="00C84787" w:rsidRDefault="00C779A1" w:rsidP="00C779A1">
      <w:pPr>
        <w:jc w:val="center"/>
      </w:pPr>
      <w:r w:rsidRPr="00C84787">
        <w:t>ПОСТАНОВЛЕНИЕ</w:t>
      </w:r>
    </w:p>
    <w:p w:rsidR="00C779A1" w:rsidRPr="00C84787" w:rsidRDefault="00C779A1" w:rsidP="00C779A1">
      <w:pPr>
        <w:jc w:val="center"/>
      </w:pPr>
    </w:p>
    <w:p w:rsidR="00C779A1" w:rsidRPr="00C84787" w:rsidRDefault="00C779A1" w:rsidP="00C779A1">
      <w:r w:rsidRPr="00C84787">
        <w:t>от 23.03.2018 г.                                                                                                                   № 21-п</w:t>
      </w:r>
    </w:p>
    <w:p w:rsidR="00C779A1" w:rsidRPr="00C84787" w:rsidRDefault="00C779A1" w:rsidP="00C779A1">
      <w:pPr>
        <w:jc w:val="center"/>
      </w:pPr>
    </w:p>
    <w:p w:rsidR="00C779A1" w:rsidRPr="00C84787" w:rsidRDefault="00C779A1" w:rsidP="00C779A1">
      <w:pPr>
        <w:jc w:val="center"/>
      </w:pP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 xml:space="preserve">«О  порядке планирования  и проведения </w:t>
      </w: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 xml:space="preserve">эвакуации населения, материальных и культурных </w:t>
      </w: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ценностей в безопасные районы, при угрозе или возникновении </w:t>
      </w: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 чрезвычайных ситуаций природного и техногенного характера на</w:t>
      </w:r>
    </w:p>
    <w:p w:rsidR="00C779A1" w:rsidRPr="00C84787" w:rsidRDefault="00C779A1" w:rsidP="00C779A1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территории Подымахинского муниципального образования</w:t>
      </w:r>
      <w:r w:rsidRPr="00C84787">
        <w:rPr>
          <w:rFonts w:ascii="inherit" w:hAnsi="inherit"/>
        </w:rPr>
        <w:t>»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</w:p>
    <w:p w:rsidR="00C779A1" w:rsidRPr="00C84787" w:rsidRDefault="00C779A1" w:rsidP="00C779A1">
      <w:pPr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  В соответствии с Федеральным законом от 21 декабря 1994 года № 68-ФЗ «О защите населения и территорий  от чрезвычайных ситуаций природного и техногенного характера»,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 и в целях  совершенствования порядка проведения эвакуационных мероприятий в чрезвычайных ситуациях, руководствуясь Уставом  Подымахинского муниципального образования,     </w:t>
      </w:r>
    </w:p>
    <w:p w:rsidR="00C779A1" w:rsidRPr="00C84787" w:rsidRDefault="00C779A1" w:rsidP="00C779A1">
      <w:pPr>
        <w:jc w:val="both"/>
        <w:textAlignment w:val="baseline"/>
        <w:rPr>
          <w:rFonts w:ascii="inherit" w:hAnsi="inherit"/>
        </w:rPr>
      </w:pPr>
    </w:p>
    <w:p w:rsidR="00C779A1" w:rsidRPr="00C84787" w:rsidRDefault="00C779A1" w:rsidP="00C779A1">
      <w:pPr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  <w:r w:rsidRPr="00C84787">
        <w:rPr>
          <w:rFonts w:ascii="inherit" w:hAnsi="inherit"/>
          <w:b/>
          <w:bCs/>
          <w:bdr w:val="none" w:sz="0" w:space="0" w:color="auto" w:frame="1"/>
        </w:rPr>
        <w:t>п о с т а н о в л я ю:</w:t>
      </w:r>
    </w:p>
    <w:p w:rsidR="00C779A1" w:rsidRPr="00C84787" w:rsidRDefault="00C779A1" w:rsidP="00C779A1">
      <w:pPr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 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 1. Утвердить Порядок планирования и проведения эвакуации населения, материальных и культурных ценностей в безопасные районы, при угрозе или возникновении  чрезвычайных ситуаций природного и техногенного характера на территории Подымахинского муниципального образования согласно приложения  к данному постановлению.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 2. Считать утратившим силу постановление адмнистрации Подымахинского муниципального образования от 24.03.2017 г. № 21па « Об организации  эвакуации населения материальных  и культурных  ценностей при угрозе и возникновении  опасных гидрологических явлений на территории Подымахинского муниципального образования».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3. Постановление вступает  в силу с момента его официального опубликования на сайте администрации Подымахинского муниципального образования.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4. Контроль за исполнением настоящего Постановления оставляю за собой.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</w:t>
      </w:r>
    </w:p>
    <w:p w:rsidR="00C779A1" w:rsidRPr="00C84787" w:rsidRDefault="00C779A1" w:rsidP="00C779A1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  <w:r w:rsidRPr="00C84787">
        <w:rPr>
          <w:rFonts w:ascii="inherit" w:hAnsi="inherit"/>
        </w:rPr>
        <w:br/>
        <w:t>Глава Подымахинского</w:t>
      </w:r>
    </w:p>
    <w:p w:rsidR="00C779A1" w:rsidRPr="00C84787" w:rsidRDefault="00C779A1" w:rsidP="00C779A1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муниципального образования                                                    Т.В.Пахомова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 </w:t>
      </w: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C779A1" w:rsidRPr="00C84787" w:rsidRDefault="00C779A1" w:rsidP="00C779A1">
      <w:pPr>
        <w:jc w:val="right"/>
        <w:textAlignment w:val="baseline"/>
        <w:rPr>
          <w:rFonts w:ascii="inherit" w:hAnsi="inherit"/>
          <w:bCs/>
          <w:bdr w:val="none" w:sz="0" w:space="0" w:color="auto" w:frame="1"/>
        </w:rPr>
      </w:pPr>
      <w:r w:rsidRPr="00C84787">
        <w:rPr>
          <w:rFonts w:ascii="inherit" w:hAnsi="inherit"/>
          <w:bCs/>
          <w:bdr w:val="none" w:sz="0" w:space="0" w:color="auto" w:frame="1"/>
        </w:rPr>
        <w:t>Приложение к постановлению администрации</w:t>
      </w:r>
    </w:p>
    <w:p w:rsidR="00C779A1" w:rsidRPr="00C84787" w:rsidRDefault="00C779A1" w:rsidP="00C779A1">
      <w:pPr>
        <w:jc w:val="right"/>
        <w:textAlignment w:val="baseline"/>
        <w:rPr>
          <w:rFonts w:ascii="inherit" w:hAnsi="inherit"/>
          <w:bCs/>
          <w:bdr w:val="none" w:sz="0" w:space="0" w:color="auto" w:frame="1"/>
        </w:rPr>
      </w:pPr>
      <w:r w:rsidRPr="00C84787">
        <w:rPr>
          <w:rFonts w:ascii="inherit" w:hAnsi="inherit"/>
          <w:bCs/>
          <w:bdr w:val="none" w:sz="0" w:space="0" w:color="auto" w:frame="1"/>
        </w:rPr>
        <w:t>от 23.03.2018 г. № 21-п</w:t>
      </w: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C779A1" w:rsidRPr="00C84787" w:rsidRDefault="00C779A1" w:rsidP="00C779A1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C779A1" w:rsidRPr="00C84787" w:rsidRDefault="00C779A1" w:rsidP="00C779A1">
      <w:pPr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ПОРЯДОК</w:t>
      </w:r>
    </w:p>
    <w:p w:rsidR="00C779A1" w:rsidRPr="00C84787" w:rsidRDefault="00C779A1" w:rsidP="00C779A1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планирования  и проведения эвакуации населения, материальных и культурных ценностей в безопасные районы, при угрозе или возникновении чрезвычайных ситуаций природного и техногенного характера на территории Подымахинского муниципального образования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1. ОБЩИЕ ПОЛОЖЕНИЯ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1.1. Настоящий Порядок  определяет организацию планирования, проведения  и обеспечения эвакуации населения, материальных и культурных ценностей в безопасные районы, при угрозе  или возникновении  чрезвычайных ситуаций природного и техногенного характера на территории Подымахинского муниципального образования (далее — чрезвычайные ситуации).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1.2. Эвакуация населения – комплекс мероприятий по организованному вывозу  (выводу) населения из зон чрезвычайных ситуаций или вероятных чрезвычайных ситуаций и по его кратковременному размещению  в безопасных районах с заблаговременно подготовленными  условиями первоочередного жизнеобеспечения (вне зон действия поражающих  факторов источника чрезвычайной ситуации).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1.3. Эвакуация считается законченной, когда все подлежащее эвакуации население будет вывезено  (выведено) в безопасные районы за границы зоны действия поражающих факторов источника чрезвычайной ситуации.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1.4. Жизнеобеспечение населения в чрезвычайных ситуациях –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  работоспособности людей во время осуществления эвакуации, на её  маршрутах и в местах размещения эвакуируемых.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2. ПЛАНИРОВАНИЕ ЭВАКУАЦИИ НАСЕЛЕНИЯ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2.1. Планирование эвакуационных мероприятий осуществляется на основе анализа возможной обстановки, которая складывается на определенной территории в результате чрезвычайной ситуации, или угрозы чрезвычайной ситуации, вследствие которой возникает угроза жизни или здоровью людей, порчи или утраты материальных и культурных ценностей.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2.2. Подготовка эвакуации населения, материальных и культурных ценностей в безопасные районы на территории Подымахинского муниципального </w:t>
      </w:r>
      <w:r w:rsidRPr="00C84787">
        <w:rPr>
          <w:rFonts w:ascii="inherit" w:hAnsi="inherit"/>
        </w:rPr>
        <w:lastRenderedPageBreak/>
        <w:t>образования осуществляется под руководством эвакуационной комиссии Подымахинского муниципального образования.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3. ОРГАНИЗАЦИЯ ЭВАКУАЦИИ НАСЕЛЕНИЯ</w:t>
      </w:r>
    </w:p>
    <w:p w:rsidR="00C779A1" w:rsidRPr="00C84787" w:rsidRDefault="00C779A1" w:rsidP="00C779A1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3.1. Эвакуация является основным способом защиты населения, сохранения    материальных и культурных ценностей при возникновении (угрозе возникновения) чрезвычайных ситуаций, вследствие которых  возникает угроза жизни или здоровью людей, порчи или утраты  материальных и культурных ценностей.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3.2. В зависимости от времени и сроков проведения эвакуации населения,  материальных и культурных ценностей  осуществляется  по следующим вариантам: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упреждающая (заблаговременная) эвакуация, проводится из зон возможного действия  поражающих факторов при получении достоверных данных о высокой вероятности возникновения чрезвычайной ситуации;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экстренная (безотлагательная) эвакуация, проводится при возникновении чрезвычайной ситуации.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3.3. В зависимости от характера опасности, времени действия поражающих факторов чрезвычайной ситуации, нарушение условий жизнеобеспечения населения, угрозы порчи или утраты материальных и культурных ценностей проводится общая или частичная эвакуация населения, материальных и культурных ценностей: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при общей эвакуации осуществляется вывоз (вывод) всех категорий населения из зон чрезвычайных ситуаций, при угрозе порчи или  утраты материальных и культурных ценностей – вывоз материальных и культурных  ценностей и размещение их в складских и иных помещениях, расположенных вне зон чрезвычайных ситуаций;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частичная эвакуация осуществляется для вывоза (вывода) из зон чрезвычайных ситуаций определенной категории населения, при угрозе  порчи или утраты материальных и культурных ценностей осуществляется  эвакуация материальных и культурных ценностей и размещение их в  складских и иных помещениях, расположенных вне зон  чрезвычайных ситуаций.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3.4. Эвакуация населения проводится в два этапа: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осуществление мероприятий по эвакуации населения из зон чрезвычайных ситуаций в пункты временного размещения, расположенные вне этих зон, под пункты временного размещения используются кинотеатры, клубы, дома культуры, спортивные сооружения, учебные заведения и другие  общественные помещения;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при затяжном характере чрезвычайной ситуации или невозможности возвращения населения в места постоянного проживания  проводится перемещение населения из пунктов временного размещения в пункты длительного проживания  используются дома отдыха, гостиницы, турбазы, оздоровительные лагеря и другие соответствующие помещения.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3.5. В отдельных случаях, в зависимости от обстановки, эвакуация населения проводится в один этап: из зон чрезвычайных ситуаций непосредственно в пункты длительного проживания.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3.6. Эвакуация материальных и культурных ценностей при угрозе их порчи или утраты проводится в один этап: из зон чрезвычайных ситуаций в складские и иные помещения, расположенные вне зон чрезвычайных ситуаций.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3.7. Решение о проведении эвакуации населения, материальных и культурных ценностей при возникновении (угрозе возникновения) чрезвычайной ситуации  принимает администрация Подымахинского муниципального образования по предложению комиссии по предупреждению,  ликвидации чрезвычайных ситуаций и  обеспечению пожарной безопасности муниципального образования.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3.8. Общее руководство  проведением эвакуационных мероприятий межмуниципального характера при возникновении (угрозе возникновения) чрезвычайной ситуации осуществляется администрацией  Подымахинского муниципального образования.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3.9. Способы эвакуации населения, материальных и культурных ценностей, сроки проведения эвакуации, категория и количество населения, подлежащего эвакуации из зоны чрезвычайной ситуации, перечень материальных и культурных ценностей определяется администрацией Подымахинского муниципального образования  в зависимости от условий возникновения и развития чрезвычайной ситуации,  характера и пространственно- временных параметров воздействия поражающих факторов источника чрезвычайной ситуации.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3.10. В зависимости от складывающейся обстановки в результате чрезвычайной ситуации (угрозы чрезвычайной ситуации) и от количества населения, подлежащего эвакуации, на внешней границе зоны чрезвычайной  ситуации развертываются промежуточные пункты эвакуации, на которых  обеспечиваются учет, перерегистрация, дозиметрический и химический контроль, санитарная обработка и отправка населения, материальных и культурных ценностей в безопасные районы.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3.11. Возвращение эвакуированного в результате чрезвычайной ситуации (угрозы чрезвычайной ситуации) населения и материальных и культурных ценностей в места постоянного проживания и размещения проводится по постановлению администрации  Подымахинского муниципального образования в соответствии  с представлением эвакуационной комиссии муниципального образования.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3.12. Основными  мероприятиями по организации эвакуации населения, материальных и культурных ценностей, проводимыми администрацией Подымахинского муниципального  образования  при установлении режимов функционирования территориальной подсистемы Единой государственной системы предупреждения и ликвидации чрезвычайных ситуаций муниципального образования  (далее – ТП РСЧС), являются: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в режиме повседневной деятельности: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взаимодействия всех органов, планируемых к участию в проведении эвакуационных мероприятий;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в режиме повышенной готовности (при угрозе возникновения чрезвычайной ситуации):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  приведение в готовность эвакуационных комиссий звеньев ТП РСЧС;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— приведение в готовность складских и иных помещений для приема на хранение эвакуируемых материальных и культурных ценностей;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при необходимости – принятие решения о проведении эвакуационных мероприятий в чрезвычайных ситуациях, обеспечение их проведения и организация взаимодействия звеньев ТП РСЧС области при эвакуации населения и размещения его в пунктах временного размещения и длительного проживания, при угрозе порчи или утраты материальных и культурных ценностей – эвакуация материальных и культурных ценностей и размещение их в складских и иных помещениях, расположенных вне зон чрезвычайных ситуаций;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3) в режиме чрезвычайной ситуации (при возникновении и ликвидации чрезвычайной ситуации):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обеспечение проведения эвакуационных мероприятий и организация взаимодействия звеньев ТП РСЧС области при эвакуации населения и размещения его в пунктах временного размещения и длительного пребывания, при угрозе порчи или утраты материальных и культурных ценностей – эвакуация материальных и культурных ценностей   и размещение их в складских и иных помещениях, расположенных вне зон чрезвычайных ситуаций;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работы по жизнеобеспечению эвакуируемого  населения в районах размещения, организация хранения материальных и культурных ценностей.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3.12. Основными мероприятиями по организации эвакуации населения,    материальных и культурных ценностей, проводимыми эвакуационной комиссией муниципального образования Подымахинского муниципального образования  при установлении режимов функционирования ТП РСЧС, являются: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в режиме повседневной деятельности: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подготовки эвакуационных органов звеньев ТП РСЧС к выполнению  задач по предназначению;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учет населения, попадающего в опасные зоны при возникновении чрезвычайных ситуаций,  уточнение перечней материальных и культурных ценностей, предусмотренных к эвакуации, в зависимости от характера и пространственно-временных параметров воздействия поражающих факторов источника чрезвычайной ситуации при наихудшем сценарии развития чрезвычайной ситуации;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планирование проведения эвакуации при чрезвычайных ситуациях, приема, размещения и жизнеобеспечения населения размещения материальных и культурных ценностей в складских и иных помещениях, расположенных вне зон чрезвычайных ситуаций;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планирование вопросов транспортного обеспечения эвакуации населения, материальных и культурных ценностей;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определение пунктов временного размещения и длительного проживания населения, складских и иных помещений для размещения материальных и культурных ценностей, определение маршрутов эвакуации;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в режиме повышенной готовности (при угрозе возникновения чрезвычайных ситуаций):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— организация подготовки пунктов временного размещения  и длительного проживания   к приему эвакуируемого населения;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уточнение в зависимости от характера и пространственно-временных параметров воздействия поражающих факторов источника чрезвычайной  ситуации количества эвакуируемого населения, перечней материальных и  культурных ценностей и организация задействования необходимого  количества транспортных  средств в перевозке людей, материальных и культурных ценностей;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уточнения с взаимодействующими эвакуационными органами  звеньев ТП РСЧС планов приема, размещения и  жизнеобеспечения населения, приема и размещения материальных и культурных ценностей;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3) в режиме чрезвычайной ситуации (при возникновении и ликвидации чрезвычайной ситуации):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оповещения населения о начале и способах проведения эвакуации, организация развертывания и приведения в готовность пунктов  временного размещения и длительного проживания эвакуируемого населения;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  сбора и отправки в безопасные районы населения, подлежащего эвакуации,  организация регистрации эвакуируемого населения;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транспортировки, учета и хранения в безопасных районах  материальных и культурных ценностей;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работы по жизнеобеспечению эвакуируемого населения в районах размещения, хранения материальных и культурных ценностей.</w:t>
      </w:r>
    </w:p>
    <w:p w:rsidR="00C779A1" w:rsidRPr="00C84787" w:rsidRDefault="00C779A1" w:rsidP="00C779A1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4.  ОБЕСПЕЧЕНИЕ ЭВАКУАЦИИ НАСЕЛЕНИЯ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4.1. В целях создания условий для организованного проведения эвакуации планируются и осуществляются мероприятия по   следующим видам обеспечения: транспортному, медицинскому, материально- техническому и другим.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4.2. Транспортное обеспечение – это комплекс мероприятий по подготовке и распределению транспортных средств, предназначенных для выполнения эвакуационных перевозок.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4.3. В зависимости от масштаба чрезвычайной ситуации, наличия транспортных средств и состояния дорожной сети возможны следующие  варианты использования транспортных средств: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вывоз населения из зоны чрезвычайной ситуации непосредственно в конечные пункты эвакуации к местам размещения;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первоначальный вывоз населения в промежуточные пункты эвакуации, расположенные в безопасных районах, а затем в конечные пункты эвакуации к местам размещения;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3) вывоз населения  в промежуточные пункты эвакуации, расположенные в безопасных районах, с последующим выводом пешим порядком в конечные  пункты эвакуации к местам размещения;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4) вывод населения пешим порядком из зон чрезвычайной ситуации с последующей посадкой на транспортные средства и вывозом в конечные пункты эвакуации к местам размещения.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4.4. Материальные и культурные ценности вывозятся непосредственно  в конечные пункты эвакуации к местам хранения.</w:t>
      </w:r>
    </w:p>
    <w:p w:rsidR="00C779A1" w:rsidRPr="00C84787" w:rsidRDefault="00C779A1" w:rsidP="00C779A1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4.5. Медицинское обеспечение – это проведение органами здравоохранения организационных, лечебных, санитарно-гигиенических и  противоэпидемических мероприятий, направленных на охрану  здоровья эвакуируемого населения, своевременное оказание медицинской  помощи заболевшим и получившим травмы в ходе эвакуации, а также на  предупреждение возникновения и распространения массовых инфекционных заболеваний.</w:t>
      </w:r>
    </w:p>
    <w:p w:rsidR="00C779A1" w:rsidRDefault="00C779A1" w:rsidP="00C779A1">
      <w:r w:rsidRPr="00C84787">
        <w:rPr>
          <w:rFonts w:ascii="inherit" w:hAnsi="inherit"/>
        </w:rPr>
        <w:t>4.6. Материально-техническое обеспечение эвакуации – это полное и своевременное обеспечение эвакуационных органов и эвакуируемого населения материальными  средствами и имуществом, необходимым для  проведения эвакуации и организации жизнеобеспечения эвакуируемого населения, а также обеспечение эвакуации и безопасного хранения  материальных и культурных ценностей в складских и иных помещениях вне зон чрезвычайных ситуаций</w:t>
      </w:r>
      <w:r>
        <w:rPr>
          <w:rFonts w:ascii="inherit" w:hAnsi="inherit"/>
        </w:rPr>
        <w:t>.</w:t>
      </w:r>
    </w:p>
    <w:p w:rsidR="00C779A1" w:rsidRDefault="00C779A1" w:rsidP="00C779A1"/>
    <w:p w:rsidR="00C779A1" w:rsidRDefault="00C779A1" w:rsidP="00C779A1"/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87C"/>
    <w:rsid w:val="002B787C"/>
    <w:rsid w:val="00C779A1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2363</Words>
  <Characters>13472</Characters>
  <Application>Microsoft Office Word</Application>
  <DocSecurity>0</DocSecurity>
  <Lines>112</Lines>
  <Paragraphs>31</Paragraphs>
  <ScaleCrop>false</ScaleCrop>
  <Company>.</Company>
  <LinksUpToDate>false</LinksUpToDate>
  <CharactersWithSpaces>15804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2018-06-28T03:42:00Z</dcterms:created>
  <dcterms:modified xsi:type="dcterms:W3CDTF">2018-06-28T03:42:00Z</dcterms:modified>
</cp:coreProperties>
</file>