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DA6" w:rsidRDefault="007A3DA6" w:rsidP="007701EA"/>
    <w:p w:rsidR="00EB1137" w:rsidRPr="00EB1137" w:rsidRDefault="00EB1137" w:rsidP="00EB1137">
      <w:pPr>
        <w:shd w:val="clear" w:color="auto" w:fill="FFFFFF"/>
        <w:spacing w:before="161" w:after="161"/>
        <w:ind w:left="375"/>
        <w:outlineLvl w:val="0"/>
        <w:rPr>
          <w:b/>
          <w:bCs/>
          <w:color w:val="22272F"/>
          <w:kern w:val="36"/>
          <w:sz w:val="33"/>
          <w:szCs w:val="33"/>
        </w:rPr>
      </w:pPr>
      <w:r w:rsidRPr="00EB1137">
        <w:rPr>
          <w:b/>
          <w:bCs/>
          <w:color w:val="22272F"/>
          <w:kern w:val="36"/>
          <w:sz w:val="33"/>
          <w:szCs w:val="33"/>
        </w:rPr>
        <w:t>Указ Президента РФ от 23 июня 2014 г.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 (с изменениями и дополнениями)</w:t>
      </w:r>
    </w:p>
    <w:p w:rsidR="00EB1137" w:rsidRPr="00EB1137" w:rsidRDefault="00EB1137" w:rsidP="00EB1137">
      <w:pPr>
        <w:shd w:val="clear" w:color="auto" w:fill="FFFFFF"/>
        <w:jc w:val="center"/>
        <w:rPr>
          <w:b/>
          <w:bCs/>
          <w:color w:val="22272F"/>
          <w:sz w:val="30"/>
          <w:szCs w:val="30"/>
        </w:rPr>
      </w:pPr>
      <w:bookmarkStart w:id="0" w:name="text"/>
      <w:bookmarkEnd w:id="0"/>
      <w:r w:rsidRPr="00EB1137">
        <w:rPr>
          <w:b/>
          <w:bCs/>
          <w:color w:val="22272F"/>
          <w:sz w:val="30"/>
          <w:szCs w:val="30"/>
        </w:rPr>
        <w:t>Указ Президента РФ от 23 июня 2014 г. N 460</w:t>
      </w:r>
      <w:r w:rsidRPr="00EB1137">
        <w:rPr>
          <w:b/>
          <w:bCs/>
          <w:color w:val="22272F"/>
          <w:sz w:val="30"/>
          <w:szCs w:val="30"/>
        </w:rPr>
        <w:br/>
        <w:t>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</w:t>
      </w:r>
    </w:p>
    <w:p w:rsidR="00EB1137" w:rsidRPr="00EB1137" w:rsidRDefault="00EB1137" w:rsidP="00EB1137">
      <w:pPr>
        <w:pBdr>
          <w:bottom w:val="dotted" w:sz="6" w:space="0" w:color="3272C0"/>
        </w:pBdr>
        <w:shd w:val="clear" w:color="auto" w:fill="FFFFFF"/>
        <w:spacing w:after="300"/>
        <w:outlineLvl w:val="3"/>
        <w:rPr>
          <w:b/>
          <w:bCs/>
          <w:color w:val="3272C0"/>
        </w:rPr>
      </w:pPr>
      <w:r w:rsidRPr="00EB1137">
        <w:rPr>
          <w:b/>
          <w:bCs/>
          <w:color w:val="3272C0"/>
        </w:rPr>
        <w:t xml:space="preserve">С изменениями и дополнениями </w:t>
      </w:r>
      <w:proofErr w:type="gramStart"/>
      <w:r w:rsidRPr="00EB1137">
        <w:rPr>
          <w:b/>
          <w:bCs/>
          <w:color w:val="3272C0"/>
        </w:rPr>
        <w:t>от</w:t>
      </w:r>
      <w:proofErr w:type="gramEnd"/>
      <w:r w:rsidRPr="00EB1137">
        <w:rPr>
          <w:b/>
          <w:bCs/>
          <w:color w:val="3272C0"/>
        </w:rPr>
        <w:t>: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19 сентября, 9 октября 2017 г., 15 января, 10 декабря 2020 г., 18 июля 2022 г.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В соответствии с федеральными законами </w:t>
      </w:r>
      <w:hyperlink r:id="rId5" w:history="1">
        <w:r w:rsidRPr="00EB1137">
          <w:rPr>
            <w:color w:val="3272C0"/>
          </w:rPr>
          <w:t>от 25 декабря 2008 г. N 273-ФЗ</w:t>
        </w:r>
      </w:hyperlink>
      <w:r w:rsidRPr="00EB1137">
        <w:rPr>
          <w:color w:val="464C55"/>
        </w:rPr>
        <w:t> "О противодействии коррупции" и </w:t>
      </w:r>
      <w:hyperlink r:id="rId6" w:history="1">
        <w:r w:rsidRPr="00EB1137">
          <w:rPr>
            <w:color w:val="3272C0"/>
          </w:rPr>
          <w:t>от 3 декабря 2012 г. N 230-ФЗ</w:t>
        </w:r>
      </w:hyperlink>
      <w:r w:rsidRPr="00EB1137">
        <w:rPr>
          <w:color w:val="464C55"/>
        </w:rPr>
        <w:t xml:space="preserve"> "О </w:t>
      </w:r>
      <w:proofErr w:type="gramStart"/>
      <w:r w:rsidRPr="00EB1137">
        <w:rPr>
          <w:color w:val="464C55"/>
        </w:rPr>
        <w:t>контроле за</w:t>
      </w:r>
      <w:proofErr w:type="gramEnd"/>
      <w:r w:rsidRPr="00EB1137">
        <w:rPr>
          <w:color w:val="464C55"/>
        </w:rPr>
        <w:t xml:space="preserve"> соответствием расходов лиц, замещающих государственные должности, и иных лиц их доходам" постановляю: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1. Утвердить прилагаемую </w:t>
      </w:r>
      <w:hyperlink r:id="rId7" w:anchor="block_1000" w:history="1">
        <w:r w:rsidRPr="00EB1137">
          <w:rPr>
            <w:color w:val="3272C0"/>
          </w:rPr>
          <w:t>форму</w:t>
        </w:r>
      </w:hyperlink>
      <w:r w:rsidRPr="00EB1137">
        <w:rPr>
          <w:color w:val="464C55"/>
        </w:rPr>
        <w:t> справки о доходах, расходах, об имуществе и обязательствах имущественного характера.</w:t>
      </w:r>
    </w:p>
    <w:p w:rsidR="00EB1137" w:rsidRPr="00EB1137" w:rsidRDefault="00EB1137" w:rsidP="00EB1137">
      <w:pPr>
        <w:shd w:val="clear" w:color="auto" w:fill="F0E9D3"/>
        <w:spacing w:line="264" w:lineRule="atLeast"/>
        <w:rPr>
          <w:color w:val="464C55"/>
        </w:rPr>
      </w:pPr>
      <w:r w:rsidRPr="00EB1137">
        <w:rPr>
          <w:color w:val="464C55"/>
        </w:rPr>
        <w:t>Пункт 2 изменен с 1 июля 2020 г. - </w:t>
      </w:r>
      <w:hyperlink r:id="rId8" w:anchor="block_41" w:history="1">
        <w:r w:rsidRPr="00EB1137">
          <w:rPr>
            <w:color w:val="3272C0"/>
          </w:rPr>
          <w:t>Указ</w:t>
        </w:r>
      </w:hyperlink>
      <w:r w:rsidRPr="00EB1137">
        <w:rPr>
          <w:color w:val="464C55"/>
        </w:rPr>
        <w:t> Президента России от 15 января 2020 г. N 13</w:t>
      </w:r>
    </w:p>
    <w:p w:rsidR="00EB1137" w:rsidRPr="00EB1137" w:rsidRDefault="00EB1137" w:rsidP="00EB1137">
      <w:pPr>
        <w:shd w:val="clear" w:color="auto" w:fill="F0E9D3"/>
        <w:spacing w:line="264" w:lineRule="atLeast"/>
        <w:rPr>
          <w:color w:val="464C55"/>
        </w:rPr>
      </w:pPr>
      <w:hyperlink r:id="rId9" w:anchor="/document/77691428/block/200" w:history="1">
        <w:r w:rsidRPr="00EB1137">
          <w:rPr>
            <w:color w:val="3272C0"/>
          </w:rPr>
          <w:t>См. предыдущую редакцию</w:t>
        </w:r>
      </w:hyperlink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 xml:space="preserve">2. </w:t>
      </w:r>
      <w:proofErr w:type="gramStart"/>
      <w:r w:rsidRPr="00EB1137">
        <w:rPr>
          <w:color w:val="464C55"/>
        </w:rPr>
        <w:t>Установить, что лица, претендующие на замещение должностей и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представляют такие сведения по </w:t>
      </w:r>
      <w:hyperlink r:id="rId10" w:anchor="block_1000" w:history="1">
        <w:r w:rsidRPr="00EB1137">
          <w:rPr>
            <w:color w:val="3272C0"/>
          </w:rPr>
          <w:t>форме</w:t>
        </w:r>
      </w:hyperlink>
      <w:r w:rsidRPr="00EB1137">
        <w:rPr>
          <w:color w:val="464C55"/>
        </w:rPr>
        <w:t> справки, утвержденной настоящим Указом, заполненной с использованием специального</w:t>
      </w:r>
      <w:proofErr w:type="gramEnd"/>
      <w:r w:rsidRPr="00EB1137">
        <w:rPr>
          <w:color w:val="464C55"/>
        </w:rPr>
        <w:t xml:space="preserve">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"Интернет".</w:t>
      </w:r>
    </w:p>
    <w:p w:rsidR="00EB1137" w:rsidRPr="00EB1137" w:rsidRDefault="00EB1137" w:rsidP="00EB1137">
      <w:pPr>
        <w:shd w:val="clear" w:color="auto" w:fill="F0E9D3"/>
        <w:spacing w:line="264" w:lineRule="atLeast"/>
        <w:rPr>
          <w:color w:val="464C55"/>
        </w:rPr>
      </w:pPr>
      <w:proofErr w:type="gramStart"/>
      <w:r w:rsidRPr="00EB1137">
        <w:rPr>
          <w:color w:val="464C55"/>
        </w:rPr>
        <w:t>См. </w:t>
      </w:r>
      <w:hyperlink r:id="rId11" w:history="1">
        <w:r w:rsidRPr="00EB1137">
          <w:rPr>
            <w:color w:val="3272C0"/>
          </w:rPr>
          <w:t>справку</w:t>
        </w:r>
      </w:hyperlink>
      <w:r w:rsidRPr="00EB1137">
        <w:rPr>
          <w:color w:val="464C55"/>
        </w:rPr>
        <w:t> о порядке представления должностными лицами и гражданами, претендующими на замещение должностей федеральной государственной службы и приравненным к ним, сведений о доходах, об имуществе и обязательствах имущественного характера</w:t>
      </w:r>
      <w:proofErr w:type="gramEnd"/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 xml:space="preserve">3. </w:t>
      </w:r>
      <w:proofErr w:type="gramStart"/>
      <w:r w:rsidRPr="00EB1137">
        <w:rPr>
          <w:color w:val="464C55"/>
        </w:rPr>
        <w:t>Внести в </w:t>
      </w:r>
      <w:hyperlink r:id="rId12" w:history="1">
        <w:r w:rsidRPr="00EB1137">
          <w:rPr>
            <w:color w:val="3272C0"/>
          </w:rPr>
          <w:t>Указ</w:t>
        </w:r>
      </w:hyperlink>
      <w:r w:rsidRPr="00EB1137">
        <w:rPr>
          <w:color w:val="464C55"/>
        </w:rPr>
        <w:t> Президента Российской Федерации от 18 мая 2009 г. N 558 "О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характера" (Собрание законодательства Российской Федерации, 2009, N 21, ст. 2543; 2010, N 3, ст. 274;</w:t>
      </w:r>
      <w:proofErr w:type="gramEnd"/>
      <w:r w:rsidRPr="00EB1137">
        <w:rPr>
          <w:color w:val="464C55"/>
        </w:rPr>
        <w:t xml:space="preserve"> </w:t>
      </w:r>
      <w:proofErr w:type="gramStart"/>
      <w:r w:rsidRPr="00EB1137">
        <w:rPr>
          <w:color w:val="464C55"/>
        </w:rPr>
        <w:t>2012, N 12, ст. 1391; 2013, N 40, ст. 5044; N 49, ст. 6399) и в </w:t>
      </w:r>
      <w:hyperlink r:id="rId13" w:anchor="block_1000" w:history="1">
        <w:r w:rsidRPr="00EB1137">
          <w:rPr>
            <w:color w:val="3272C0"/>
          </w:rPr>
          <w:t>Положение</w:t>
        </w:r>
      </w:hyperlink>
      <w:r w:rsidRPr="00EB1137">
        <w:rPr>
          <w:color w:val="464C55"/>
        </w:rPr>
        <w:t> 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характера, утвержденное этим </w:t>
      </w:r>
      <w:hyperlink r:id="rId14" w:history="1">
        <w:r w:rsidRPr="00EB1137">
          <w:rPr>
            <w:color w:val="3272C0"/>
          </w:rPr>
          <w:t>Указом</w:t>
        </w:r>
      </w:hyperlink>
      <w:r w:rsidRPr="00EB1137">
        <w:rPr>
          <w:color w:val="464C55"/>
        </w:rPr>
        <w:t>, следующие изменения:</w:t>
      </w:r>
      <w:proofErr w:type="gramEnd"/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а) в </w:t>
      </w:r>
      <w:hyperlink r:id="rId15" w:history="1">
        <w:r w:rsidRPr="00EB1137">
          <w:rPr>
            <w:color w:val="3272C0"/>
          </w:rPr>
          <w:t>Указе</w:t>
        </w:r>
      </w:hyperlink>
      <w:r w:rsidRPr="00EB1137">
        <w:rPr>
          <w:color w:val="464C55"/>
        </w:rPr>
        <w:t>: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hyperlink r:id="rId16" w:anchor="block_12" w:history="1">
        <w:r w:rsidRPr="00EB1137">
          <w:rPr>
            <w:color w:val="3272C0"/>
          </w:rPr>
          <w:t>подпункты "б" - "и" пункта 1</w:t>
        </w:r>
      </w:hyperlink>
      <w:r w:rsidRPr="00EB1137">
        <w:rPr>
          <w:color w:val="464C55"/>
        </w:rPr>
        <w:t> признать утратившими силу;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hyperlink r:id="rId17" w:anchor="block_2" w:history="1">
        <w:r w:rsidRPr="00EB1137">
          <w:rPr>
            <w:color w:val="3272C0"/>
          </w:rPr>
          <w:t>пункт 2</w:t>
        </w:r>
      </w:hyperlink>
      <w:r w:rsidRPr="00EB1137">
        <w:rPr>
          <w:color w:val="464C55"/>
        </w:rPr>
        <w:t> изложить в следующей редакции: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 xml:space="preserve">"2. </w:t>
      </w:r>
      <w:proofErr w:type="gramStart"/>
      <w:r w:rsidRPr="00EB1137">
        <w:rPr>
          <w:color w:val="464C55"/>
        </w:rPr>
        <w:t>Установить, что граждане, претендующие на замещение государственных должностей Российской Федерации, и лица, замещающие государственные должности Российской Федерации,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утвержденным настоящим Указом Положением и по утвержденной Президентом Российской Федерации форме справки, если</w:t>
      </w:r>
      <w:proofErr w:type="gramEnd"/>
      <w:r w:rsidRPr="00EB1137">
        <w:rPr>
          <w:color w:val="464C55"/>
        </w:rPr>
        <w:t xml:space="preserve"> федеральными конституционными законами или федеральными законами для них не установлены иные порядок и форма представления указанных сведений</w:t>
      </w:r>
      <w:proofErr w:type="gramStart"/>
      <w:r w:rsidRPr="00EB1137">
        <w:rPr>
          <w:color w:val="464C55"/>
        </w:rPr>
        <w:t>.";</w:t>
      </w:r>
      <w:proofErr w:type="gramEnd"/>
    </w:p>
    <w:p w:rsidR="00EB1137" w:rsidRPr="00EB1137" w:rsidRDefault="00EB1137" w:rsidP="00EB1137">
      <w:pPr>
        <w:shd w:val="clear" w:color="auto" w:fill="FFFFFF"/>
        <w:rPr>
          <w:color w:val="464C55"/>
        </w:rPr>
      </w:pPr>
      <w:hyperlink r:id="rId18" w:anchor="block_3" w:history="1">
        <w:r w:rsidRPr="00EB1137">
          <w:rPr>
            <w:color w:val="3272C0"/>
          </w:rPr>
          <w:t>пункт 3</w:t>
        </w:r>
      </w:hyperlink>
      <w:r w:rsidRPr="00EB1137">
        <w:rPr>
          <w:color w:val="464C55"/>
        </w:rPr>
        <w:t> признать утратившим силу;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б) в </w:t>
      </w:r>
      <w:hyperlink r:id="rId19" w:anchor="block_1000" w:history="1">
        <w:r w:rsidRPr="00EB1137">
          <w:rPr>
            <w:color w:val="3272C0"/>
          </w:rPr>
          <w:t>Положении</w:t>
        </w:r>
      </w:hyperlink>
      <w:r w:rsidRPr="00EB1137">
        <w:rPr>
          <w:color w:val="464C55"/>
        </w:rPr>
        <w:t>: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в </w:t>
      </w:r>
      <w:hyperlink r:id="rId20" w:anchor="block_1003" w:history="1">
        <w:r w:rsidRPr="00EB1137">
          <w:rPr>
            <w:color w:val="3272C0"/>
          </w:rPr>
          <w:t>пункте 3</w:t>
        </w:r>
      </w:hyperlink>
      <w:r w:rsidRPr="00EB1137">
        <w:rPr>
          <w:color w:val="464C55"/>
        </w:rPr>
        <w:t> слова "по утвержденным формам справок" заменить словами "по утвержденной Президентом Российской Федерации форме справки";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в </w:t>
      </w:r>
      <w:hyperlink r:id="rId21" w:anchor="block_10042" w:history="1">
        <w:r w:rsidRPr="00EB1137">
          <w:rPr>
            <w:color w:val="3272C0"/>
          </w:rPr>
          <w:t>подпункте "б" пункта 4</w:t>
        </w:r>
      </w:hyperlink>
      <w:r w:rsidRPr="00EB1137">
        <w:rPr>
          <w:color w:val="464C55"/>
        </w:rPr>
        <w:t> слова "по утвержденным формам справок" заменить словами "по утвержденной Президентом Российской Федерации форме справки";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в </w:t>
      </w:r>
      <w:hyperlink r:id="rId22" w:anchor="block_99926" w:history="1">
        <w:r w:rsidRPr="00EB1137">
          <w:rPr>
            <w:color w:val="3272C0"/>
          </w:rPr>
          <w:t>абзаце втором пункта 5</w:t>
        </w:r>
      </w:hyperlink>
      <w:r w:rsidRPr="00EB1137">
        <w:rPr>
          <w:color w:val="464C55"/>
        </w:rPr>
        <w:t> слова "по утвержденным формам справок" заменить словами "по утвержденной Президентом Российской Федерации форме справки".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4. Внести в </w:t>
      </w:r>
      <w:hyperlink r:id="rId23" w:history="1">
        <w:r w:rsidRPr="00EB1137">
          <w:rPr>
            <w:color w:val="3272C0"/>
          </w:rPr>
          <w:t>Указ</w:t>
        </w:r>
      </w:hyperlink>
      <w:r w:rsidRPr="00EB1137">
        <w:rPr>
          <w:color w:val="464C55"/>
        </w:rPr>
        <w:t xml:space="preserve"> Президента Российской Федерации от 18 мая 2009 г. N 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 (Собрание законодательства Российской Федерации, 2009, N 21, ст. 2544; 2010, N 3, ст. 274; </w:t>
      </w:r>
      <w:proofErr w:type="gramStart"/>
      <w:r w:rsidRPr="00EB1137">
        <w:rPr>
          <w:color w:val="464C55"/>
        </w:rPr>
        <w:t>2012, N 12, ст. 1391; 2013, N 14, ст. 1670; N 40, ст. 5044; N 49, ст. 6399) и в </w:t>
      </w:r>
      <w:hyperlink r:id="rId24" w:anchor="block_1000" w:history="1">
        <w:r w:rsidRPr="00EB1137">
          <w:rPr>
            <w:color w:val="3272C0"/>
          </w:rPr>
          <w:t>Положение</w:t>
        </w:r>
      </w:hyperlink>
      <w:r w:rsidRPr="00EB1137">
        <w:rPr>
          <w:color w:val="464C55"/>
        </w:rPr>
        <w:t> 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характера, утвержденное этим </w:t>
      </w:r>
      <w:hyperlink r:id="rId25" w:history="1">
        <w:r w:rsidRPr="00EB1137">
          <w:rPr>
            <w:color w:val="3272C0"/>
          </w:rPr>
          <w:t>Указом</w:t>
        </w:r>
      </w:hyperlink>
      <w:r w:rsidRPr="00EB1137">
        <w:rPr>
          <w:color w:val="464C55"/>
        </w:rPr>
        <w:t>, следующие изменения:</w:t>
      </w:r>
      <w:proofErr w:type="gramEnd"/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а) в </w:t>
      </w:r>
      <w:hyperlink r:id="rId26" w:history="1">
        <w:r w:rsidRPr="00EB1137">
          <w:rPr>
            <w:color w:val="3272C0"/>
          </w:rPr>
          <w:t>Указе</w:t>
        </w:r>
      </w:hyperlink>
      <w:r w:rsidRPr="00EB1137">
        <w:rPr>
          <w:color w:val="464C55"/>
        </w:rPr>
        <w:t>: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hyperlink r:id="rId27" w:anchor="block_12" w:history="1">
        <w:r w:rsidRPr="00EB1137">
          <w:rPr>
            <w:color w:val="3272C0"/>
          </w:rPr>
          <w:t>подпункты "б" - "д" пункта 1</w:t>
        </w:r>
      </w:hyperlink>
      <w:r w:rsidRPr="00EB1137">
        <w:rPr>
          <w:color w:val="464C55"/>
        </w:rPr>
        <w:t> признать утратившими силу;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hyperlink r:id="rId28" w:anchor="block_2" w:history="1">
        <w:r w:rsidRPr="00EB1137">
          <w:rPr>
            <w:color w:val="3272C0"/>
          </w:rPr>
          <w:t>пункт 2</w:t>
        </w:r>
      </w:hyperlink>
      <w:r w:rsidRPr="00EB1137">
        <w:rPr>
          <w:color w:val="464C55"/>
        </w:rPr>
        <w:t> изложить в следующей редакции: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 xml:space="preserve">"2. Установить, что федеральные государственные служащие, замещающие должности федеральной государственной службы в федеральных государственных органах, </w:t>
      </w:r>
      <w:proofErr w:type="gramStart"/>
      <w:r w:rsidRPr="00EB1137">
        <w:rPr>
          <w:color w:val="464C55"/>
        </w:rPr>
        <w:t>сведения</w:t>
      </w:r>
      <w:proofErr w:type="gramEnd"/>
      <w:r w:rsidRPr="00EB1137">
        <w:rPr>
          <w:color w:val="464C55"/>
        </w:rPr>
        <w:t xml:space="preserve"> о сотрудниках которых относятся к государственной тайне, представляют сведения о доходах, об имуществе и обязательствах имущественного характера в соответствии с утвержденным настоящим Указом Положением и по утвержденной Президентом Российской Федерации форме справки, а также с учетом положений законодательства Российской Федерации о государственной тайне.";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б) в </w:t>
      </w:r>
      <w:hyperlink r:id="rId29" w:anchor="block_1003" w:history="1">
        <w:r w:rsidRPr="00EB1137">
          <w:rPr>
            <w:color w:val="3272C0"/>
          </w:rPr>
          <w:t>абзаце первом пункта 3</w:t>
        </w:r>
      </w:hyperlink>
      <w:r w:rsidRPr="00EB1137">
        <w:rPr>
          <w:color w:val="464C55"/>
        </w:rPr>
        <w:t> Положения слова "по утвержденным формам справок" заменить словами "по утвержденной Президентом Российской Федерации форме справки".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 xml:space="preserve">5. </w:t>
      </w:r>
      <w:proofErr w:type="gramStart"/>
      <w:r w:rsidRPr="00EB1137">
        <w:rPr>
          <w:color w:val="464C55"/>
        </w:rPr>
        <w:t>Внести в </w:t>
      </w:r>
      <w:hyperlink r:id="rId30" w:history="1">
        <w:r w:rsidRPr="00EB1137">
          <w:rPr>
            <w:color w:val="3272C0"/>
          </w:rPr>
          <w:t>Указ</w:t>
        </w:r>
      </w:hyperlink>
      <w:r w:rsidRPr="00EB1137">
        <w:rPr>
          <w:color w:val="464C55"/>
        </w:rPr>
        <w:t> Президента Российской Федерации от 18 мая 2009 г. N 560 "О представлении гражданами, претендующими на замещение руководящих должностей в государственных корпорациях, фондах и иных организациях, лицами, замещающими руководящие должности в государственных корпорациях, фондах и иных организациях, сведений о доходах, об имуществе и обязательствах имущественного характера" (Собрание законодательства Российской Федерации, 2009, N 21, ст. 2545;</w:t>
      </w:r>
      <w:proofErr w:type="gramEnd"/>
      <w:r w:rsidRPr="00EB1137">
        <w:rPr>
          <w:color w:val="464C55"/>
        </w:rPr>
        <w:t xml:space="preserve"> </w:t>
      </w:r>
      <w:proofErr w:type="gramStart"/>
      <w:r w:rsidRPr="00EB1137">
        <w:rPr>
          <w:color w:val="464C55"/>
        </w:rPr>
        <w:t>2013, N 40, ст. 5044) изменение, изложив </w:t>
      </w:r>
      <w:hyperlink r:id="rId31" w:anchor="block_1" w:history="1">
        <w:r w:rsidRPr="00EB1137">
          <w:rPr>
            <w:color w:val="3272C0"/>
          </w:rPr>
          <w:t>абзац первый пункта 1</w:t>
        </w:r>
      </w:hyperlink>
      <w:r w:rsidRPr="00EB1137">
        <w:rPr>
          <w:color w:val="464C55"/>
        </w:rPr>
        <w:t> в следующей редакции:</w:t>
      </w:r>
      <w:proofErr w:type="gramEnd"/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lastRenderedPageBreak/>
        <w:t xml:space="preserve">"1. </w:t>
      </w:r>
      <w:proofErr w:type="gramStart"/>
      <w:r w:rsidRPr="00EB1137">
        <w:rPr>
          <w:color w:val="464C55"/>
        </w:rPr>
        <w:t>Установить, что впредь до издания соответствующих нормативных правовых актов Российской Федерации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Положением, утвержденным Указом Президента Российской Федерации от 18 мая 2009 г. N 559 "О представлении гражданами, претендующими на замещение должностей</w:t>
      </w:r>
      <w:proofErr w:type="gramEnd"/>
      <w:r w:rsidRPr="00EB1137">
        <w:rPr>
          <w:color w:val="464C55"/>
        </w:rPr>
        <w:t xml:space="preserve">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характера", и по утвержденной Президентом Российской Федерации форме справки представляют</w:t>
      </w:r>
      <w:proofErr w:type="gramStart"/>
      <w:r w:rsidRPr="00EB1137">
        <w:rPr>
          <w:color w:val="464C55"/>
        </w:rPr>
        <w:t>:"</w:t>
      </w:r>
      <w:proofErr w:type="gramEnd"/>
      <w:r w:rsidRPr="00EB1137">
        <w:rPr>
          <w:color w:val="464C55"/>
        </w:rPr>
        <w:t>.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6. Внести в </w:t>
      </w:r>
      <w:hyperlink r:id="rId32" w:history="1">
        <w:r w:rsidRPr="00EB1137">
          <w:rPr>
            <w:color w:val="3272C0"/>
          </w:rPr>
          <w:t>Указ</w:t>
        </w:r>
      </w:hyperlink>
      <w:r w:rsidRPr="00EB1137">
        <w:rPr>
          <w:color w:val="464C55"/>
        </w:rPr>
        <w:t> Президента Российской Федерации от 2 апреля 2013 г. N 309 "О мерах по реализации отдельных положений Федерального закона "О противодействии коррупции" (Собрание законодательства Российской Федерации, 2013, N 14, ст. 1670; N 23, ст. 2892; N 28, ст. 3813; N 49, ст. 6399) следующие изменения: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а) </w:t>
      </w:r>
      <w:hyperlink r:id="rId33" w:anchor="block_1" w:history="1">
        <w:r w:rsidRPr="00EB1137">
          <w:rPr>
            <w:color w:val="3272C0"/>
          </w:rPr>
          <w:t>абзац первый пункта 1</w:t>
        </w:r>
      </w:hyperlink>
      <w:r w:rsidRPr="00EB1137">
        <w:rPr>
          <w:color w:val="464C55"/>
        </w:rPr>
        <w:t> дополнить словами "по утвержденной Президентом Российской Федерации форме справки";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б) в </w:t>
      </w:r>
      <w:hyperlink r:id="rId34" w:anchor="block_2" w:history="1">
        <w:r w:rsidRPr="00EB1137">
          <w:rPr>
            <w:color w:val="3272C0"/>
          </w:rPr>
          <w:t>пункте 2</w:t>
        </w:r>
      </w:hyperlink>
      <w:r w:rsidRPr="00EB1137">
        <w:rPr>
          <w:color w:val="464C55"/>
        </w:rPr>
        <w:t> слова "в порядке, сроки и по формам" заменить словами "по утвержденной Президентом Российской Федерации форме справки в порядке и сроки";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в) в </w:t>
      </w:r>
      <w:hyperlink r:id="rId35" w:anchor="block_3" w:history="1">
        <w:r w:rsidRPr="00EB1137">
          <w:rPr>
            <w:color w:val="3272C0"/>
          </w:rPr>
          <w:t>пункте 3</w:t>
        </w:r>
      </w:hyperlink>
      <w:r w:rsidRPr="00EB1137">
        <w:rPr>
          <w:color w:val="464C55"/>
        </w:rPr>
        <w:t> слова "в порядке, сроки и по формам" заменить словами "по утвержденной Президентом Российской Федерации форме справки в порядке и сроки";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г) в </w:t>
      </w:r>
      <w:hyperlink r:id="rId36" w:anchor="block_4" w:history="1">
        <w:r w:rsidRPr="00EB1137">
          <w:rPr>
            <w:color w:val="3272C0"/>
          </w:rPr>
          <w:t>пункте 4</w:t>
        </w:r>
      </w:hyperlink>
      <w:r w:rsidRPr="00EB1137">
        <w:rPr>
          <w:color w:val="464C55"/>
        </w:rPr>
        <w:t> 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д) в </w:t>
      </w:r>
      <w:hyperlink r:id="rId37" w:anchor="block_5" w:history="1">
        <w:r w:rsidRPr="00EB1137">
          <w:rPr>
            <w:color w:val="3272C0"/>
          </w:rPr>
          <w:t>пункте 5</w:t>
        </w:r>
      </w:hyperlink>
      <w:r w:rsidRPr="00EB1137">
        <w:rPr>
          <w:color w:val="464C55"/>
        </w:rPr>
        <w:t> 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е) в </w:t>
      </w:r>
      <w:hyperlink r:id="rId38" w:anchor="block_6" w:history="1">
        <w:r w:rsidRPr="00EB1137">
          <w:rPr>
            <w:color w:val="3272C0"/>
          </w:rPr>
          <w:t>пункте 6</w:t>
        </w:r>
      </w:hyperlink>
      <w:r w:rsidRPr="00EB1137">
        <w:rPr>
          <w:color w:val="464C55"/>
        </w:rPr>
        <w:t> 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ж) </w:t>
      </w:r>
      <w:hyperlink r:id="rId39" w:anchor="block_8" w:history="1">
        <w:r w:rsidRPr="00EB1137">
          <w:rPr>
            <w:color w:val="3272C0"/>
          </w:rPr>
          <w:t>пункт 8</w:t>
        </w:r>
      </w:hyperlink>
      <w:r w:rsidRPr="00EB1137">
        <w:rPr>
          <w:color w:val="464C55"/>
        </w:rPr>
        <w:t> изложить в следующей редакции: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 xml:space="preserve">"8. Сведения, предусмотренные пунктом 7 настоящего Указа, отражаются в соответствующих разделах справки о доходах, расходах, об имуществе и обязательствах имущественного характера, </w:t>
      </w:r>
      <w:proofErr w:type="gramStart"/>
      <w:r w:rsidRPr="00EB1137">
        <w:rPr>
          <w:color w:val="464C55"/>
        </w:rPr>
        <w:t>форма</w:t>
      </w:r>
      <w:proofErr w:type="gramEnd"/>
      <w:r w:rsidRPr="00EB1137">
        <w:rPr>
          <w:color w:val="464C55"/>
        </w:rPr>
        <w:t xml:space="preserve"> которой утверждена Президентом Российской Федерации.".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 xml:space="preserve">7. </w:t>
      </w:r>
      <w:proofErr w:type="gramStart"/>
      <w:r w:rsidRPr="00EB1137">
        <w:rPr>
          <w:color w:val="464C55"/>
        </w:rPr>
        <w:t>Внести в </w:t>
      </w:r>
      <w:hyperlink r:id="rId40" w:history="1">
        <w:r w:rsidRPr="00EB1137">
          <w:rPr>
            <w:color w:val="3272C0"/>
          </w:rPr>
          <w:t>Указ</w:t>
        </w:r>
      </w:hyperlink>
      <w:r w:rsidRPr="00EB1137">
        <w:rPr>
          <w:color w:val="464C55"/>
        </w:rPr>
        <w:t> Президента Российской Федерации от 2 апреля 2013 г. N 310 "О мерах по реализации отдельных положений Федерального закона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2013, N 14, ст. 1671; N 28, ст. 3813; N 49, ст. 6399) следующие изменения:</w:t>
      </w:r>
      <w:proofErr w:type="gramEnd"/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а) </w:t>
      </w:r>
      <w:hyperlink r:id="rId41" w:anchor="block_9" w:history="1">
        <w:r w:rsidRPr="00EB1137">
          <w:rPr>
            <w:color w:val="3272C0"/>
          </w:rPr>
          <w:t>пункт 9</w:t>
        </w:r>
      </w:hyperlink>
      <w:r w:rsidRPr="00EB1137">
        <w:rPr>
          <w:color w:val="464C55"/>
        </w:rPr>
        <w:t> признать утратившим силу;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б) дополнить </w:t>
      </w:r>
      <w:hyperlink r:id="rId42" w:anchor="block_91" w:history="1">
        <w:r w:rsidRPr="00EB1137">
          <w:rPr>
            <w:color w:val="3272C0"/>
          </w:rPr>
          <w:t>пунктом 9.1</w:t>
        </w:r>
      </w:hyperlink>
      <w:r w:rsidRPr="00EB1137">
        <w:rPr>
          <w:color w:val="464C55"/>
        </w:rPr>
        <w:t> следующего содержания: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 xml:space="preserve">"9.1. Установить, что сведения, предусмотренные статьей 3 Федерального закона "О контроле за соответствием расходов лиц, замещающих государственные должности, и иных лиц их доходам", отражаются в соответствующем разделе справки о доходах, расходах, об имуществе и обязательствах имущественного характера, </w:t>
      </w:r>
      <w:proofErr w:type="gramStart"/>
      <w:r w:rsidRPr="00EB1137">
        <w:rPr>
          <w:color w:val="464C55"/>
        </w:rPr>
        <w:t>форма</w:t>
      </w:r>
      <w:proofErr w:type="gramEnd"/>
      <w:r w:rsidRPr="00EB1137">
        <w:rPr>
          <w:color w:val="464C55"/>
        </w:rPr>
        <w:t xml:space="preserve"> которой утверждена Президентом Российской Федерации.".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>8. Настоящий Указ вступает в силу с 1 января 2015 г.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6"/>
        <w:gridCol w:w="3119"/>
      </w:tblGrid>
      <w:tr w:rsidR="00EB1137" w:rsidRPr="00EB1137" w:rsidTr="00EB1137">
        <w:tc>
          <w:tcPr>
            <w:tcW w:w="3300" w:type="pct"/>
            <w:shd w:val="clear" w:color="auto" w:fill="FFFFFF"/>
            <w:vAlign w:val="bottom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</w:pPr>
            <w:r w:rsidRPr="00EB1137">
              <w:lastRenderedPageBreak/>
              <w:t>Президент Российской Федерации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right"/>
              <w:rPr>
                <w:color w:val="464C55"/>
              </w:rPr>
            </w:pPr>
            <w:r w:rsidRPr="00EB1137">
              <w:rPr>
                <w:color w:val="464C55"/>
              </w:rPr>
              <w:t>В. Путин</w:t>
            </w:r>
          </w:p>
        </w:tc>
      </w:tr>
    </w:tbl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>Москва, Кремль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>23 июня 2014 года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>N 460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0E9D3"/>
        <w:spacing w:line="264" w:lineRule="atLeast"/>
        <w:rPr>
          <w:color w:val="464C55"/>
        </w:rPr>
      </w:pPr>
      <w:r w:rsidRPr="00EB1137">
        <w:rPr>
          <w:color w:val="464C55"/>
        </w:rPr>
        <w:t>Справка изменена с 1 июля 2023 г. - </w:t>
      </w:r>
      <w:hyperlink r:id="rId43" w:anchor="block_2" w:history="1">
        <w:r w:rsidRPr="00EB1137">
          <w:rPr>
            <w:color w:val="3272C0"/>
          </w:rPr>
          <w:t>Указ</w:t>
        </w:r>
      </w:hyperlink>
      <w:r w:rsidRPr="00EB1137">
        <w:rPr>
          <w:color w:val="464C55"/>
        </w:rPr>
        <w:t> Президента России от 18 июля 2022 г. N 472</w:t>
      </w:r>
    </w:p>
    <w:p w:rsidR="00EB1137" w:rsidRPr="00EB1137" w:rsidRDefault="00EB1137" w:rsidP="00EB1137">
      <w:pPr>
        <w:shd w:val="clear" w:color="auto" w:fill="F0E9D3"/>
        <w:spacing w:line="264" w:lineRule="atLeast"/>
        <w:rPr>
          <w:color w:val="464C55"/>
        </w:rPr>
      </w:pPr>
      <w:hyperlink r:id="rId44" w:anchor="/document/76806178/block/1000" w:history="1">
        <w:r w:rsidRPr="00EB1137">
          <w:rPr>
            <w:color w:val="3272C0"/>
          </w:rPr>
          <w:t>См. будущую редакцию</w:t>
        </w:r>
      </w:hyperlink>
    </w:p>
    <w:p w:rsidR="00EB1137" w:rsidRPr="00EB1137" w:rsidRDefault="00EB1137" w:rsidP="00EB1137">
      <w:pPr>
        <w:shd w:val="clear" w:color="auto" w:fill="F0E9D3"/>
        <w:spacing w:line="264" w:lineRule="atLeast"/>
        <w:rPr>
          <w:color w:val="464C55"/>
        </w:rPr>
      </w:pPr>
      <w:r w:rsidRPr="00EB1137">
        <w:rPr>
          <w:color w:val="464C55"/>
        </w:rPr>
        <w:t>Справка изменена с 1 июля 2021 г. - </w:t>
      </w:r>
      <w:hyperlink r:id="rId45" w:anchor="block_2006" w:history="1">
        <w:r w:rsidRPr="00EB1137">
          <w:rPr>
            <w:color w:val="3272C0"/>
          </w:rPr>
          <w:t>Указ</w:t>
        </w:r>
      </w:hyperlink>
      <w:r w:rsidRPr="00EB1137">
        <w:rPr>
          <w:color w:val="464C55"/>
        </w:rPr>
        <w:t> Президента России от 10 декабря 2020 г. N 778</w:t>
      </w:r>
    </w:p>
    <w:p w:rsidR="00EB1137" w:rsidRPr="00EB1137" w:rsidRDefault="00EB1137" w:rsidP="00EB1137">
      <w:pPr>
        <w:shd w:val="clear" w:color="auto" w:fill="F0E9D3"/>
        <w:spacing w:line="264" w:lineRule="atLeast"/>
        <w:rPr>
          <w:color w:val="464C55"/>
        </w:rPr>
      </w:pPr>
      <w:hyperlink r:id="rId46" w:anchor="/document/77706522/block/1000" w:history="1">
        <w:r w:rsidRPr="00EB1137">
          <w:rPr>
            <w:color w:val="3272C0"/>
          </w:rPr>
          <w:t>См. предыдущую редакцию</w:t>
        </w:r>
      </w:hyperlink>
    </w:p>
    <w:p w:rsidR="00EB1137" w:rsidRPr="00EB1137" w:rsidRDefault="00EB1137" w:rsidP="00EB1137">
      <w:pPr>
        <w:shd w:val="clear" w:color="auto" w:fill="F0E9D3"/>
        <w:spacing w:line="264" w:lineRule="atLeast"/>
        <w:rPr>
          <w:color w:val="464C55"/>
        </w:rPr>
      </w:pPr>
      <w:r w:rsidRPr="00EB1137">
        <w:rPr>
          <w:color w:val="464C55"/>
        </w:rPr>
        <w:t>О заполнении формы справки в 2023 г. (за отчетный 2022 г.) см. </w:t>
      </w:r>
      <w:hyperlink r:id="rId47" w:history="1">
        <w:r w:rsidRPr="00EB1137">
          <w:rPr>
            <w:color w:val="3272C0"/>
          </w:rPr>
          <w:t>Методические рекомендации</w:t>
        </w:r>
      </w:hyperlink>
      <w:r w:rsidRPr="00EB1137">
        <w:rPr>
          <w:color w:val="464C55"/>
        </w:rPr>
        <w:t>, направленные Минтрудом России</w:t>
      </w:r>
    </w:p>
    <w:p w:rsidR="00EB1137" w:rsidRPr="00EB1137" w:rsidRDefault="00EB1137" w:rsidP="00EB1137">
      <w:pPr>
        <w:shd w:val="clear" w:color="auto" w:fill="F0E9D3"/>
        <w:spacing w:line="264" w:lineRule="atLeast"/>
        <w:rPr>
          <w:color w:val="464C55"/>
        </w:rPr>
      </w:pPr>
      <w:r w:rsidRPr="00EB1137">
        <w:rPr>
          <w:color w:val="464C55"/>
        </w:rPr>
        <w:t>См. </w:t>
      </w:r>
      <w:hyperlink r:id="rId48" w:anchor="/multilink/70681384/paragraph/1073747396/number/0:0" w:history="1">
        <w:r w:rsidRPr="00EB1137">
          <w:rPr>
            <w:color w:val="3272C0"/>
          </w:rPr>
          <w:t>примеры</w:t>
        </w:r>
      </w:hyperlink>
      <w:r w:rsidRPr="00EB1137">
        <w:rPr>
          <w:color w:val="464C55"/>
        </w:rPr>
        <w:t> заполнения справки о доходах, расходах, об имуществе и обязательствах имущественного характера по состоянию на 28 октября 2020 г.</w:t>
      </w:r>
    </w:p>
    <w:p w:rsidR="00EB1137" w:rsidRPr="00EB1137" w:rsidRDefault="00EB1137" w:rsidP="00EB1137">
      <w:pPr>
        <w:shd w:val="clear" w:color="auto" w:fill="F0E9D3"/>
        <w:spacing w:line="264" w:lineRule="atLeast"/>
        <w:rPr>
          <w:color w:val="464C55"/>
        </w:rPr>
      </w:pPr>
      <w:r w:rsidRPr="00EB1137">
        <w:rPr>
          <w:color w:val="464C55"/>
        </w:rPr>
        <w:t>См. данную форму в редакторах </w:t>
      </w:r>
      <w:hyperlink r:id="rId49" w:history="1">
        <w:r w:rsidRPr="00EB1137">
          <w:rPr>
            <w:color w:val="3272C0"/>
          </w:rPr>
          <w:t>MS-Word</w:t>
        </w:r>
      </w:hyperlink>
      <w:r w:rsidRPr="00EB1137">
        <w:rPr>
          <w:color w:val="464C55"/>
        </w:rPr>
        <w:t> и </w:t>
      </w:r>
      <w:hyperlink r:id="rId50" w:history="1">
        <w:r w:rsidRPr="00EB1137">
          <w:rPr>
            <w:color w:val="3272C0"/>
          </w:rPr>
          <w:t>MS-Excel</w:t>
        </w:r>
      </w:hyperlink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                                                      </w:t>
      </w:r>
      <w:r w:rsidRPr="00EB1137">
        <w:rPr>
          <w:rFonts w:ascii="Courier New" w:hAnsi="Courier New" w:cs="Courier New"/>
          <w:b/>
          <w:bCs/>
          <w:color w:val="22272F"/>
        </w:rPr>
        <w:t>УТВЕРЖДЕНА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                                                   </w:t>
      </w:r>
      <w:hyperlink r:id="rId51" w:history="1">
        <w:r w:rsidRPr="00EB1137">
          <w:rPr>
            <w:rFonts w:ascii="Courier New" w:hAnsi="Courier New" w:cs="Courier New"/>
            <w:b/>
            <w:bCs/>
            <w:color w:val="3272C0"/>
          </w:rPr>
          <w:t>Указом</w:t>
        </w:r>
      </w:hyperlink>
      <w:r w:rsidRPr="00EB1137">
        <w:rPr>
          <w:rFonts w:ascii="Courier New" w:hAnsi="Courier New" w:cs="Courier New"/>
          <w:b/>
          <w:bCs/>
          <w:color w:val="22272F"/>
        </w:rPr>
        <w:t xml:space="preserve"> Президента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                                                 </w:t>
      </w:r>
      <w:r w:rsidRPr="00EB1137">
        <w:rPr>
          <w:rFonts w:ascii="Courier New" w:hAnsi="Courier New" w:cs="Courier New"/>
          <w:b/>
          <w:bCs/>
          <w:color w:val="22272F"/>
        </w:rPr>
        <w:t>Российской Федерации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                                               </w:t>
      </w:r>
      <w:r w:rsidRPr="00EB1137">
        <w:rPr>
          <w:rFonts w:ascii="Courier New" w:hAnsi="Courier New" w:cs="Courier New"/>
          <w:b/>
          <w:bCs/>
          <w:color w:val="22272F"/>
        </w:rPr>
        <w:t>от 23 июня 2014 г. N 460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b/>
          <w:bCs/>
          <w:color w:val="22272F"/>
        </w:rPr>
        <w:t xml:space="preserve">                                           </w:t>
      </w:r>
      <w:proofErr w:type="gramStart"/>
      <w:r w:rsidRPr="00EB1137">
        <w:rPr>
          <w:rFonts w:ascii="Courier New" w:hAnsi="Courier New" w:cs="Courier New"/>
          <w:b/>
          <w:bCs/>
          <w:color w:val="22272F"/>
        </w:rPr>
        <w:t>(с изменениями от 19 сентября,</w:t>
      </w:r>
      <w:proofErr w:type="gramEnd"/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                                           </w:t>
      </w:r>
      <w:r w:rsidRPr="00EB1137">
        <w:rPr>
          <w:rFonts w:ascii="Courier New" w:hAnsi="Courier New" w:cs="Courier New"/>
          <w:b/>
          <w:bCs/>
          <w:color w:val="22272F"/>
        </w:rPr>
        <w:t>9 октября 2017 г.,15 января,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                                                    </w:t>
      </w:r>
      <w:proofErr w:type="gramStart"/>
      <w:r w:rsidRPr="00EB1137">
        <w:rPr>
          <w:rFonts w:ascii="Courier New" w:hAnsi="Courier New" w:cs="Courier New"/>
          <w:b/>
          <w:bCs/>
          <w:color w:val="22272F"/>
        </w:rPr>
        <w:t>10 декабря 2020 г.)</w:t>
      </w:r>
      <w:proofErr w:type="gramEnd"/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   В___________________________________________________________________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      </w:t>
      </w:r>
      <w:proofErr w:type="gramStart"/>
      <w:r w:rsidRPr="00EB1137">
        <w:rPr>
          <w:rFonts w:ascii="Courier New" w:hAnsi="Courier New" w:cs="Courier New"/>
          <w:color w:val="22272F"/>
          <w:sz w:val="23"/>
          <w:szCs w:val="23"/>
        </w:rPr>
        <w:t>(указывается наименование кадрового подразделения федерального</w:t>
      </w:r>
      <w:proofErr w:type="gramEnd"/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           государственного органа</w:t>
      </w:r>
      <w:proofErr w:type="gramStart"/>
      <w:r w:rsidRPr="00EB1137">
        <w:rPr>
          <w:rFonts w:ascii="Courier New" w:hAnsi="Courier New" w:cs="Courier New"/>
          <w:color w:val="22272F"/>
          <w:sz w:val="23"/>
          <w:szCs w:val="23"/>
        </w:rPr>
        <w:t>,и</w:t>
      </w:r>
      <w:proofErr w:type="gramEnd"/>
      <w:r w:rsidRPr="00EB1137">
        <w:rPr>
          <w:rFonts w:ascii="Courier New" w:hAnsi="Courier New" w:cs="Courier New"/>
          <w:color w:val="22272F"/>
          <w:sz w:val="23"/>
          <w:szCs w:val="23"/>
        </w:rPr>
        <w:t>ного органа или организации)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                               </w:t>
      </w:r>
      <w:r w:rsidRPr="00EB1137">
        <w:rPr>
          <w:rFonts w:ascii="Courier New" w:hAnsi="Courier New" w:cs="Courier New"/>
          <w:b/>
          <w:bCs/>
          <w:color w:val="22272F"/>
        </w:rPr>
        <w:t>СПРАВКА</w:t>
      </w:r>
      <w:hyperlink r:id="rId52" w:anchor="block_1635" w:history="1">
        <w:r w:rsidRPr="00EB1137">
          <w:rPr>
            <w:rFonts w:ascii="Courier New" w:hAnsi="Courier New" w:cs="Courier New"/>
            <w:b/>
            <w:bCs/>
            <w:color w:val="3272C0"/>
          </w:rPr>
          <w:t>*(1)</w:t>
        </w:r>
      </w:hyperlink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          </w:t>
      </w:r>
      <w:r w:rsidRPr="00EB1137">
        <w:rPr>
          <w:rFonts w:ascii="Courier New" w:hAnsi="Courier New" w:cs="Courier New"/>
          <w:b/>
          <w:bCs/>
          <w:color w:val="22272F"/>
        </w:rPr>
        <w:t>о доходах, расходах, об имуществе и обязательствах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                        </w:t>
      </w:r>
      <w:r w:rsidRPr="00EB1137">
        <w:rPr>
          <w:rFonts w:ascii="Courier New" w:hAnsi="Courier New" w:cs="Courier New"/>
          <w:b/>
          <w:bCs/>
          <w:color w:val="22272F"/>
        </w:rPr>
        <w:t>имущественного характера</w:t>
      </w:r>
      <w:hyperlink r:id="rId53" w:anchor="block_1636" w:history="1">
        <w:r w:rsidRPr="00EB1137">
          <w:rPr>
            <w:rFonts w:ascii="Courier New" w:hAnsi="Courier New" w:cs="Courier New"/>
            <w:b/>
            <w:bCs/>
            <w:color w:val="3272C0"/>
          </w:rPr>
          <w:t>*(2)</w:t>
        </w:r>
      </w:hyperlink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>Я,_______________________________________________________________________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>________________________________________________________________________,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   </w:t>
      </w:r>
      <w:proofErr w:type="gramStart"/>
      <w:r w:rsidRPr="00EB1137">
        <w:rPr>
          <w:rFonts w:ascii="Courier New" w:hAnsi="Courier New" w:cs="Courier New"/>
          <w:color w:val="22272F"/>
          <w:sz w:val="23"/>
          <w:szCs w:val="23"/>
        </w:rPr>
        <w:t>(фамилия, имя, отчество (при наличии), дата рождения, серия и</w:t>
      </w:r>
      <w:proofErr w:type="gramEnd"/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номер паспорта, дата выдачи и орган, выдавший паспорт, страховой номер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           индивидуального лицевого счета (при наличии))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>_________________________________________________________________________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lastRenderedPageBreak/>
        <w:t>_________________________________________________________________________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>________________________________________________________________________,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     (место работы (службы), занимаемая (замещаемая) должность;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      в случае отсутствия основного места работы (службы) - род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         занятий; должность, на замещение которой претендует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                    гражданин (если применимо)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proofErr w:type="gramStart"/>
      <w:r w:rsidRPr="00EB1137">
        <w:rPr>
          <w:rFonts w:ascii="Courier New" w:hAnsi="Courier New" w:cs="Courier New"/>
          <w:color w:val="22272F"/>
          <w:sz w:val="23"/>
          <w:szCs w:val="23"/>
        </w:rPr>
        <w:t>зарегистрированный</w:t>
      </w:r>
      <w:proofErr w:type="gramEnd"/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по адресу: __________________________________________,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                                    (адрес места регистрации)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>сообщаю   сведения  о  доходах,  расходах   своих,   супруги   (супруга),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>несовершеннолетнего ребенка (</w:t>
      </w:r>
      <w:proofErr w:type="gramStart"/>
      <w:r w:rsidRPr="00EB1137">
        <w:rPr>
          <w:rFonts w:ascii="Courier New" w:hAnsi="Courier New" w:cs="Courier New"/>
          <w:color w:val="22272F"/>
          <w:sz w:val="23"/>
          <w:szCs w:val="23"/>
        </w:rPr>
        <w:t>нужное</w:t>
      </w:r>
      <w:proofErr w:type="gramEnd"/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подчеркнуть)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>_________________________________________________________________________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  </w:t>
      </w:r>
      <w:proofErr w:type="gramStart"/>
      <w:r w:rsidRPr="00EB1137">
        <w:rPr>
          <w:rFonts w:ascii="Courier New" w:hAnsi="Courier New" w:cs="Courier New"/>
          <w:color w:val="22272F"/>
          <w:sz w:val="23"/>
          <w:szCs w:val="23"/>
        </w:rPr>
        <w:t>(фамилия, имя, отчество (при наличии) в именительном падеже, дата</w:t>
      </w:r>
      <w:proofErr w:type="gramEnd"/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    рождения, серия и номер паспорта или свидетельства о рождении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(для несовершеннолетнего ребенка, не имеющего паспорта), дата выдачи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и орган, выдавший документ, страховой номер </w:t>
      </w:r>
      <w:proofErr w:type="gramStart"/>
      <w:r w:rsidRPr="00EB1137">
        <w:rPr>
          <w:rFonts w:ascii="Courier New" w:hAnsi="Courier New" w:cs="Courier New"/>
          <w:color w:val="22272F"/>
          <w:sz w:val="23"/>
          <w:szCs w:val="23"/>
        </w:rPr>
        <w:t>индивидуального</w:t>
      </w:r>
      <w:proofErr w:type="gramEnd"/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лицевого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                        счета (при наличии))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>_________________________________________________________________________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</w:t>
      </w:r>
      <w:proofErr w:type="gramStart"/>
      <w:r w:rsidRPr="00EB1137">
        <w:rPr>
          <w:rFonts w:ascii="Courier New" w:hAnsi="Courier New" w:cs="Courier New"/>
          <w:color w:val="22272F"/>
          <w:sz w:val="23"/>
          <w:szCs w:val="23"/>
        </w:rPr>
        <w:t>(адрес места регистрации, основное место работы (службы), занимаемая</w:t>
      </w:r>
      <w:proofErr w:type="gramEnd"/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                      (замещаемая) должность)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>_________________________________________________________________________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 (в случае отсутствия основного места работы (службы) - род занятий)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>_________________________________________________________________________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>_________________________________________________________________________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за   отчетный  период  с  1  января 20__  г. по 31 декабря 20__  г. </w:t>
      </w:r>
      <w:proofErr w:type="gramStart"/>
      <w:r w:rsidRPr="00EB1137">
        <w:rPr>
          <w:rFonts w:ascii="Courier New" w:hAnsi="Courier New" w:cs="Courier New"/>
          <w:color w:val="22272F"/>
          <w:sz w:val="23"/>
          <w:szCs w:val="23"/>
        </w:rPr>
        <w:t>об</w:t>
      </w:r>
      <w:proofErr w:type="gramEnd"/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proofErr w:type="gramStart"/>
      <w:r w:rsidRPr="00EB1137">
        <w:rPr>
          <w:rFonts w:ascii="Courier New" w:hAnsi="Courier New" w:cs="Courier New"/>
          <w:color w:val="22272F"/>
          <w:sz w:val="23"/>
          <w:szCs w:val="23"/>
        </w:rPr>
        <w:t>имуществе</w:t>
      </w:r>
      <w:proofErr w:type="gramEnd"/>
      <w:r w:rsidRPr="00EB1137">
        <w:rPr>
          <w:rFonts w:ascii="Courier New" w:hAnsi="Courier New" w:cs="Courier New"/>
          <w:color w:val="22272F"/>
          <w:sz w:val="23"/>
          <w:szCs w:val="23"/>
        </w:rPr>
        <w:t>, принадлежащем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>_________________________________________________________________________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                       (фамилия, имя, отчество)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на праве собственности,  о вкладах   в   банках,   ценных   бумагах,   </w:t>
      </w:r>
      <w:proofErr w:type="gramStart"/>
      <w:r w:rsidRPr="00EB1137">
        <w:rPr>
          <w:rFonts w:ascii="Courier New" w:hAnsi="Courier New" w:cs="Courier New"/>
          <w:color w:val="22272F"/>
          <w:sz w:val="23"/>
          <w:szCs w:val="23"/>
        </w:rPr>
        <w:t>об</w:t>
      </w:r>
      <w:proofErr w:type="gramEnd"/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proofErr w:type="gramStart"/>
      <w:r w:rsidRPr="00EB1137">
        <w:rPr>
          <w:rFonts w:ascii="Courier New" w:hAnsi="Courier New" w:cs="Courier New"/>
          <w:color w:val="22272F"/>
          <w:sz w:val="23"/>
          <w:szCs w:val="23"/>
        </w:rPr>
        <w:t>обязательствах</w:t>
      </w:r>
      <w:proofErr w:type="gramEnd"/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имущественного характера по состоянию на"__"_________20 г.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>_____________________________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lastRenderedPageBreak/>
        <w:t>*(1) Заполняется с использованием специального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"Интернет". При печати справки формируются зоны со служебной информацией (штриховые коды и т.п.), нанесение каких-либо пометок на которые не допускается.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>*(2)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jc w:val="center"/>
        <w:rPr>
          <w:b/>
          <w:bCs/>
          <w:color w:val="22272F"/>
          <w:sz w:val="30"/>
          <w:szCs w:val="30"/>
        </w:rPr>
      </w:pPr>
      <w:r w:rsidRPr="00EB1137">
        <w:rPr>
          <w:b/>
          <w:bCs/>
          <w:color w:val="22272F"/>
          <w:sz w:val="30"/>
          <w:szCs w:val="30"/>
        </w:rPr>
        <w:t>Раздел 1. Сведения о доходах</w:t>
      </w:r>
      <w:r w:rsidRPr="00EB1137">
        <w:rPr>
          <w:b/>
          <w:bCs/>
          <w:color w:val="22272F"/>
          <w:sz w:val="23"/>
          <w:szCs w:val="23"/>
          <w:vertAlign w:val="superscript"/>
        </w:rPr>
        <w:t> </w:t>
      </w:r>
      <w:hyperlink r:id="rId54" w:anchor="block_1637" w:history="1">
        <w:r w:rsidRPr="00EB1137">
          <w:rPr>
            <w:b/>
            <w:bCs/>
            <w:color w:val="3272C0"/>
            <w:sz w:val="23"/>
            <w:szCs w:val="23"/>
            <w:vertAlign w:val="superscript"/>
          </w:rPr>
          <w:t>1</w:t>
        </w:r>
      </w:hyperlink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tbl>
      <w:tblPr>
        <w:tblW w:w="100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8"/>
        <w:gridCol w:w="6665"/>
        <w:gridCol w:w="2297"/>
      </w:tblGrid>
      <w:tr w:rsidR="00EB1137" w:rsidRPr="00EB1137" w:rsidTr="00EB1137"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 xml:space="preserve">N </w:t>
            </w:r>
            <w:proofErr w:type="gramStart"/>
            <w:r w:rsidRPr="00EB1137">
              <w:rPr>
                <w:color w:val="464C55"/>
              </w:rPr>
              <w:t>п</w:t>
            </w:r>
            <w:proofErr w:type="gramEnd"/>
            <w:r w:rsidRPr="00EB1137">
              <w:rPr>
                <w:color w:val="464C55"/>
              </w:rPr>
              <w:t>/п</w:t>
            </w:r>
          </w:p>
        </w:tc>
        <w:tc>
          <w:tcPr>
            <w:tcW w:w="66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Вид дохода</w:t>
            </w:r>
          </w:p>
        </w:tc>
        <w:tc>
          <w:tcPr>
            <w:tcW w:w="22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Величина дохода</w:t>
            </w:r>
            <w:r w:rsidRPr="00EB1137">
              <w:rPr>
                <w:color w:val="464C55"/>
                <w:sz w:val="18"/>
                <w:szCs w:val="18"/>
                <w:vertAlign w:val="superscript"/>
              </w:rPr>
              <w:t> </w:t>
            </w:r>
            <w:hyperlink r:id="rId55" w:anchor="block_1663" w:history="1">
              <w:r w:rsidRPr="00EB1137">
                <w:rPr>
                  <w:color w:val="3272C0"/>
                  <w:sz w:val="18"/>
                  <w:szCs w:val="18"/>
                  <w:vertAlign w:val="superscript"/>
                </w:rPr>
                <w:t>2</w:t>
              </w:r>
            </w:hyperlink>
            <w:r w:rsidRPr="00EB1137">
              <w:rPr>
                <w:color w:val="464C55"/>
                <w:sz w:val="18"/>
                <w:szCs w:val="18"/>
                <w:vertAlign w:val="superscript"/>
              </w:rPr>
              <w:t> </w:t>
            </w:r>
            <w:r w:rsidRPr="00EB1137">
              <w:rPr>
                <w:color w:val="464C55"/>
              </w:rPr>
              <w:t>(руб.)</w:t>
            </w:r>
          </w:p>
        </w:tc>
      </w:tr>
      <w:tr w:rsidR="00EB1137" w:rsidRPr="00EB1137" w:rsidTr="00EB1137">
        <w:tc>
          <w:tcPr>
            <w:tcW w:w="10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</w:t>
            </w:r>
          </w:p>
        </w:tc>
        <w:tc>
          <w:tcPr>
            <w:tcW w:w="66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</w:t>
            </w:r>
          </w:p>
        </w:tc>
        <w:tc>
          <w:tcPr>
            <w:tcW w:w="2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3</w:t>
            </w:r>
          </w:p>
        </w:tc>
      </w:tr>
      <w:tr w:rsidR="00EB1137" w:rsidRPr="00EB1137" w:rsidTr="00EB1137">
        <w:tc>
          <w:tcPr>
            <w:tcW w:w="10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</w:t>
            </w:r>
          </w:p>
        </w:tc>
        <w:tc>
          <w:tcPr>
            <w:tcW w:w="66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Доход по основному месту работы</w:t>
            </w:r>
          </w:p>
        </w:tc>
        <w:tc>
          <w:tcPr>
            <w:tcW w:w="2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10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</w:t>
            </w:r>
          </w:p>
        </w:tc>
        <w:tc>
          <w:tcPr>
            <w:tcW w:w="66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Доход от педагогической и научной деятельности</w:t>
            </w:r>
          </w:p>
        </w:tc>
        <w:tc>
          <w:tcPr>
            <w:tcW w:w="2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10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3</w:t>
            </w:r>
          </w:p>
        </w:tc>
        <w:tc>
          <w:tcPr>
            <w:tcW w:w="66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Доход от иной творческой деятельности</w:t>
            </w:r>
          </w:p>
        </w:tc>
        <w:tc>
          <w:tcPr>
            <w:tcW w:w="2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10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4</w:t>
            </w:r>
          </w:p>
        </w:tc>
        <w:tc>
          <w:tcPr>
            <w:tcW w:w="66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Доход от вкладов в банках и иных кредитных организациях</w:t>
            </w:r>
          </w:p>
        </w:tc>
        <w:tc>
          <w:tcPr>
            <w:tcW w:w="2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10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5</w:t>
            </w:r>
          </w:p>
        </w:tc>
        <w:tc>
          <w:tcPr>
            <w:tcW w:w="66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10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6</w:t>
            </w:r>
          </w:p>
        </w:tc>
        <w:tc>
          <w:tcPr>
            <w:tcW w:w="66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Иные доходы (указать вид дохода)</w:t>
            </w:r>
            <w:r w:rsidRPr="00EB1137">
              <w:rPr>
                <w:color w:val="464C55"/>
                <w:sz w:val="18"/>
                <w:szCs w:val="18"/>
                <w:vertAlign w:val="superscript"/>
              </w:rPr>
              <w:t> </w:t>
            </w:r>
            <w:hyperlink r:id="rId56" w:anchor="block_11013" w:history="1">
              <w:r w:rsidRPr="00EB1137">
                <w:rPr>
                  <w:color w:val="3272C0"/>
                  <w:sz w:val="18"/>
                  <w:szCs w:val="18"/>
                  <w:vertAlign w:val="superscript"/>
                </w:rPr>
                <w:t>3</w:t>
              </w:r>
            </w:hyperlink>
            <w:r w:rsidRPr="00EB1137">
              <w:rPr>
                <w:color w:val="464C55"/>
              </w:rPr>
              <w:t>: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2)</w:t>
            </w:r>
          </w:p>
        </w:tc>
        <w:tc>
          <w:tcPr>
            <w:tcW w:w="2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10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7</w:t>
            </w:r>
          </w:p>
        </w:tc>
        <w:tc>
          <w:tcPr>
            <w:tcW w:w="66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Итого доход за отчетный период</w:t>
            </w:r>
          </w:p>
        </w:tc>
        <w:tc>
          <w:tcPr>
            <w:tcW w:w="2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</w:tbl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>------------------------------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  <w:sz w:val="18"/>
          <w:szCs w:val="18"/>
          <w:vertAlign w:val="superscript"/>
        </w:rPr>
        <w:t>1</w:t>
      </w:r>
      <w:proofErr w:type="gramStart"/>
      <w:r w:rsidRPr="00EB1137">
        <w:rPr>
          <w:color w:val="464C55"/>
        </w:rPr>
        <w:t> У</w:t>
      </w:r>
      <w:proofErr w:type="gramEnd"/>
      <w:r w:rsidRPr="00EB1137">
        <w:rPr>
          <w:color w:val="464C55"/>
        </w:rPr>
        <w:t>казываются доходы (включая пенсии, пособия, иные выплаты) за отчетный период.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  <w:sz w:val="18"/>
          <w:szCs w:val="18"/>
          <w:vertAlign w:val="superscript"/>
        </w:rPr>
        <w:t>2</w:t>
      </w:r>
      <w:r w:rsidRPr="00EB1137">
        <w:rPr>
          <w:color w:val="464C55"/>
        </w:rPr>
        <w:t> Доход, полученный в иностранной валюте, указывается в рублях по </w:t>
      </w:r>
      <w:hyperlink r:id="rId57" w:history="1">
        <w:r w:rsidRPr="00EB1137">
          <w:rPr>
            <w:color w:val="3272C0"/>
          </w:rPr>
          <w:t>курсу</w:t>
        </w:r>
      </w:hyperlink>
      <w:r w:rsidRPr="00EB1137">
        <w:rPr>
          <w:color w:val="464C55"/>
        </w:rPr>
        <w:t> Банка России на дату получения дохода. Доход, полученный в цифровой валюте, стоимость которой определяется в иностранной валюте, указывается в рублях путем пересчета стоимости полученной цифровой валюты, выраженной в иностранной валюте, в рубли по курсу Банка России, установленному на дату получения дохода.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  <w:sz w:val="18"/>
          <w:szCs w:val="18"/>
          <w:vertAlign w:val="superscript"/>
        </w:rPr>
        <w:t>3</w:t>
      </w:r>
      <w:proofErr w:type="gramStart"/>
      <w:r w:rsidRPr="00EB1137">
        <w:rPr>
          <w:color w:val="464C55"/>
          <w:sz w:val="18"/>
          <w:szCs w:val="18"/>
          <w:vertAlign w:val="superscript"/>
        </w:rPr>
        <w:t> </w:t>
      </w:r>
      <w:r w:rsidRPr="00EB1137">
        <w:rPr>
          <w:color w:val="464C55"/>
        </w:rPr>
        <w:t>В</w:t>
      </w:r>
      <w:proofErr w:type="gramEnd"/>
      <w:r w:rsidRPr="00EB1137">
        <w:rPr>
          <w:color w:val="464C55"/>
        </w:rPr>
        <w:t xml:space="preserve"> случае указания дохода от продажи цифрового финансового актива, цифровых прав и цифровой валюты дополнительно указываются дата отчуждения, сведения об операторе информационной системы (инвестиционной платформы) и вид цифровой валюты.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>------------------------------</w:t>
      </w:r>
    </w:p>
    <w:p w:rsidR="00EB1137" w:rsidRPr="00EB1137" w:rsidRDefault="00EB1137" w:rsidP="00EB1137">
      <w:pPr>
        <w:shd w:val="clear" w:color="auto" w:fill="FFFFFF"/>
        <w:jc w:val="center"/>
        <w:rPr>
          <w:b/>
          <w:bCs/>
          <w:color w:val="22272F"/>
          <w:sz w:val="30"/>
          <w:szCs w:val="30"/>
        </w:rPr>
      </w:pPr>
      <w:r w:rsidRPr="00EB1137">
        <w:rPr>
          <w:b/>
          <w:bCs/>
          <w:color w:val="22272F"/>
          <w:sz w:val="30"/>
          <w:szCs w:val="30"/>
        </w:rPr>
        <w:t>Раздел 2. Сведения о расходах</w:t>
      </w:r>
      <w:r w:rsidRPr="00EB1137">
        <w:rPr>
          <w:b/>
          <w:bCs/>
          <w:color w:val="22272F"/>
          <w:sz w:val="23"/>
          <w:szCs w:val="23"/>
          <w:vertAlign w:val="superscript"/>
        </w:rPr>
        <w:t> </w:t>
      </w:r>
      <w:hyperlink r:id="rId58" w:anchor="block_1638" w:history="1">
        <w:r w:rsidRPr="00EB1137">
          <w:rPr>
            <w:b/>
            <w:bCs/>
            <w:color w:val="3272C0"/>
            <w:sz w:val="23"/>
            <w:szCs w:val="23"/>
            <w:vertAlign w:val="superscript"/>
          </w:rPr>
          <w:t>1</w:t>
        </w:r>
      </w:hyperlink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"/>
        <w:gridCol w:w="2687"/>
        <w:gridCol w:w="1396"/>
        <w:gridCol w:w="2656"/>
        <w:gridCol w:w="2353"/>
      </w:tblGrid>
      <w:tr w:rsidR="00EB1137" w:rsidRPr="00EB1137" w:rsidTr="00EB1137"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 xml:space="preserve">N </w:t>
            </w:r>
            <w:proofErr w:type="gramStart"/>
            <w:r w:rsidRPr="00EB1137">
              <w:rPr>
                <w:color w:val="464C55"/>
              </w:rPr>
              <w:t>п</w:t>
            </w:r>
            <w:proofErr w:type="gramEnd"/>
            <w:r w:rsidRPr="00EB1137">
              <w:rPr>
                <w:color w:val="464C55"/>
              </w:rPr>
              <w:t>/п</w:t>
            </w:r>
          </w:p>
        </w:tc>
        <w:tc>
          <w:tcPr>
            <w:tcW w:w="26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Вид приобретенного имущества</w:t>
            </w:r>
          </w:p>
        </w:tc>
        <w:tc>
          <w:tcPr>
            <w:tcW w:w="13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Сумма сделки (руб.)</w:t>
            </w:r>
          </w:p>
        </w:tc>
        <w:tc>
          <w:tcPr>
            <w:tcW w:w="26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3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Основание приобретения</w:t>
            </w:r>
            <w:r w:rsidRPr="00EB1137">
              <w:rPr>
                <w:color w:val="464C55"/>
                <w:sz w:val="18"/>
                <w:szCs w:val="18"/>
                <w:vertAlign w:val="superscript"/>
              </w:rPr>
              <w:t> </w:t>
            </w:r>
            <w:hyperlink r:id="rId59" w:anchor="block_1662" w:history="1">
              <w:r w:rsidRPr="00EB1137">
                <w:rPr>
                  <w:color w:val="3272C0"/>
                  <w:sz w:val="18"/>
                  <w:szCs w:val="18"/>
                  <w:vertAlign w:val="superscript"/>
                </w:rPr>
                <w:t>2</w:t>
              </w:r>
            </w:hyperlink>
          </w:p>
        </w:tc>
      </w:tr>
      <w:tr w:rsidR="00EB1137" w:rsidRPr="00EB1137" w:rsidTr="00EB1137">
        <w:tc>
          <w:tcPr>
            <w:tcW w:w="10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lastRenderedPageBreak/>
              <w:t>1</w:t>
            </w:r>
          </w:p>
        </w:tc>
        <w:tc>
          <w:tcPr>
            <w:tcW w:w="26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2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3</w:t>
            </w:r>
          </w:p>
        </w:tc>
        <w:tc>
          <w:tcPr>
            <w:tcW w:w="26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4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5</w:t>
            </w:r>
          </w:p>
        </w:tc>
      </w:tr>
      <w:tr w:rsidR="00EB1137" w:rsidRPr="00EB1137" w:rsidTr="00EB1137">
        <w:tc>
          <w:tcPr>
            <w:tcW w:w="10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1</w:t>
            </w:r>
          </w:p>
        </w:tc>
        <w:tc>
          <w:tcPr>
            <w:tcW w:w="26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Земельные участки: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2)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6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10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2</w:t>
            </w:r>
          </w:p>
        </w:tc>
        <w:tc>
          <w:tcPr>
            <w:tcW w:w="26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Иное недвижимое имущество: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2)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6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10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3</w:t>
            </w:r>
          </w:p>
        </w:tc>
        <w:tc>
          <w:tcPr>
            <w:tcW w:w="26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Транспортные средства: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2)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6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10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4</w:t>
            </w:r>
          </w:p>
        </w:tc>
        <w:tc>
          <w:tcPr>
            <w:tcW w:w="26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Ценные бумаги: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2)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6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10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5</w:t>
            </w:r>
          </w:p>
        </w:tc>
        <w:tc>
          <w:tcPr>
            <w:tcW w:w="26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Цифровые финансовые активы: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2)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6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10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6</w:t>
            </w:r>
          </w:p>
        </w:tc>
        <w:tc>
          <w:tcPr>
            <w:tcW w:w="26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Цифровая валюта: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2)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6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</w:tbl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>------------------------------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17"/>
          <w:szCs w:val="17"/>
          <w:vertAlign w:val="superscript"/>
        </w:rPr>
        <w:t>1</w:t>
      </w:r>
      <w:r w:rsidRPr="00EB1137">
        <w:rPr>
          <w:color w:val="22272F"/>
          <w:sz w:val="23"/>
          <w:szCs w:val="23"/>
        </w:rPr>
        <w:t> Сведения о расходах представляются в случаях, установленных </w:t>
      </w:r>
      <w:hyperlink r:id="rId60" w:anchor="block_3" w:history="1">
        <w:r w:rsidRPr="00EB1137">
          <w:rPr>
            <w:color w:val="3272C0"/>
            <w:sz w:val="23"/>
            <w:szCs w:val="23"/>
          </w:rPr>
          <w:t>статьей 3</w:t>
        </w:r>
      </w:hyperlink>
      <w:r w:rsidRPr="00EB1137">
        <w:rPr>
          <w:color w:val="22272F"/>
          <w:sz w:val="23"/>
          <w:szCs w:val="23"/>
        </w:rPr>
        <w:t xml:space="preserve"> Федерального закона от 3 декабря 2012 г. N 230-ФЗ "О </w:t>
      </w:r>
      <w:proofErr w:type="gramStart"/>
      <w:r w:rsidRPr="00EB1137">
        <w:rPr>
          <w:color w:val="22272F"/>
          <w:sz w:val="23"/>
          <w:szCs w:val="23"/>
        </w:rPr>
        <w:t>контроле за</w:t>
      </w:r>
      <w:proofErr w:type="gramEnd"/>
      <w:r w:rsidRPr="00EB1137">
        <w:rPr>
          <w:color w:val="22272F"/>
          <w:sz w:val="23"/>
          <w:szCs w:val="23"/>
        </w:rPr>
        <w:t xml:space="preserve">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17"/>
          <w:szCs w:val="17"/>
          <w:vertAlign w:val="superscript"/>
        </w:rPr>
        <w:t>2</w:t>
      </w:r>
      <w:proofErr w:type="gramStart"/>
      <w:r w:rsidRPr="00EB1137">
        <w:rPr>
          <w:color w:val="22272F"/>
          <w:sz w:val="23"/>
          <w:szCs w:val="23"/>
        </w:rPr>
        <w:t> У</w:t>
      </w:r>
      <w:proofErr w:type="gramEnd"/>
      <w:r w:rsidRPr="00EB1137">
        <w:rPr>
          <w:color w:val="22272F"/>
          <w:sz w:val="23"/>
          <w:szCs w:val="23"/>
        </w:rPr>
        <w:t>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системе, в которой осуществляется выпуск цифровых финансовых активов, и прикладывается выписка из данной информационной системы.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 xml:space="preserve">В отношении цифровой валюты в качестве основания приобретения указываются идентификационный номер и дата </w:t>
      </w:r>
      <w:proofErr w:type="gramStart"/>
      <w:r w:rsidRPr="00EB1137">
        <w:rPr>
          <w:color w:val="22272F"/>
          <w:sz w:val="23"/>
          <w:szCs w:val="23"/>
        </w:rPr>
        <w:t>транзакции</w:t>
      </w:r>
      <w:proofErr w:type="gramEnd"/>
      <w:r w:rsidRPr="00EB1137">
        <w:rPr>
          <w:color w:val="22272F"/>
          <w:sz w:val="23"/>
          <w:szCs w:val="23"/>
        </w:rPr>
        <w:t xml:space="preserve"> и прикладывается выписка о транзакции при ее наличии по применимому праву.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В отношении сделок по приобретению цифровых финансовых активов и цифровой валюты к справке прилагаются документы (при их наличии), подтверждающие сумму сделки и (или) содержащие информацию о второй стороне сделки.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>------------------------------</w:t>
      </w:r>
    </w:p>
    <w:p w:rsidR="00EB1137" w:rsidRPr="00EB1137" w:rsidRDefault="00EB1137" w:rsidP="00EB1137">
      <w:pPr>
        <w:shd w:val="clear" w:color="auto" w:fill="FFFFFF"/>
        <w:spacing w:after="300"/>
        <w:jc w:val="center"/>
        <w:rPr>
          <w:b/>
          <w:bCs/>
          <w:color w:val="22272F"/>
          <w:sz w:val="30"/>
          <w:szCs w:val="30"/>
        </w:rPr>
      </w:pPr>
      <w:r w:rsidRPr="00EB1137">
        <w:rPr>
          <w:b/>
          <w:bCs/>
          <w:color w:val="22272F"/>
          <w:sz w:val="30"/>
          <w:szCs w:val="30"/>
        </w:rPr>
        <w:t>Раздел 3. Сведения об имуществе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spacing w:after="300"/>
        <w:jc w:val="center"/>
        <w:rPr>
          <w:b/>
          <w:bCs/>
          <w:color w:val="22272F"/>
          <w:sz w:val="30"/>
          <w:szCs w:val="30"/>
        </w:rPr>
      </w:pPr>
      <w:r w:rsidRPr="00EB1137">
        <w:rPr>
          <w:b/>
          <w:bCs/>
          <w:color w:val="22272F"/>
          <w:sz w:val="30"/>
          <w:szCs w:val="30"/>
        </w:rPr>
        <w:t>3.1. Недвижимое имущество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tbl>
      <w:tblPr>
        <w:tblW w:w="102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2020"/>
        <w:gridCol w:w="2062"/>
        <w:gridCol w:w="2050"/>
        <w:gridCol w:w="1302"/>
        <w:gridCol w:w="1978"/>
      </w:tblGrid>
      <w:tr w:rsidR="00EB1137" w:rsidRPr="00EB1137" w:rsidTr="00EB1137"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lastRenderedPageBreak/>
              <w:t>N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proofErr w:type="gramStart"/>
            <w:r w:rsidRPr="00EB1137">
              <w:rPr>
                <w:color w:val="464C55"/>
              </w:rPr>
              <w:t>п</w:t>
            </w:r>
            <w:proofErr w:type="gramEnd"/>
            <w:r w:rsidRPr="00EB1137">
              <w:rPr>
                <w:color w:val="464C55"/>
              </w:rPr>
              <w:t>/п</w:t>
            </w:r>
          </w:p>
        </w:tc>
        <w:tc>
          <w:tcPr>
            <w:tcW w:w="21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Вид и наименование имущества</w:t>
            </w:r>
          </w:p>
        </w:tc>
        <w:tc>
          <w:tcPr>
            <w:tcW w:w="1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Вид собственности</w:t>
            </w:r>
            <w:hyperlink r:id="rId61" w:anchor="block_1659" w:history="1">
              <w:r w:rsidRPr="00EB1137">
                <w:rPr>
                  <w:color w:val="3272C0"/>
                </w:rPr>
                <w:t>*(1)</w:t>
              </w:r>
            </w:hyperlink>
          </w:p>
        </w:tc>
        <w:tc>
          <w:tcPr>
            <w:tcW w:w="16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Местонахождение (адрес)</w:t>
            </w:r>
          </w:p>
        </w:tc>
        <w:tc>
          <w:tcPr>
            <w:tcW w:w="13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Площадь (кв</w:t>
            </w:r>
            <w:proofErr w:type="gramStart"/>
            <w:r w:rsidRPr="00EB1137">
              <w:rPr>
                <w:color w:val="464C55"/>
              </w:rPr>
              <w:t>.м</w:t>
            </w:r>
            <w:proofErr w:type="gramEnd"/>
            <w:r w:rsidRPr="00EB1137">
              <w:rPr>
                <w:color w:val="464C55"/>
              </w:rPr>
              <w:t>)</w:t>
            </w:r>
          </w:p>
        </w:tc>
        <w:tc>
          <w:tcPr>
            <w:tcW w:w="2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Основание приобретения и источник средств</w:t>
            </w:r>
            <w:hyperlink r:id="rId62" w:anchor="block_1660" w:history="1">
              <w:r w:rsidRPr="00EB1137">
                <w:rPr>
                  <w:color w:val="3272C0"/>
                </w:rPr>
                <w:t>*(2)</w:t>
              </w:r>
            </w:hyperlink>
          </w:p>
        </w:tc>
      </w:tr>
      <w:tr w:rsidR="00EB1137" w:rsidRPr="00EB1137" w:rsidTr="00EB1137">
        <w:tc>
          <w:tcPr>
            <w:tcW w:w="9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1</w:t>
            </w:r>
          </w:p>
        </w:tc>
        <w:tc>
          <w:tcPr>
            <w:tcW w:w="2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2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3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4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5</w:t>
            </w:r>
          </w:p>
        </w:tc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6</w:t>
            </w:r>
          </w:p>
        </w:tc>
      </w:tr>
      <w:tr w:rsidR="00EB1137" w:rsidRPr="00EB1137" w:rsidTr="00EB1137">
        <w:tc>
          <w:tcPr>
            <w:tcW w:w="9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1</w:t>
            </w:r>
          </w:p>
        </w:tc>
        <w:tc>
          <w:tcPr>
            <w:tcW w:w="2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Земельные участки</w:t>
            </w:r>
            <w:hyperlink r:id="rId63" w:anchor="block_1661" w:history="1">
              <w:r w:rsidRPr="00EB1137">
                <w:rPr>
                  <w:color w:val="3272C0"/>
                </w:rPr>
                <w:t>*(3)</w:t>
              </w:r>
            </w:hyperlink>
            <w:r w:rsidRPr="00EB1137">
              <w:rPr>
                <w:color w:val="464C55"/>
              </w:rPr>
              <w:t>: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2)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9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2</w:t>
            </w:r>
          </w:p>
        </w:tc>
        <w:tc>
          <w:tcPr>
            <w:tcW w:w="2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Жилые дома, дачи: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2)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9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3</w:t>
            </w:r>
          </w:p>
        </w:tc>
        <w:tc>
          <w:tcPr>
            <w:tcW w:w="2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Квартиры: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2)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9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4</w:t>
            </w:r>
          </w:p>
        </w:tc>
        <w:tc>
          <w:tcPr>
            <w:tcW w:w="2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Гаражи: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2)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9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5</w:t>
            </w:r>
          </w:p>
        </w:tc>
        <w:tc>
          <w:tcPr>
            <w:tcW w:w="2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Иное недвижимое имущество: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2)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</w:tbl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>_____________________________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 xml:space="preserve">*(1) 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EB1137">
        <w:rPr>
          <w:color w:val="464C55"/>
        </w:rPr>
        <w:t>сведения</w:t>
      </w:r>
      <w:proofErr w:type="gramEnd"/>
      <w:r w:rsidRPr="00EB1137">
        <w:rPr>
          <w:color w:val="464C55"/>
        </w:rPr>
        <w:t xml:space="preserve"> об имуществе которого представляются.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proofErr w:type="gramStart"/>
      <w:r w:rsidRPr="00EB1137">
        <w:rPr>
          <w:color w:val="464C55"/>
        </w:rPr>
        <w:t>*(2)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 </w:t>
      </w:r>
      <w:hyperlink r:id="rId64" w:anchor="block_41" w:history="1">
        <w:r w:rsidRPr="00EB1137">
          <w:rPr>
            <w:color w:val="3272C0"/>
          </w:rPr>
          <w:t>частью 1 статьи 4</w:t>
        </w:r>
      </w:hyperlink>
      <w:r w:rsidRPr="00EB1137">
        <w:rPr>
          <w:color w:val="464C55"/>
        </w:rPr>
        <w:t> Федерального закона от 7 мая 2013 г. N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</w:t>
      </w:r>
      <w:proofErr w:type="gramEnd"/>
      <w:r w:rsidRPr="00EB1137">
        <w:rPr>
          <w:color w:val="464C55"/>
        </w:rPr>
        <w:t xml:space="preserve"> иностранными финансовыми инструментами", источник получения средств, за счет которых приобретено имущество.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>*(3)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spacing w:after="300"/>
        <w:jc w:val="center"/>
        <w:rPr>
          <w:b/>
          <w:bCs/>
          <w:color w:val="22272F"/>
          <w:sz w:val="30"/>
          <w:szCs w:val="30"/>
        </w:rPr>
      </w:pPr>
      <w:r w:rsidRPr="00EB1137">
        <w:rPr>
          <w:b/>
          <w:bCs/>
          <w:color w:val="22272F"/>
          <w:sz w:val="30"/>
          <w:szCs w:val="30"/>
        </w:rPr>
        <w:t>3.2. Транспортные средства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lastRenderedPageBreak/>
        <w:t> </w:t>
      </w:r>
    </w:p>
    <w:tbl>
      <w:tblPr>
        <w:tblW w:w="102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9"/>
        <w:gridCol w:w="3516"/>
        <w:gridCol w:w="2273"/>
        <w:gridCol w:w="3577"/>
      </w:tblGrid>
      <w:tr w:rsidR="00EB1137" w:rsidRPr="00EB1137" w:rsidTr="00EB1137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N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proofErr w:type="gramStart"/>
            <w:r w:rsidRPr="00EB1137">
              <w:rPr>
                <w:color w:val="464C55"/>
              </w:rPr>
              <w:t>п</w:t>
            </w:r>
            <w:proofErr w:type="gramEnd"/>
            <w:r w:rsidRPr="00EB1137">
              <w:rPr>
                <w:color w:val="464C55"/>
              </w:rPr>
              <w:t>/п</w:t>
            </w:r>
          </w:p>
        </w:tc>
        <w:tc>
          <w:tcPr>
            <w:tcW w:w="3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Вид, марка, модель транспортного средства, год изготовления</w:t>
            </w:r>
          </w:p>
        </w:tc>
        <w:tc>
          <w:tcPr>
            <w:tcW w:w="22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Вид собственности</w:t>
            </w:r>
            <w:hyperlink r:id="rId65" w:anchor="block_1658" w:history="1">
              <w:r w:rsidRPr="00EB1137">
                <w:rPr>
                  <w:color w:val="3272C0"/>
                </w:rPr>
                <w:t>*(1)</w:t>
              </w:r>
            </w:hyperlink>
          </w:p>
        </w:tc>
        <w:tc>
          <w:tcPr>
            <w:tcW w:w="3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Место регистрации</w:t>
            </w:r>
          </w:p>
        </w:tc>
      </w:tr>
      <w:tr w:rsidR="00EB1137" w:rsidRPr="00EB1137" w:rsidTr="00EB1137"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1</w:t>
            </w:r>
          </w:p>
        </w:tc>
        <w:tc>
          <w:tcPr>
            <w:tcW w:w="3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2</w:t>
            </w:r>
          </w:p>
        </w:tc>
        <w:tc>
          <w:tcPr>
            <w:tcW w:w="2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3</w:t>
            </w:r>
          </w:p>
        </w:tc>
        <w:tc>
          <w:tcPr>
            <w:tcW w:w="3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4</w:t>
            </w:r>
          </w:p>
        </w:tc>
      </w:tr>
      <w:tr w:rsidR="00EB1137" w:rsidRPr="00EB1137" w:rsidTr="00EB1137"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1</w:t>
            </w:r>
          </w:p>
        </w:tc>
        <w:tc>
          <w:tcPr>
            <w:tcW w:w="3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Автомобили легковые: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2)</w:t>
            </w:r>
          </w:p>
        </w:tc>
        <w:tc>
          <w:tcPr>
            <w:tcW w:w="2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3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2</w:t>
            </w:r>
          </w:p>
        </w:tc>
        <w:tc>
          <w:tcPr>
            <w:tcW w:w="3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Автомобили грузовые: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2)</w:t>
            </w:r>
          </w:p>
        </w:tc>
        <w:tc>
          <w:tcPr>
            <w:tcW w:w="2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3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3</w:t>
            </w:r>
          </w:p>
        </w:tc>
        <w:tc>
          <w:tcPr>
            <w:tcW w:w="3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Мототранспортные средства: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2)</w:t>
            </w:r>
          </w:p>
        </w:tc>
        <w:tc>
          <w:tcPr>
            <w:tcW w:w="2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3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4</w:t>
            </w:r>
          </w:p>
        </w:tc>
        <w:tc>
          <w:tcPr>
            <w:tcW w:w="3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Сельскохозяйственная техника: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2)</w:t>
            </w:r>
          </w:p>
        </w:tc>
        <w:tc>
          <w:tcPr>
            <w:tcW w:w="2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3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5</w:t>
            </w:r>
          </w:p>
        </w:tc>
        <w:tc>
          <w:tcPr>
            <w:tcW w:w="3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Водный транспорт: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2)</w:t>
            </w:r>
          </w:p>
        </w:tc>
        <w:tc>
          <w:tcPr>
            <w:tcW w:w="2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3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6</w:t>
            </w:r>
          </w:p>
        </w:tc>
        <w:tc>
          <w:tcPr>
            <w:tcW w:w="3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Воздушный транспорт: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2)</w:t>
            </w:r>
          </w:p>
        </w:tc>
        <w:tc>
          <w:tcPr>
            <w:tcW w:w="2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3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7</w:t>
            </w:r>
          </w:p>
        </w:tc>
        <w:tc>
          <w:tcPr>
            <w:tcW w:w="3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Иные транспортные средства: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2)</w:t>
            </w:r>
          </w:p>
        </w:tc>
        <w:tc>
          <w:tcPr>
            <w:tcW w:w="22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3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</w:tbl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>_____________________________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 xml:space="preserve">*(1)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EB1137">
        <w:rPr>
          <w:color w:val="464C55"/>
        </w:rPr>
        <w:t>сведения</w:t>
      </w:r>
      <w:proofErr w:type="gramEnd"/>
      <w:r w:rsidRPr="00EB1137">
        <w:rPr>
          <w:color w:val="464C55"/>
        </w:rPr>
        <w:t xml:space="preserve"> об имуществе которого представляются.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spacing w:after="300"/>
        <w:jc w:val="center"/>
        <w:rPr>
          <w:b/>
          <w:bCs/>
          <w:color w:val="22272F"/>
          <w:sz w:val="30"/>
          <w:szCs w:val="30"/>
        </w:rPr>
      </w:pPr>
      <w:r w:rsidRPr="00EB1137">
        <w:rPr>
          <w:b/>
          <w:bCs/>
          <w:color w:val="22272F"/>
          <w:sz w:val="30"/>
          <w:szCs w:val="30"/>
        </w:rPr>
        <w:t>3.3. Цифровые финансовые активы, цифровые права, включающие одновременно цифровые финансовые активы и иные цифровые права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tbl>
      <w:tblPr>
        <w:tblW w:w="1009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2550"/>
        <w:gridCol w:w="2171"/>
        <w:gridCol w:w="1822"/>
        <w:gridCol w:w="2930"/>
      </w:tblGrid>
      <w:tr w:rsidR="00EB1137" w:rsidRPr="00EB1137" w:rsidTr="00EB1137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 xml:space="preserve">N </w:t>
            </w:r>
            <w:proofErr w:type="gramStart"/>
            <w:r w:rsidRPr="00EB1137">
              <w:rPr>
                <w:color w:val="464C55"/>
              </w:rPr>
              <w:t>п</w:t>
            </w:r>
            <w:proofErr w:type="gramEnd"/>
            <w:r w:rsidRPr="00EB1137">
              <w:rPr>
                <w:color w:val="464C55"/>
              </w:rPr>
              <w:t>/п</w:t>
            </w:r>
          </w:p>
        </w:tc>
        <w:tc>
          <w:tcPr>
            <w:tcW w:w="25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 xml:space="preserve">Наименование цифрового </w:t>
            </w:r>
            <w:r w:rsidRPr="00EB1137">
              <w:rPr>
                <w:color w:val="464C55"/>
              </w:rPr>
              <w:lastRenderedPageBreak/>
              <w:t>финансового актива или цифрового права</w:t>
            </w:r>
            <w:r w:rsidRPr="00EB1137">
              <w:rPr>
                <w:color w:val="464C55"/>
                <w:sz w:val="18"/>
                <w:szCs w:val="18"/>
                <w:vertAlign w:val="superscript"/>
              </w:rPr>
              <w:t> </w:t>
            </w:r>
            <w:hyperlink r:id="rId66" w:anchor="block_13331" w:history="1">
              <w:r w:rsidRPr="00EB1137">
                <w:rPr>
                  <w:color w:val="3272C0"/>
                  <w:sz w:val="18"/>
                  <w:szCs w:val="18"/>
                  <w:vertAlign w:val="superscript"/>
                </w:rPr>
                <w:t>1</w:t>
              </w:r>
            </w:hyperlink>
          </w:p>
        </w:tc>
        <w:tc>
          <w:tcPr>
            <w:tcW w:w="21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lastRenderedPageBreak/>
              <w:t>Дата приобретения</w:t>
            </w:r>
          </w:p>
        </w:tc>
        <w:tc>
          <w:tcPr>
            <w:tcW w:w="18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Общее количество</w:t>
            </w:r>
          </w:p>
        </w:tc>
        <w:tc>
          <w:tcPr>
            <w:tcW w:w="28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 xml:space="preserve">Сведения об операторе информационной </w:t>
            </w:r>
            <w:r w:rsidRPr="00EB1137">
              <w:rPr>
                <w:color w:val="464C55"/>
              </w:rPr>
              <w:lastRenderedPageBreak/>
              <w:t>системы, в которой осуществляется выпуск цифровых финансовых активов</w:t>
            </w:r>
            <w:r w:rsidRPr="00EB1137">
              <w:rPr>
                <w:color w:val="464C55"/>
                <w:sz w:val="18"/>
                <w:szCs w:val="18"/>
                <w:vertAlign w:val="superscript"/>
              </w:rPr>
              <w:t> </w:t>
            </w:r>
            <w:hyperlink r:id="rId67" w:anchor="block_13332" w:history="1">
              <w:r w:rsidRPr="00EB1137">
                <w:rPr>
                  <w:color w:val="3272C0"/>
                  <w:sz w:val="18"/>
                  <w:szCs w:val="18"/>
                  <w:vertAlign w:val="superscript"/>
                </w:rPr>
                <w:t>2</w:t>
              </w:r>
            </w:hyperlink>
          </w:p>
        </w:tc>
      </w:tr>
      <w:tr w:rsidR="00EB1137" w:rsidRPr="00EB1137" w:rsidTr="00EB1137">
        <w:tc>
          <w:tcPr>
            <w:tcW w:w="6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lastRenderedPageBreak/>
              <w:t>1</w:t>
            </w:r>
          </w:p>
        </w:tc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2</w:t>
            </w:r>
          </w:p>
        </w:tc>
        <w:tc>
          <w:tcPr>
            <w:tcW w:w="21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3</w:t>
            </w: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4</w:t>
            </w:r>
          </w:p>
        </w:tc>
        <w:tc>
          <w:tcPr>
            <w:tcW w:w="28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5</w:t>
            </w:r>
          </w:p>
        </w:tc>
      </w:tr>
      <w:tr w:rsidR="00EB1137" w:rsidRPr="00EB1137" w:rsidTr="00EB1137">
        <w:tc>
          <w:tcPr>
            <w:tcW w:w="6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1</w:t>
            </w:r>
          </w:p>
        </w:tc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1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8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6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2</w:t>
            </w:r>
          </w:p>
        </w:tc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1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8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8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</w:tbl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>------------------------------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17"/>
          <w:szCs w:val="17"/>
          <w:vertAlign w:val="superscript"/>
        </w:rPr>
        <w:t>1</w:t>
      </w:r>
      <w:proofErr w:type="gramStart"/>
      <w:r w:rsidRPr="00EB1137">
        <w:rPr>
          <w:color w:val="22272F"/>
          <w:sz w:val="23"/>
          <w:szCs w:val="23"/>
        </w:rPr>
        <w:t> У</w:t>
      </w:r>
      <w:proofErr w:type="gramEnd"/>
      <w:r w:rsidRPr="00EB1137">
        <w:rPr>
          <w:color w:val="22272F"/>
          <w:sz w:val="23"/>
          <w:szCs w:val="23"/>
        </w:rPr>
        <w:t>казываются наименования цифрового финансового актива (если его нельзя определить, указываются вид и объем прав, удостоверяемых выпускаемым цифровым финансовым активом) и (или) цифрового права, включающего одновременно цифровые финансовые активы и иные цифровые права (если его нельзя определить, указываются вид и объем прав, удостоверяемых цифровыми финансовыми активами и иными цифровыми правами с указанием видов иных цифровых прав).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17"/>
          <w:szCs w:val="17"/>
          <w:vertAlign w:val="superscript"/>
        </w:rPr>
        <w:t>2</w:t>
      </w:r>
      <w:proofErr w:type="gramStart"/>
      <w:r w:rsidRPr="00EB1137">
        <w:rPr>
          <w:color w:val="22272F"/>
          <w:sz w:val="23"/>
          <w:szCs w:val="23"/>
        </w:rPr>
        <w:t> У</w:t>
      </w:r>
      <w:proofErr w:type="gramEnd"/>
      <w:r w:rsidRPr="00EB1137">
        <w:rPr>
          <w:color w:val="22272F"/>
          <w:sz w:val="23"/>
          <w:szCs w:val="23"/>
        </w:rPr>
        <w:t>казываются наименование оператора информационной системы, в которой осуществляется выпуск цифровых финансовых активов, страна его регистрации и его регистрационный номер в соответствии с применимым правом (в отношении российского юридического лица указываются идентификационный номер налогоплательщика и основной государственный регистрационный номер).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>------------------------------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spacing w:after="300"/>
        <w:jc w:val="center"/>
        <w:rPr>
          <w:b/>
          <w:bCs/>
          <w:color w:val="22272F"/>
          <w:sz w:val="30"/>
          <w:szCs w:val="30"/>
        </w:rPr>
      </w:pPr>
      <w:r w:rsidRPr="00EB1137">
        <w:rPr>
          <w:b/>
          <w:bCs/>
          <w:color w:val="22272F"/>
          <w:sz w:val="30"/>
          <w:szCs w:val="30"/>
        </w:rPr>
        <w:t>3.4. Утилитарные цифровые права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tbl>
      <w:tblPr>
        <w:tblW w:w="101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"/>
        <w:gridCol w:w="2414"/>
        <w:gridCol w:w="2353"/>
        <w:gridCol w:w="1928"/>
        <w:gridCol w:w="2717"/>
      </w:tblGrid>
      <w:tr w:rsidR="00EB1137" w:rsidRPr="00EB1137" w:rsidTr="00EB1137"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 xml:space="preserve">N </w:t>
            </w:r>
            <w:proofErr w:type="gramStart"/>
            <w:r w:rsidRPr="00EB1137">
              <w:rPr>
                <w:color w:val="464C55"/>
              </w:rPr>
              <w:t>п</w:t>
            </w:r>
            <w:proofErr w:type="gramEnd"/>
            <w:r w:rsidRPr="00EB1137">
              <w:rPr>
                <w:color w:val="464C55"/>
              </w:rPr>
              <w:t>/п</w:t>
            </w:r>
          </w:p>
        </w:tc>
        <w:tc>
          <w:tcPr>
            <w:tcW w:w="23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Уникальное условное обозначение</w:t>
            </w:r>
            <w:r w:rsidRPr="00EB1137">
              <w:rPr>
                <w:color w:val="464C55"/>
                <w:sz w:val="18"/>
                <w:szCs w:val="18"/>
                <w:vertAlign w:val="superscript"/>
              </w:rPr>
              <w:t> </w:t>
            </w:r>
            <w:hyperlink r:id="rId68" w:anchor="block_13341" w:history="1">
              <w:r w:rsidRPr="00EB1137">
                <w:rPr>
                  <w:color w:val="3272C0"/>
                  <w:sz w:val="18"/>
                  <w:szCs w:val="18"/>
                  <w:vertAlign w:val="superscript"/>
                </w:rPr>
                <w:t>1</w:t>
              </w:r>
            </w:hyperlink>
          </w:p>
        </w:tc>
        <w:tc>
          <w:tcPr>
            <w:tcW w:w="23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Дата приобретения</w:t>
            </w:r>
          </w:p>
        </w:tc>
        <w:tc>
          <w:tcPr>
            <w:tcW w:w="19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Объем инвестиций (руб.)</w:t>
            </w:r>
          </w:p>
        </w:tc>
        <w:tc>
          <w:tcPr>
            <w:tcW w:w="26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Сведения об операторе инвестиционной платформы</w:t>
            </w:r>
            <w:r w:rsidRPr="00EB1137">
              <w:rPr>
                <w:color w:val="464C55"/>
                <w:sz w:val="18"/>
                <w:szCs w:val="18"/>
                <w:vertAlign w:val="superscript"/>
              </w:rPr>
              <w:t> </w:t>
            </w:r>
            <w:hyperlink r:id="rId69" w:anchor="block_13342" w:history="1">
              <w:r w:rsidRPr="00EB1137">
                <w:rPr>
                  <w:color w:val="3272C0"/>
                  <w:sz w:val="18"/>
                  <w:szCs w:val="18"/>
                  <w:vertAlign w:val="superscript"/>
                </w:rPr>
                <w:t>2</w:t>
              </w:r>
            </w:hyperlink>
          </w:p>
        </w:tc>
      </w:tr>
      <w:tr w:rsidR="00EB1137" w:rsidRPr="00EB1137" w:rsidTr="00EB1137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1</w:t>
            </w:r>
          </w:p>
        </w:tc>
        <w:tc>
          <w:tcPr>
            <w:tcW w:w="23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2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3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4</w:t>
            </w:r>
          </w:p>
        </w:tc>
        <w:tc>
          <w:tcPr>
            <w:tcW w:w="2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5</w:t>
            </w:r>
          </w:p>
        </w:tc>
      </w:tr>
      <w:tr w:rsidR="00EB1137" w:rsidRPr="00EB1137" w:rsidTr="00EB1137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1</w:t>
            </w:r>
          </w:p>
        </w:tc>
        <w:tc>
          <w:tcPr>
            <w:tcW w:w="23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2</w:t>
            </w:r>
          </w:p>
        </w:tc>
        <w:tc>
          <w:tcPr>
            <w:tcW w:w="23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3</w:t>
            </w:r>
          </w:p>
        </w:tc>
        <w:tc>
          <w:tcPr>
            <w:tcW w:w="23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4</w:t>
            </w:r>
          </w:p>
        </w:tc>
        <w:tc>
          <w:tcPr>
            <w:tcW w:w="23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</w:tbl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>------------------------------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17"/>
          <w:szCs w:val="17"/>
          <w:vertAlign w:val="superscript"/>
        </w:rPr>
        <w:t>1</w:t>
      </w:r>
      <w:proofErr w:type="gramStart"/>
      <w:r w:rsidRPr="00EB1137">
        <w:rPr>
          <w:color w:val="22272F"/>
          <w:sz w:val="23"/>
          <w:szCs w:val="23"/>
        </w:rPr>
        <w:t> У</w:t>
      </w:r>
      <w:proofErr w:type="gramEnd"/>
      <w:r w:rsidRPr="00EB1137">
        <w:rPr>
          <w:color w:val="22272F"/>
          <w:sz w:val="23"/>
          <w:szCs w:val="23"/>
        </w:rPr>
        <w:t>казывается уникальное условное обозначение, идентифицирующее утилитарное цифровое право.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17"/>
          <w:szCs w:val="17"/>
          <w:vertAlign w:val="superscript"/>
        </w:rPr>
        <w:t>2</w:t>
      </w:r>
      <w:proofErr w:type="gramStart"/>
      <w:r w:rsidRPr="00EB1137">
        <w:rPr>
          <w:color w:val="22272F"/>
          <w:sz w:val="23"/>
          <w:szCs w:val="23"/>
        </w:rPr>
        <w:t> У</w:t>
      </w:r>
      <w:proofErr w:type="gramEnd"/>
      <w:r w:rsidRPr="00EB1137">
        <w:rPr>
          <w:color w:val="22272F"/>
          <w:sz w:val="23"/>
          <w:szCs w:val="23"/>
        </w:rPr>
        <w:t>казываются наименование оператора инвестиционной платформы, его идентификационный номер налогоплательщика и основной государственный регистрационный номер.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>------------------------------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spacing w:after="300"/>
        <w:jc w:val="center"/>
        <w:rPr>
          <w:b/>
          <w:bCs/>
          <w:color w:val="22272F"/>
          <w:sz w:val="30"/>
          <w:szCs w:val="30"/>
        </w:rPr>
      </w:pPr>
      <w:r w:rsidRPr="00EB1137">
        <w:rPr>
          <w:b/>
          <w:bCs/>
          <w:color w:val="22272F"/>
          <w:sz w:val="30"/>
          <w:szCs w:val="30"/>
        </w:rPr>
        <w:t>3.5. Цифровая валюта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tbl>
      <w:tblPr>
        <w:tblW w:w="10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"/>
        <w:gridCol w:w="2967"/>
        <w:gridCol w:w="3511"/>
        <w:gridCol w:w="2891"/>
      </w:tblGrid>
      <w:tr w:rsidR="00EB1137" w:rsidRPr="00EB1137" w:rsidTr="00EB113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 xml:space="preserve">N </w:t>
            </w:r>
            <w:proofErr w:type="gramStart"/>
            <w:r w:rsidRPr="00EB1137">
              <w:rPr>
                <w:color w:val="464C55"/>
              </w:rPr>
              <w:t>п</w:t>
            </w:r>
            <w:proofErr w:type="gramEnd"/>
            <w:r w:rsidRPr="00EB1137">
              <w:rPr>
                <w:color w:val="464C55"/>
              </w:rPr>
              <w:t>/п</w:t>
            </w:r>
          </w:p>
        </w:tc>
        <w:tc>
          <w:tcPr>
            <w:tcW w:w="29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Наименование цифровой валюты</w:t>
            </w:r>
          </w:p>
        </w:tc>
        <w:tc>
          <w:tcPr>
            <w:tcW w:w="3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Дата приобретения</w:t>
            </w:r>
          </w:p>
        </w:tc>
        <w:tc>
          <w:tcPr>
            <w:tcW w:w="28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Общее количество</w:t>
            </w:r>
          </w:p>
        </w:tc>
      </w:tr>
      <w:tr w:rsidR="00EB1137" w:rsidRPr="00EB1137" w:rsidTr="00EB113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1</w:t>
            </w:r>
          </w:p>
        </w:tc>
        <w:tc>
          <w:tcPr>
            <w:tcW w:w="2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2</w:t>
            </w:r>
          </w:p>
        </w:tc>
        <w:tc>
          <w:tcPr>
            <w:tcW w:w="3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3</w:t>
            </w:r>
          </w:p>
        </w:tc>
        <w:tc>
          <w:tcPr>
            <w:tcW w:w="28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4</w:t>
            </w:r>
          </w:p>
        </w:tc>
      </w:tr>
      <w:tr w:rsidR="00EB1137" w:rsidRPr="00EB1137" w:rsidTr="00EB113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lastRenderedPageBreak/>
              <w:t>1</w:t>
            </w:r>
          </w:p>
        </w:tc>
        <w:tc>
          <w:tcPr>
            <w:tcW w:w="2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3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8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2</w:t>
            </w:r>
          </w:p>
        </w:tc>
        <w:tc>
          <w:tcPr>
            <w:tcW w:w="2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3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8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3</w:t>
            </w:r>
          </w:p>
        </w:tc>
        <w:tc>
          <w:tcPr>
            <w:tcW w:w="2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3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8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4</w:t>
            </w:r>
          </w:p>
        </w:tc>
        <w:tc>
          <w:tcPr>
            <w:tcW w:w="2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3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8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</w:tbl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spacing w:after="300"/>
        <w:jc w:val="center"/>
        <w:rPr>
          <w:b/>
          <w:bCs/>
          <w:color w:val="22272F"/>
          <w:sz w:val="30"/>
          <w:szCs w:val="30"/>
        </w:rPr>
      </w:pPr>
      <w:r w:rsidRPr="00EB1137">
        <w:rPr>
          <w:b/>
          <w:bCs/>
          <w:color w:val="22272F"/>
          <w:sz w:val="30"/>
          <w:szCs w:val="30"/>
        </w:rPr>
        <w:t>Раздел 4. Сведения о счетах в банках и иных кредитных организациях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tbl>
      <w:tblPr>
        <w:tblW w:w="1030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"/>
        <w:gridCol w:w="2704"/>
        <w:gridCol w:w="1599"/>
        <w:gridCol w:w="1200"/>
        <w:gridCol w:w="1752"/>
        <w:gridCol w:w="2250"/>
      </w:tblGrid>
      <w:tr w:rsidR="00EB1137" w:rsidRPr="00EB1137" w:rsidTr="00EB1137"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N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proofErr w:type="gramStart"/>
            <w:r w:rsidRPr="00EB1137">
              <w:rPr>
                <w:color w:val="464C55"/>
              </w:rPr>
              <w:t>п</w:t>
            </w:r>
            <w:proofErr w:type="gramEnd"/>
            <w:r w:rsidRPr="00EB1137">
              <w:rPr>
                <w:color w:val="464C55"/>
              </w:rPr>
              <w:t>/п</w:t>
            </w:r>
          </w:p>
        </w:tc>
        <w:tc>
          <w:tcPr>
            <w:tcW w:w="29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Наименование и адрес банка или иной кредитной организации</w:t>
            </w:r>
          </w:p>
        </w:tc>
        <w:tc>
          <w:tcPr>
            <w:tcW w:w="1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Вид и валюта счета</w:t>
            </w:r>
            <w:hyperlink r:id="rId70" w:anchor="block_111" w:history="1">
              <w:r w:rsidRPr="00EB1137">
                <w:rPr>
                  <w:color w:val="3272C0"/>
                </w:rPr>
                <w:t>*(1)</w:t>
              </w:r>
            </w:hyperlink>
          </w:p>
        </w:tc>
        <w:tc>
          <w:tcPr>
            <w:tcW w:w="12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Дата открытия счета</w:t>
            </w:r>
          </w:p>
        </w:tc>
        <w:tc>
          <w:tcPr>
            <w:tcW w:w="10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Остаток на счете</w:t>
            </w:r>
            <w:hyperlink r:id="rId71" w:anchor="block_1656" w:history="1">
              <w:r w:rsidRPr="00EB1137">
                <w:rPr>
                  <w:color w:val="3272C0"/>
                </w:rPr>
                <w:t>*(2)</w:t>
              </w:r>
            </w:hyperlink>
            <w:r w:rsidRPr="00EB1137">
              <w:rPr>
                <w:color w:val="464C55"/>
              </w:rPr>
              <w:t> (руб.)</w:t>
            </w:r>
          </w:p>
        </w:tc>
        <w:tc>
          <w:tcPr>
            <w:tcW w:w="23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Сумма поступивших на счет денежных средств</w:t>
            </w:r>
            <w:hyperlink r:id="rId72" w:anchor="block_1657" w:history="1">
              <w:r w:rsidRPr="00EB1137">
                <w:rPr>
                  <w:color w:val="3272C0"/>
                </w:rPr>
                <w:t>*(3)</w:t>
              </w:r>
            </w:hyperlink>
            <w:r w:rsidRPr="00EB1137">
              <w:rPr>
                <w:color w:val="464C55"/>
              </w:rPr>
              <w:t> (руб.)</w:t>
            </w:r>
          </w:p>
        </w:tc>
      </w:tr>
      <w:tr w:rsidR="00EB1137" w:rsidRPr="00EB1137" w:rsidTr="00EB1137">
        <w:tc>
          <w:tcPr>
            <w:tcW w:w="8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1</w:t>
            </w:r>
          </w:p>
        </w:tc>
        <w:tc>
          <w:tcPr>
            <w:tcW w:w="2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2</w:t>
            </w:r>
          </w:p>
        </w:tc>
        <w:tc>
          <w:tcPr>
            <w:tcW w:w="17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3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4</w:t>
            </w:r>
          </w:p>
        </w:tc>
        <w:tc>
          <w:tcPr>
            <w:tcW w:w="10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5</w:t>
            </w:r>
          </w:p>
        </w:tc>
        <w:tc>
          <w:tcPr>
            <w:tcW w:w="23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6</w:t>
            </w:r>
          </w:p>
        </w:tc>
      </w:tr>
      <w:tr w:rsidR="00EB1137" w:rsidRPr="00EB1137" w:rsidTr="00EB1137">
        <w:tc>
          <w:tcPr>
            <w:tcW w:w="8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1</w:t>
            </w:r>
          </w:p>
        </w:tc>
        <w:tc>
          <w:tcPr>
            <w:tcW w:w="2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7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0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3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8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2</w:t>
            </w:r>
          </w:p>
        </w:tc>
        <w:tc>
          <w:tcPr>
            <w:tcW w:w="2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7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0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3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8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3</w:t>
            </w:r>
          </w:p>
        </w:tc>
        <w:tc>
          <w:tcPr>
            <w:tcW w:w="2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7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0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3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</w:tbl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>_____________________________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>*(1) Указываются вид счета (депозитный, текущий, расчетный и другие) и валюта счета.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*(2) Остаток на счете указывается по состоянию на отчетную дату. Для счетов в иностранной валюте остаток указывается в рублях по </w:t>
      </w:r>
      <w:hyperlink r:id="rId73" w:history="1">
        <w:r w:rsidRPr="00EB1137">
          <w:rPr>
            <w:color w:val="3272C0"/>
          </w:rPr>
          <w:t>курсу</w:t>
        </w:r>
      </w:hyperlink>
      <w:r w:rsidRPr="00EB1137">
        <w:rPr>
          <w:color w:val="464C55"/>
        </w:rPr>
        <w:t> Банка России на отчетную дату.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*(3) Указывается общая сумма денежных поступлений на счет за отчетный период в случаях, если указанная сумма превышает общий доход лица и его супруги (супруга)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 </w:t>
      </w:r>
      <w:hyperlink r:id="rId74" w:history="1">
        <w:r w:rsidRPr="00EB1137">
          <w:rPr>
            <w:color w:val="3272C0"/>
          </w:rPr>
          <w:t>курсу</w:t>
        </w:r>
      </w:hyperlink>
      <w:r w:rsidRPr="00EB1137">
        <w:rPr>
          <w:color w:val="464C55"/>
        </w:rPr>
        <w:t> Банка России на отчетную дату. Выписка о движении денежных средств по расчетному счету индивидуального предпринимателя не прилагается.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spacing w:after="300"/>
        <w:jc w:val="center"/>
        <w:rPr>
          <w:b/>
          <w:bCs/>
          <w:color w:val="22272F"/>
          <w:sz w:val="30"/>
          <w:szCs w:val="30"/>
        </w:rPr>
      </w:pPr>
      <w:r w:rsidRPr="00EB1137">
        <w:rPr>
          <w:b/>
          <w:bCs/>
          <w:color w:val="22272F"/>
          <w:sz w:val="30"/>
          <w:szCs w:val="30"/>
        </w:rPr>
        <w:t>Раздел 5. Сведения о ценных бумагах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spacing w:after="300"/>
        <w:jc w:val="center"/>
        <w:rPr>
          <w:b/>
          <w:bCs/>
          <w:color w:val="22272F"/>
          <w:sz w:val="30"/>
          <w:szCs w:val="30"/>
        </w:rPr>
      </w:pPr>
      <w:r w:rsidRPr="00EB1137">
        <w:rPr>
          <w:b/>
          <w:bCs/>
          <w:color w:val="22272F"/>
          <w:sz w:val="30"/>
          <w:szCs w:val="30"/>
        </w:rPr>
        <w:t>5.1. Акции и иное участие в коммерческих организациях и фондах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"/>
        <w:gridCol w:w="1902"/>
        <w:gridCol w:w="2050"/>
        <w:gridCol w:w="2456"/>
        <w:gridCol w:w="1997"/>
        <w:gridCol w:w="2534"/>
      </w:tblGrid>
      <w:tr w:rsidR="00EB1137" w:rsidRPr="00EB1137" w:rsidTr="00EB1137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N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proofErr w:type="gramStart"/>
            <w:r w:rsidRPr="00EB1137">
              <w:rPr>
                <w:color w:val="464C55"/>
              </w:rPr>
              <w:t>п</w:t>
            </w:r>
            <w:proofErr w:type="gramEnd"/>
            <w:r w:rsidRPr="00EB1137">
              <w:rPr>
                <w:color w:val="464C55"/>
              </w:rPr>
              <w:t>/п</w:t>
            </w:r>
          </w:p>
        </w:tc>
        <w:tc>
          <w:tcPr>
            <w:tcW w:w="25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Наименование и организационно-правовая форма организации</w:t>
            </w:r>
            <w:hyperlink r:id="rId75" w:anchor="block_1651" w:history="1">
              <w:r w:rsidRPr="00EB1137">
                <w:rPr>
                  <w:color w:val="3272C0"/>
                </w:rPr>
                <w:t>*(1)</w:t>
              </w:r>
            </w:hyperlink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Местонахождение организации (адрес)</w:t>
            </w:r>
          </w:p>
        </w:tc>
        <w:tc>
          <w:tcPr>
            <w:tcW w:w="1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Уставный</w:t>
            </w:r>
            <w:hyperlink r:id="rId76" w:anchor="block_1652" w:history="1">
              <w:r w:rsidRPr="00EB1137">
                <w:rPr>
                  <w:color w:val="3272C0"/>
                </w:rPr>
                <w:t>*(2)</w:t>
              </w:r>
            </w:hyperlink>
            <w:r w:rsidRPr="00EB1137">
              <w:rPr>
                <w:color w:val="464C55"/>
              </w:rPr>
              <w:t> капитал (руб.)</w:t>
            </w:r>
          </w:p>
        </w:tc>
        <w:tc>
          <w:tcPr>
            <w:tcW w:w="16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Доля </w:t>
            </w:r>
            <w:hyperlink r:id="rId77" w:anchor="block_1653" w:history="1">
              <w:r w:rsidRPr="00EB1137">
                <w:rPr>
                  <w:color w:val="3272C0"/>
                </w:rPr>
                <w:t>*(3)</w:t>
              </w:r>
            </w:hyperlink>
            <w:r w:rsidRPr="00EB1137">
              <w:rPr>
                <w:color w:val="464C55"/>
              </w:rPr>
              <w:t> участия</w:t>
            </w:r>
          </w:p>
        </w:tc>
        <w:tc>
          <w:tcPr>
            <w:tcW w:w="18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Основание</w:t>
            </w:r>
            <w:hyperlink r:id="rId78" w:anchor="block_1654" w:history="1">
              <w:r w:rsidRPr="00EB1137">
                <w:rPr>
                  <w:color w:val="3272C0"/>
                </w:rPr>
                <w:t>*(4) </w:t>
              </w:r>
            </w:hyperlink>
            <w:r w:rsidRPr="00EB1137">
              <w:rPr>
                <w:color w:val="464C55"/>
              </w:rPr>
              <w:t>участия</w:t>
            </w:r>
          </w:p>
        </w:tc>
      </w:tr>
      <w:tr w:rsidR="00EB1137" w:rsidRPr="00EB1137" w:rsidTr="00EB1137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1</w:t>
            </w:r>
          </w:p>
        </w:tc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2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3</w:t>
            </w:r>
          </w:p>
        </w:tc>
        <w:tc>
          <w:tcPr>
            <w:tcW w:w="17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4</w:t>
            </w:r>
          </w:p>
        </w:tc>
        <w:tc>
          <w:tcPr>
            <w:tcW w:w="16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5</w:t>
            </w:r>
          </w:p>
        </w:tc>
        <w:tc>
          <w:tcPr>
            <w:tcW w:w="18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6</w:t>
            </w:r>
          </w:p>
        </w:tc>
      </w:tr>
      <w:tr w:rsidR="00EB1137" w:rsidRPr="00EB1137" w:rsidTr="00EB1137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1</w:t>
            </w:r>
          </w:p>
        </w:tc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7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6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8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lastRenderedPageBreak/>
              <w:t>2</w:t>
            </w:r>
          </w:p>
        </w:tc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7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6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8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3</w:t>
            </w:r>
          </w:p>
        </w:tc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7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6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8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4</w:t>
            </w:r>
          </w:p>
        </w:tc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7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6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8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5</w:t>
            </w:r>
          </w:p>
        </w:tc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7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6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8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</w:tbl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>_____________________________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>*(1) Указываются полное или сокращенное официальное наименование организац</w:t>
      </w:r>
      <w:proofErr w:type="gramStart"/>
      <w:r w:rsidRPr="00EB1137">
        <w:rPr>
          <w:color w:val="464C55"/>
        </w:rPr>
        <w:t>ии и ее</w:t>
      </w:r>
      <w:proofErr w:type="gramEnd"/>
      <w:r w:rsidRPr="00EB1137">
        <w:rPr>
          <w:color w:val="464C55"/>
        </w:rPr>
        <w:t xml:space="preserve">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*(2)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 </w:t>
      </w:r>
      <w:hyperlink r:id="rId79" w:history="1">
        <w:r w:rsidRPr="00EB1137">
          <w:rPr>
            <w:color w:val="3272C0"/>
          </w:rPr>
          <w:t>курсу</w:t>
        </w:r>
      </w:hyperlink>
      <w:r w:rsidRPr="00EB1137">
        <w:rPr>
          <w:color w:val="464C55"/>
        </w:rPr>
        <w:t> Банка России на отчетную дату.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>*(3)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proofErr w:type="gramStart"/>
      <w:r w:rsidRPr="00EB1137">
        <w:rPr>
          <w:color w:val="464C55"/>
        </w:rPr>
        <w:t>*(4)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  <w:proofErr w:type="gramEnd"/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spacing w:after="300"/>
        <w:jc w:val="center"/>
        <w:rPr>
          <w:b/>
          <w:bCs/>
          <w:color w:val="22272F"/>
          <w:sz w:val="30"/>
          <w:szCs w:val="30"/>
        </w:rPr>
      </w:pPr>
      <w:r w:rsidRPr="00EB1137">
        <w:rPr>
          <w:b/>
          <w:bCs/>
          <w:color w:val="22272F"/>
          <w:sz w:val="30"/>
          <w:szCs w:val="30"/>
        </w:rPr>
        <w:t>5.2. Иные ценные бумаги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tbl>
      <w:tblPr>
        <w:tblW w:w="102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4"/>
        <w:gridCol w:w="1627"/>
        <w:gridCol w:w="1814"/>
        <w:gridCol w:w="2021"/>
        <w:gridCol w:w="1764"/>
        <w:gridCol w:w="2260"/>
      </w:tblGrid>
      <w:tr w:rsidR="00EB1137" w:rsidRPr="00EB1137" w:rsidTr="00EB1137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N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proofErr w:type="gramStart"/>
            <w:r w:rsidRPr="00EB1137">
              <w:rPr>
                <w:color w:val="464C55"/>
              </w:rPr>
              <w:t>п</w:t>
            </w:r>
            <w:proofErr w:type="gramEnd"/>
            <w:r w:rsidRPr="00EB1137">
              <w:rPr>
                <w:color w:val="464C55"/>
              </w:rPr>
              <w:t>/п</w:t>
            </w:r>
          </w:p>
        </w:tc>
        <w:tc>
          <w:tcPr>
            <w:tcW w:w="16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Вид ценной бумаги</w:t>
            </w:r>
            <w:hyperlink r:id="rId80" w:anchor="block_1649" w:history="1">
              <w:r w:rsidRPr="00EB1137">
                <w:rPr>
                  <w:color w:val="3272C0"/>
                </w:rPr>
                <w:t>*(1)</w:t>
              </w:r>
            </w:hyperlink>
          </w:p>
        </w:tc>
        <w:tc>
          <w:tcPr>
            <w:tcW w:w="18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Лицо, выпустившее ценную бумагу</w:t>
            </w:r>
          </w:p>
        </w:tc>
        <w:tc>
          <w:tcPr>
            <w:tcW w:w="2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Номинальная величина обязательства (руб.)</w:t>
            </w:r>
          </w:p>
        </w:tc>
        <w:tc>
          <w:tcPr>
            <w:tcW w:w="18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Общее количество</w:t>
            </w:r>
          </w:p>
        </w:tc>
        <w:tc>
          <w:tcPr>
            <w:tcW w:w="19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Общая стоимость</w:t>
            </w:r>
            <w:hyperlink r:id="rId81" w:anchor="block_1650" w:history="1">
              <w:r w:rsidRPr="00EB1137">
                <w:rPr>
                  <w:color w:val="3272C0"/>
                </w:rPr>
                <w:t>*(2)</w:t>
              </w:r>
            </w:hyperlink>
            <w:r w:rsidRPr="00EB1137">
              <w:rPr>
                <w:color w:val="464C55"/>
              </w:rPr>
              <w:t> (руб.)</w:t>
            </w:r>
          </w:p>
        </w:tc>
      </w:tr>
      <w:tr w:rsidR="00EB1137" w:rsidRPr="00EB1137" w:rsidTr="00EB1137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1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2</w:t>
            </w:r>
          </w:p>
        </w:tc>
        <w:tc>
          <w:tcPr>
            <w:tcW w:w="18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3</w:t>
            </w:r>
          </w:p>
        </w:tc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4</w:t>
            </w:r>
          </w:p>
        </w:tc>
        <w:tc>
          <w:tcPr>
            <w:tcW w:w="18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5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6</w:t>
            </w:r>
          </w:p>
        </w:tc>
      </w:tr>
      <w:tr w:rsidR="00EB1137" w:rsidRPr="00EB1137" w:rsidTr="00EB1137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1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8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8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2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8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8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3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8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8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4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8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8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5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8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8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6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8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8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</w:tbl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Итого по </w:t>
      </w:r>
      <w:hyperlink r:id="rId82" w:anchor="block_1500" w:history="1">
        <w:r w:rsidRPr="00EB1137">
          <w:rPr>
            <w:color w:val="3272C0"/>
          </w:rPr>
          <w:t>разделу 5</w:t>
        </w:r>
      </w:hyperlink>
      <w:r w:rsidRPr="00EB1137">
        <w:rPr>
          <w:color w:val="464C55"/>
        </w:rPr>
        <w:t> "Сведения о ценных бумагах" суммарная декларированная стоимость ценных бумаг, включая доли участия в коммерческих организациях (руб.), __________________________________.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>_____________________________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lastRenderedPageBreak/>
        <w:t>*(1) Указываются все ценные бумаги по видам (облигации, векселя и другие), за исключением акций, указанных в </w:t>
      </w:r>
      <w:hyperlink r:id="rId83" w:anchor="block_1510" w:history="1">
        <w:r w:rsidRPr="00EB1137">
          <w:rPr>
            <w:color w:val="3272C0"/>
          </w:rPr>
          <w:t>подразделе 5.1</w:t>
        </w:r>
      </w:hyperlink>
      <w:r w:rsidRPr="00EB1137">
        <w:rPr>
          <w:color w:val="464C55"/>
        </w:rPr>
        <w:t> "Акции и иное участие в коммерческих организациях и фондах".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*(2)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 </w:t>
      </w:r>
      <w:hyperlink r:id="rId84" w:history="1">
        <w:r w:rsidRPr="00EB1137">
          <w:rPr>
            <w:color w:val="3272C0"/>
          </w:rPr>
          <w:t>курсу</w:t>
        </w:r>
      </w:hyperlink>
      <w:r w:rsidRPr="00EB1137">
        <w:rPr>
          <w:color w:val="464C55"/>
        </w:rPr>
        <w:t> Банка России на отчетную дату.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spacing w:after="300"/>
        <w:jc w:val="center"/>
        <w:rPr>
          <w:b/>
          <w:bCs/>
          <w:color w:val="22272F"/>
          <w:sz w:val="30"/>
          <w:szCs w:val="30"/>
        </w:rPr>
      </w:pPr>
      <w:r w:rsidRPr="00EB1137">
        <w:rPr>
          <w:b/>
          <w:bCs/>
          <w:color w:val="22272F"/>
          <w:sz w:val="30"/>
          <w:szCs w:val="30"/>
        </w:rPr>
        <w:t>Раздел 6. Сведения об обязательствах имущественного характера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6.1. Объекты недвижимого имущества, находящиеся в пользовании</w:t>
      </w:r>
      <w:hyperlink r:id="rId85" w:anchor="block_1639" w:history="1">
        <w:r w:rsidRPr="00EB1137">
          <w:rPr>
            <w:color w:val="3272C0"/>
          </w:rPr>
          <w:t>*(1)</w:t>
        </w:r>
      </w:hyperlink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tbl>
      <w:tblPr>
        <w:tblW w:w="103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"/>
        <w:gridCol w:w="2159"/>
        <w:gridCol w:w="2496"/>
        <w:gridCol w:w="3016"/>
        <w:gridCol w:w="2050"/>
        <w:gridCol w:w="1101"/>
      </w:tblGrid>
      <w:tr w:rsidR="00EB1137" w:rsidRPr="00EB1137" w:rsidTr="00EB1137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N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proofErr w:type="gramStart"/>
            <w:r w:rsidRPr="00EB1137">
              <w:rPr>
                <w:color w:val="464C55"/>
              </w:rPr>
              <w:t>п</w:t>
            </w:r>
            <w:proofErr w:type="gramEnd"/>
            <w:r w:rsidRPr="00EB1137">
              <w:rPr>
                <w:color w:val="464C55"/>
              </w:rPr>
              <w:t>/п</w:t>
            </w:r>
          </w:p>
        </w:tc>
        <w:tc>
          <w:tcPr>
            <w:tcW w:w="20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Вид</w:t>
            </w:r>
            <w:hyperlink r:id="rId86" w:anchor="block_1646" w:history="1">
              <w:r w:rsidRPr="00EB1137">
                <w:rPr>
                  <w:color w:val="3272C0"/>
                </w:rPr>
                <w:t>*(2)</w:t>
              </w:r>
            </w:hyperlink>
            <w:r w:rsidRPr="00EB1137">
              <w:rPr>
                <w:color w:val="464C55"/>
              </w:rPr>
              <w:t> имущества</w:t>
            </w:r>
          </w:p>
        </w:tc>
        <w:tc>
          <w:tcPr>
            <w:tcW w:w="20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Вид и сроки</w:t>
            </w:r>
            <w:hyperlink r:id="rId87" w:anchor="block_1647" w:history="1">
              <w:r w:rsidRPr="00EB1137">
                <w:rPr>
                  <w:color w:val="3272C0"/>
                </w:rPr>
                <w:t>*(3)</w:t>
              </w:r>
            </w:hyperlink>
            <w:r w:rsidRPr="00EB1137">
              <w:rPr>
                <w:color w:val="464C55"/>
              </w:rPr>
              <w:t> пользования</w:t>
            </w:r>
          </w:p>
        </w:tc>
        <w:tc>
          <w:tcPr>
            <w:tcW w:w="19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Основание</w:t>
            </w:r>
            <w:hyperlink r:id="rId88" w:anchor="block_1648" w:history="1">
              <w:r w:rsidRPr="00EB1137">
                <w:rPr>
                  <w:color w:val="3272C0"/>
                </w:rPr>
                <w:t>*(4)</w:t>
              </w:r>
            </w:hyperlink>
            <w:r w:rsidRPr="00EB1137">
              <w:rPr>
                <w:color w:val="464C55"/>
              </w:rPr>
              <w:t> пользования</w:t>
            </w:r>
          </w:p>
        </w:tc>
        <w:tc>
          <w:tcPr>
            <w:tcW w:w="18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Местонахождение (адрес)</w:t>
            </w:r>
          </w:p>
        </w:tc>
        <w:tc>
          <w:tcPr>
            <w:tcW w:w="14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Площадь (кв</w:t>
            </w:r>
            <w:proofErr w:type="gramStart"/>
            <w:r w:rsidRPr="00EB1137">
              <w:rPr>
                <w:color w:val="464C55"/>
              </w:rPr>
              <w:t>.м</w:t>
            </w:r>
            <w:proofErr w:type="gramEnd"/>
            <w:r w:rsidRPr="00EB1137">
              <w:rPr>
                <w:color w:val="464C55"/>
              </w:rPr>
              <w:t>)</w:t>
            </w:r>
          </w:p>
        </w:tc>
      </w:tr>
      <w:tr w:rsidR="00EB1137" w:rsidRPr="00EB1137" w:rsidTr="00EB1137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1</w:t>
            </w:r>
          </w:p>
        </w:tc>
        <w:tc>
          <w:tcPr>
            <w:tcW w:w="20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2</w:t>
            </w:r>
          </w:p>
        </w:tc>
        <w:tc>
          <w:tcPr>
            <w:tcW w:w="20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3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4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5</w:t>
            </w:r>
          </w:p>
        </w:tc>
        <w:tc>
          <w:tcPr>
            <w:tcW w:w="14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6</w:t>
            </w:r>
          </w:p>
        </w:tc>
      </w:tr>
      <w:tr w:rsidR="00EB1137" w:rsidRPr="00EB1137" w:rsidTr="00EB1137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1</w:t>
            </w:r>
          </w:p>
        </w:tc>
        <w:tc>
          <w:tcPr>
            <w:tcW w:w="20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0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4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2</w:t>
            </w:r>
          </w:p>
        </w:tc>
        <w:tc>
          <w:tcPr>
            <w:tcW w:w="20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0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4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3</w:t>
            </w:r>
          </w:p>
        </w:tc>
        <w:tc>
          <w:tcPr>
            <w:tcW w:w="20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20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4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</w:tbl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>_____________________________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>*(1) Указываются по состоянию на отчетную дату.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>*(2) Указывается вид недвижимого имущества (земельный участок, жилой дом, дача и другие).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>*(3) Указываются вид пользования (аренда, безвозмездное пользование и другие) и сроки пользования.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>*(4)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jc w:val="center"/>
        <w:rPr>
          <w:b/>
          <w:bCs/>
          <w:color w:val="22272F"/>
          <w:sz w:val="30"/>
          <w:szCs w:val="30"/>
        </w:rPr>
      </w:pPr>
      <w:r w:rsidRPr="00EB1137">
        <w:rPr>
          <w:b/>
          <w:bCs/>
          <w:color w:val="22272F"/>
          <w:sz w:val="30"/>
          <w:szCs w:val="30"/>
        </w:rPr>
        <w:t>6.2. Срочные обязательства финансового характера</w:t>
      </w:r>
      <w:hyperlink r:id="rId89" w:anchor="block_1640" w:history="1">
        <w:r w:rsidRPr="00EB1137">
          <w:rPr>
            <w:b/>
            <w:bCs/>
            <w:color w:val="3272C0"/>
            <w:sz w:val="30"/>
            <w:szCs w:val="30"/>
          </w:rPr>
          <w:t>*(1)</w:t>
        </w:r>
      </w:hyperlink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tbl>
      <w:tblPr>
        <w:tblW w:w="102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"/>
        <w:gridCol w:w="1991"/>
        <w:gridCol w:w="1626"/>
        <w:gridCol w:w="3274"/>
        <w:gridCol w:w="1661"/>
        <w:gridCol w:w="1991"/>
      </w:tblGrid>
      <w:tr w:rsidR="00EB1137" w:rsidRPr="00EB1137" w:rsidTr="00EB1137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N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proofErr w:type="gramStart"/>
            <w:r w:rsidRPr="00EB1137">
              <w:rPr>
                <w:color w:val="464C55"/>
              </w:rPr>
              <w:t>п</w:t>
            </w:r>
            <w:proofErr w:type="gramEnd"/>
            <w:r w:rsidRPr="00EB1137">
              <w:rPr>
                <w:color w:val="464C55"/>
              </w:rPr>
              <w:t>/п</w:t>
            </w:r>
          </w:p>
        </w:tc>
        <w:tc>
          <w:tcPr>
            <w:tcW w:w="22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Содержание обязательства</w:t>
            </w:r>
            <w:hyperlink r:id="rId90" w:anchor="block_1641" w:history="1">
              <w:r w:rsidRPr="00EB1137">
                <w:rPr>
                  <w:color w:val="3272C0"/>
                </w:rPr>
                <w:t>*(2)</w:t>
              </w:r>
            </w:hyperlink>
          </w:p>
        </w:tc>
        <w:tc>
          <w:tcPr>
            <w:tcW w:w="16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Кредитор (должник)</w:t>
            </w:r>
            <w:hyperlink r:id="rId91" w:anchor="block_1642" w:history="1">
              <w:r w:rsidRPr="00EB1137">
                <w:rPr>
                  <w:color w:val="3272C0"/>
                </w:rPr>
                <w:t>*(3)</w:t>
              </w:r>
            </w:hyperlink>
          </w:p>
        </w:tc>
        <w:tc>
          <w:tcPr>
            <w:tcW w:w="18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Основание</w:t>
            </w:r>
            <w:hyperlink r:id="rId92" w:anchor="block_1643" w:history="1">
              <w:r w:rsidRPr="00EB1137">
                <w:rPr>
                  <w:color w:val="3272C0"/>
                </w:rPr>
                <w:t>*(4) </w:t>
              </w:r>
            </w:hyperlink>
            <w:r w:rsidRPr="00EB1137">
              <w:rPr>
                <w:color w:val="464C55"/>
              </w:rPr>
              <w:t>возникновения</w:t>
            </w:r>
          </w:p>
        </w:tc>
        <w:tc>
          <w:tcPr>
            <w:tcW w:w="16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Сумма обязательства размер обязательства по состоянию на отчетную дату</w:t>
            </w:r>
            <w:hyperlink r:id="rId93" w:anchor="block_1644" w:history="1">
              <w:r w:rsidRPr="00EB1137">
                <w:rPr>
                  <w:color w:val="3272C0"/>
                </w:rPr>
                <w:t>*(5)</w:t>
              </w:r>
            </w:hyperlink>
            <w:r w:rsidRPr="00EB1137">
              <w:rPr>
                <w:color w:val="464C55"/>
              </w:rPr>
              <w:t> (руб.)</w:t>
            </w:r>
          </w:p>
        </w:tc>
        <w:tc>
          <w:tcPr>
            <w:tcW w:w="1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Условия обязательства</w:t>
            </w:r>
            <w:hyperlink r:id="rId94" w:anchor="block_1645" w:history="1">
              <w:r w:rsidRPr="00EB1137">
                <w:rPr>
                  <w:color w:val="3272C0"/>
                </w:rPr>
                <w:t>*(6)</w:t>
              </w:r>
            </w:hyperlink>
          </w:p>
        </w:tc>
      </w:tr>
      <w:tr w:rsidR="00EB1137" w:rsidRPr="00EB1137" w:rsidTr="00EB1137"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1</w:t>
            </w:r>
          </w:p>
        </w:tc>
        <w:tc>
          <w:tcPr>
            <w:tcW w:w="2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2</w:t>
            </w:r>
          </w:p>
        </w:tc>
        <w:tc>
          <w:tcPr>
            <w:tcW w:w="16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3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4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5</w:t>
            </w:r>
          </w:p>
        </w:tc>
        <w:tc>
          <w:tcPr>
            <w:tcW w:w="1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6</w:t>
            </w:r>
          </w:p>
        </w:tc>
      </w:tr>
      <w:tr w:rsidR="00EB1137" w:rsidRPr="00EB1137" w:rsidTr="00EB1137"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1</w:t>
            </w:r>
          </w:p>
        </w:tc>
        <w:tc>
          <w:tcPr>
            <w:tcW w:w="2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6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/</w:t>
            </w:r>
          </w:p>
        </w:tc>
        <w:tc>
          <w:tcPr>
            <w:tcW w:w="1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2</w:t>
            </w:r>
          </w:p>
        </w:tc>
        <w:tc>
          <w:tcPr>
            <w:tcW w:w="2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6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/</w:t>
            </w:r>
          </w:p>
        </w:tc>
        <w:tc>
          <w:tcPr>
            <w:tcW w:w="1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7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lastRenderedPageBreak/>
              <w:t>3</w:t>
            </w:r>
          </w:p>
        </w:tc>
        <w:tc>
          <w:tcPr>
            <w:tcW w:w="2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6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8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16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/</w:t>
            </w:r>
          </w:p>
        </w:tc>
        <w:tc>
          <w:tcPr>
            <w:tcW w:w="1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</w:tbl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>_____________________________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 xml:space="preserve">*(1)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</w:t>
      </w:r>
      <w:proofErr w:type="gramStart"/>
      <w:r w:rsidRPr="00EB1137">
        <w:rPr>
          <w:color w:val="464C55"/>
        </w:rPr>
        <w:t>сведения</w:t>
      </w:r>
      <w:proofErr w:type="gramEnd"/>
      <w:r w:rsidRPr="00EB1137">
        <w:rPr>
          <w:color w:val="464C55"/>
        </w:rPr>
        <w:t xml:space="preserve"> об обязательствах которого представляются.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>*(2) Указывается существо обязательства (заем, кредит и другие).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>*(3)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>*(4) Указываются основание возникновения обязательства, а также реквизиты (дата, номер) соответствующего договора или акта.</w:t>
      </w:r>
    </w:p>
    <w:p w:rsidR="00EB1137" w:rsidRPr="00EB1137" w:rsidRDefault="00EB1137" w:rsidP="00EB1137">
      <w:pPr>
        <w:shd w:val="clear" w:color="auto" w:fill="FFFFFF"/>
        <w:rPr>
          <w:color w:val="464C55"/>
        </w:rPr>
      </w:pPr>
      <w:r w:rsidRPr="00EB1137">
        <w:rPr>
          <w:color w:val="464C55"/>
        </w:rPr>
        <w:t>*(5)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 </w:t>
      </w:r>
      <w:hyperlink r:id="rId95" w:history="1">
        <w:r w:rsidRPr="00EB1137">
          <w:rPr>
            <w:color w:val="3272C0"/>
          </w:rPr>
          <w:t>курсу</w:t>
        </w:r>
      </w:hyperlink>
      <w:r w:rsidRPr="00EB1137">
        <w:rPr>
          <w:color w:val="464C55"/>
        </w:rPr>
        <w:t> Банка России на отчетную дату.</w:t>
      </w:r>
    </w:p>
    <w:p w:rsidR="00EB1137" w:rsidRPr="00EB1137" w:rsidRDefault="00EB1137" w:rsidP="00EB1137">
      <w:pPr>
        <w:shd w:val="clear" w:color="auto" w:fill="FFFFFF"/>
        <w:spacing w:after="300"/>
        <w:rPr>
          <w:color w:val="464C55"/>
        </w:rPr>
      </w:pPr>
      <w:r w:rsidRPr="00EB1137">
        <w:rPr>
          <w:color w:val="464C55"/>
        </w:rPr>
        <w:t>*(6)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spacing w:after="300"/>
        <w:jc w:val="center"/>
        <w:rPr>
          <w:b/>
          <w:bCs/>
          <w:color w:val="22272F"/>
          <w:sz w:val="30"/>
          <w:szCs w:val="30"/>
        </w:rPr>
      </w:pPr>
      <w:r w:rsidRPr="00EB1137">
        <w:rPr>
          <w:b/>
          <w:bCs/>
          <w:color w:val="22272F"/>
          <w:sz w:val="30"/>
          <w:szCs w:val="30"/>
        </w:rPr>
        <w:t>Раздел 7. Сведения о недвижимом имуществе, транспортных средствах, ценных бумагах, цифровых финансовых активах, цифровых правах, включающих одновременно цифровые финансовые активы и иные цифровые права, об утилитарных цифровых правах и цифровой валюте, отчужденных в течение отчетного периода в результате безвозмездной сделки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tbl>
      <w:tblPr>
        <w:tblW w:w="10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"/>
        <w:gridCol w:w="30"/>
        <w:gridCol w:w="3335"/>
        <w:gridCol w:w="30"/>
        <w:gridCol w:w="2547"/>
        <w:gridCol w:w="30"/>
        <w:gridCol w:w="3305"/>
        <w:gridCol w:w="61"/>
      </w:tblGrid>
      <w:tr w:rsidR="00EB1137" w:rsidRPr="00EB1137" w:rsidTr="00EB1137">
        <w:tc>
          <w:tcPr>
            <w:tcW w:w="7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 xml:space="preserve">N </w:t>
            </w:r>
            <w:proofErr w:type="gramStart"/>
            <w:r w:rsidRPr="00EB1137">
              <w:rPr>
                <w:color w:val="464C55"/>
              </w:rPr>
              <w:t>п</w:t>
            </w:r>
            <w:proofErr w:type="gramEnd"/>
            <w:r w:rsidRPr="00EB1137">
              <w:rPr>
                <w:color w:val="464C55"/>
              </w:rPr>
              <w:t>/п</w:t>
            </w:r>
          </w:p>
        </w:tc>
        <w:tc>
          <w:tcPr>
            <w:tcW w:w="3330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Вид имущества</w:t>
            </w:r>
          </w:p>
        </w:tc>
        <w:tc>
          <w:tcPr>
            <w:tcW w:w="2550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Приобретатель имущества (права) по сделке</w:t>
            </w:r>
            <w:r w:rsidRPr="00EB1137">
              <w:rPr>
                <w:color w:val="464C55"/>
                <w:sz w:val="18"/>
                <w:szCs w:val="18"/>
                <w:vertAlign w:val="superscript"/>
              </w:rPr>
              <w:t> </w:t>
            </w:r>
            <w:hyperlink r:id="rId96" w:anchor="block_7111" w:history="1">
              <w:r w:rsidRPr="00EB1137">
                <w:rPr>
                  <w:color w:val="3272C0"/>
                  <w:sz w:val="18"/>
                  <w:szCs w:val="18"/>
                  <w:vertAlign w:val="superscript"/>
                </w:rPr>
                <w:t>1</w:t>
              </w:r>
            </w:hyperlink>
          </w:p>
        </w:tc>
        <w:tc>
          <w:tcPr>
            <w:tcW w:w="3330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Основание отчуждения имущества (права)</w:t>
            </w:r>
            <w:r w:rsidRPr="00EB1137">
              <w:rPr>
                <w:color w:val="464C55"/>
                <w:sz w:val="18"/>
                <w:szCs w:val="18"/>
                <w:vertAlign w:val="superscript"/>
              </w:rPr>
              <w:t> </w:t>
            </w:r>
            <w:hyperlink r:id="rId97" w:anchor="block_7222" w:history="1">
              <w:r w:rsidRPr="00EB1137">
                <w:rPr>
                  <w:color w:val="3272C0"/>
                  <w:sz w:val="18"/>
                  <w:szCs w:val="18"/>
                  <w:vertAlign w:val="superscript"/>
                </w:rPr>
                <w:t>2</w:t>
              </w:r>
            </w:hyperlink>
          </w:p>
        </w:tc>
      </w:tr>
      <w:tr w:rsidR="00EB1137" w:rsidRPr="00EB1137" w:rsidTr="00EB1137">
        <w:tc>
          <w:tcPr>
            <w:tcW w:w="73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1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2</w:t>
            </w:r>
          </w:p>
        </w:tc>
        <w:tc>
          <w:tcPr>
            <w:tcW w:w="25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3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4</w:t>
            </w:r>
          </w:p>
        </w:tc>
      </w:tr>
      <w:tr w:rsidR="00EB1137" w:rsidRPr="00EB1137" w:rsidTr="00EB1137">
        <w:tc>
          <w:tcPr>
            <w:tcW w:w="73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1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Земельные участки: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3)</w:t>
            </w:r>
          </w:p>
        </w:tc>
        <w:tc>
          <w:tcPr>
            <w:tcW w:w="25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73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2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Иное недвижимое имущество: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3)</w:t>
            </w:r>
          </w:p>
        </w:tc>
        <w:tc>
          <w:tcPr>
            <w:tcW w:w="25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73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3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Транспортные средства: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lastRenderedPageBreak/>
              <w:t>1)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3)</w:t>
            </w:r>
          </w:p>
        </w:tc>
        <w:tc>
          <w:tcPr>
            <w:tcW w:w="25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lastRenderedPageBreak/>
              <w:t> 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73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lastRenderedPageBreak/>
              <w:t>4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Ценные бумаги: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3)</w:t>
            </w:r>
          </w:p>
        </w:tc>
        <w:tc>
          <w:tcPr>
            <w:tcW w:w="25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73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5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Цифровые финансовые активы: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3)</w:t>
            </w:r>
          </w:p>
        </w:tc>
        <w:tc>
          <w:tcPr>
            <w:tcW w:w="25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</w:tr>
      <w:tr w:rsidR="00EB1137" w:rsidRPr="00EB1137" w:rsidTr="00EB1137">
        <w:tc>
          <w:tcPr>
            <w:tcW w:w="7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6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Цифровые права, включающие одновременно цифровые финансовые активы и иные цифровые права: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3)</w:t>
            </w:r>
          </w:p>
        </w:tc>
        <w:tc>
          <w:tcPr>
            <w:tcW w:w="25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330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B1137" w:rsidRPr="00EB1137" w:rsidRDefault="00EB1137" w:rsidP="00EB1137">
            <w:pPr>
              <w:rPr>
                <w:sz w:val="20"/>
                <w:szCs w:val="20"/>
              </w:rPr>
            </w:pPr>
          </w:p>
        </w:tc>
      </w:tr>
      <w:tr w:rsidR="00EB1137" w:rsidRPr="00EB1137" w:rsidTr="00EB1137">
        <w:tc>
          <w:tcPr>
            <w:tcW w:w="7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7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Утилитарные цифровые права: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3)</w:t>
            </w:r>
          </w:p>
        </w:tc>
        <w:tc>
          <w:tcPr>
            <w:tcW w:w="25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330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B1137" w:rsidRPr="00EB1137" w:rsidRDefault="00EB1137" w:rsidP="00EB1137">
            <w:pPr>
              <w:rPr>
                <w:sz w:val="20"/>
                <w:szCs w:val="20"/>
              </w:rPr>
            </w:pPr>
          </w:p>
        </w:tc>
      </w:tr>
      <w:tr w:rsidR="00EB1137" w:rsidRPr="00EB1137" w:rsidTr="00EB1137">
        <w:tc>
          <w:tcPr>
            <w:tcW w:w="7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EB1137">
              <w:rPr>
                <w:color w:val="464C55"/>
              </w:rPr>
              <w:t>8</w:t>
            </w:r>
          </w:p>
        </w:tc>
        <w:tc>
          <w:tcPr>
            <w:tcW w:w="333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Цифровая валюта: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1)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2)</w:t>
            </w:r>
          </w:p>
          <w:p w:rsidR="00EB1137" w:rsidRPr="00EB1137" w:rsidRDefault="00EB1137" w:rsidP="00EB1137">
            <w:pPr>
              <w:spacing w:before="75" w:after="75"/>
              <w:ind w:left="75" w:right="75"/>
              <w:rPr>
                <w:color w:val="464C55"/>
              </w:rPr>
            </w:pPr>
            <w:r w:rsidRPr="00EB1137">
              <w:rPr>
                <w:color w:val="464C55"/>
              </w:rPr>
              <w:t>3)</w:t>
            </w:r>
          </w:p>
        </w:tc>
        <w:tc>
          <w:tcPr>
            <w:tcW w:w="255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330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B1137" w:rsidRPr="00EB1137" w:rsidRDefault="00EB1137" w:rsidP="00EB1137">
            <w:r w:rsidRPr="00EB1137"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B1137" w:rsidRPr="00EB1137" w:rsidRDefault="00EB1137" w:rsidP="00EB1137">
            <w:pPr>
              <w:rPr>
                <w:sz w:val="20"/>
                <w:szCs w:val="20"/>
              </w:rPr>
            </w:pPr>
          </w:p>
        </w:tc>
      </w:tr>
    </w:tbl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>------------------------------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17"/>
          <w:szCs w:val="17"/>
          <w:vertAlign w:val="superscript"/>
        </w:rPr>
        <w:t>1</w:t>
      </w:r>
      <w:proofErr w:type="gramStart"/>
      <w:r w:rsidRPr="00EB1137">
        <w:rPr>
          <w:color w:val="22272F"/>
          <w:sz w:val="23"/>
          <w:szCs w:val="23"/>
        </w:rPr>
        <w:t> У</w:t>
      </w:r>
      <w:proofErr w:type="gramEnd"/>
      <w:r w:rsidRPr="00EB1137">
        <w:rPr>
          <w:color w:val="22272F"/>
          <w:sz w:val="23"/>
          <w:szCs w:val="23"/>
        </w:rPr>
        <w:t>казываются фамилия, имя, отчество (при наличии),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идентификационный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17"/>
          <w:szCs w:val="17"/>
          <w:vertAlign w:val="superscript"/>
        </w:rPr>
        <w:t>2</w:t>
      </w:r>
      <w:proofErr w:type="gramStart"/>
      <w:r w:rsidRPr="00EB1137">
        <w:rPr>
          <w:color w:val="22272F"/>
          <w:sz w:val="23"/>
          <w:szCs w:val="23"/>
        </w:rPr>
        <w:t> У</w:t>
      </w:r>
      <w:proofErr w:type="gramEnd"/>
      <w:r w:rsidRPr="00EB1137">
        <w:rPr>
          <w:color w:val="22272F"/>
          <w:sz w:val="23"/>
          <w:szCs w:val="23"/>
        </w:rPr>
        <w:t>казываются основания прекращения права собственности или цифрового права (наименование и реквизиты (дата, номер) соответствующего договора или акта). Для цифровых финансовых активов, цифровых прав и цифровой валюты также указывается дата их отчуждения.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>------------------------------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   Достоверность и полноту настоящих сведений подтверждаю.</w:t>
      </w:r>
    </w:p>
    <w:p w:rsidR="00EB1137" w:rsidRPr="00EB1137" w:rsidRDefault="00EB1137" w:rsidP="00EB1137">
      <w:pPr>
        <w:shd w:val="clear" w:color="auto" w:fill="FFFFFF"/>
        <w:rPr>
          <w:color w:val="22272F"/>
          <w:sz w:val="23"/>
          <w:szCs w:val="23"/>
        </w:rPr>
      </w:pPr>
      <w:r w:rsidRPr="00EB1137">
        <w:rPr>
          <w:color w:val="22272F"/>
          <w:sz w:val="23"/>
          <w:szCs w:val="23"/>
        </w:rPr>
        <w:t> 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>"____"___________20___г</w:t>
      </w:r>
      <w:proofErr w:type="gramStart"/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.</w:t>
      </w:r>
      <w:proofErr w:type="gramEnd"/>
      <w:r w:rsidRPr="00EB1137">
        <w:rPr>
          <w:rFonts w:ascii="Courier New" w:hAnsi="Courier New" w:cs="Courier New"/>
          <w:color w:val="22272F"/>
          <w:sz w:val="23"/>
          <w:szCs w:val="23"/>
        </w:rPr>
        <w:t>________________________________________________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lastRenderedPageBreak/>
        <w:t xml:space="preserve">                            (подпись лица, представляющего сведения)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>_________________________________________________________________________</w:t>
      </w:r>
    </w:p>
    <w:p w:rsidR="00EB1137" w:rsidRPr="00EB1137" w:rsidRDefault="00EB1137" w:rsidP="00EB11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EB1137">
        <w:rPr>
          <w:rFonts w:ascii="Courier New" w:hAnsi="Courier New" w:cs="Courier New"/>
          <w:color w:val="22272F"/>
          <w:sz w:val="23"/>
          <w:szCs w:val="23"/>
        </w:rPr>
        <w:t xml:space="preserve">               (Ф.И.О. и подпись лица, принявшего справку)</w:t>
      </w:r>
    </w:p>
    <w:p w:rsidR="008F3ED9" w:rsidRPr="008F3ED9" w:rsidRDefault="008F3ED9" w:rsidP="008F3ED9">
      <w:pPr>
        <w:jc w:val="center"/>
        <w:rPr>
          <w:b/>
          <w:bCs/>
        </w:rPr>
      </w:pPr>
      <w:bookmarkStart w:id="1" w:name="_GoBack"/>
      <w:bookmarkEnd w:id="1"/>
    </w:p>
    <w:sectPr w:rsidR="008F3ED9" w:rsidRPr="008F3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8E8"/>
    <w:rsid w:val="00073500"/>
    <w:rsid w:val="00410FA6"/>
    <w:rsid w:val="00507489"/>
    <w:rsid w:val="0058409D"/>
    <w:rsid w:val="006E1343"/>
    <w:rsid w:val="007701EA"/>
    <w:rsid w:val="007A3DA6"/>
    <w:rsid w:val="00873BEE"/>
    <w:rsid w:val="008F3ED9"/>
    <w:rsid w:val="0091780A"/>
    <w:rsid w:val="009668E8"/>
    <w:rsid w:val="009D2A9D"/>
    <w:rsid w:val="00A2420A"/>
    <w:rsid w:val="00A370A8"/>
    <w:rsid w:val="00B56AC8"/>
    <w:rsid w:val="00D92DD8"/>
    <w:rsid w:val="00EB1137"/>
    <w:rsid w:val="00FF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1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B113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"/>
    <w:qFormat/>
    <w:rsid w:val="00EB1137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7701EA"/>
    <w:pPr>
      <w:ind w:left="283" w:hanging="283"/>
    </w:pPr>
  </w:style>
  <w:style w:type="paragraph" w:customStyle="1" w:styleId="a4">
    <w:name w:val="Для_таблиц"/>
    <w:link w:val="a5"/>
    <w:qFormat/>
    <w:rsid w:val="007701EA"/>
    <w:pPr>
      <w:spacing w:after="0" w:line="240" w:lineRule="auto"/>
      <w:jc w:val="right"/>
    </w:pPr>
    <w:rPr>
      <w:rFonts w:ascii="Times New Roman" w:eastAsia="Times New Roman" w:hAnsi="Times New Roman" w:cs="Times New Roman"/>
      <w:i/>
      <w:sz w:val="28"/>
      <w:szCs w:val="24"/>
      <w:lang w:eastAsia="ru-RU"/>
    </w:rPr>
  </w:style>
  <w:style w:type="character" w:customStyle="1" w:styleId="a5">
    <w:name w:val="Для_таблиц Знак"/>
    <w:link w:val="a4"/>
    <w:rsid w:val="007701EA"/>
    <w:rPr>
      <w:rFonts w:ascii="Times New Roman" w:eastAsia="Times New Roman" w:hAnsi="Times New Roman" w:cs="Times New Roman"/>
      <w:i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F3E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3ED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B11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B11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B1137"/>
  </w:style>
  <w:style w:type="paragraph" w:customStyle="1" w:styleId="s1">
    <w:name w:val="s_1"/>
    <w:basedOn w:val="a"/>
    <w:rsid w:val="00EB1137"/>
    <w:pPr>
      <w:spacing w:before="100" w:beforeAutospacing="1" w:after="100" w:afterAutospacing="1"/>
    </w:pPr>
  </w:style>
  <w:style w:type="paragraph" w:customStyle="1" w:styleId="s3">
    <w:name w:val="s_3"/>
    <w:basedOn w:val="a"/>
    <w:rsid w:val="00EB1137"/>
    <w:pPr>
      <w:spacing w:before="100" w:beforeAutospacing="1" w:after="100" w:afterAutospacing="1"/>
    </w:pPr>
  </w:style>
  <w:style w:type="paragraph" w:customStyle="1" w:styleId="s52">
    <w:name w:val="s_52"/>
    <w:basedOn w:val="a"/>
    <w:rsid w:val="00EB1137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EB1137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semiHidden/>
    <w:unhideWhenUsed/>
    <w:rsid w:val="00EB1137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EB1137"/>
    <w:rPr>
      <w:color w:val="800080"/>
      <w:u w:val="single"/>
    </w:rPr>
  </w:style>
  <w:style w:type="paragraph" w:customStyle="1" w:styleId="s22">
    <w:name w:val="s_22"/>
    <w:basedOn w:val="a"/>
    <w:rsid w:val="00EB1137"/>
    <w:pPr>
      <w:spacing w:before="100" w:beforeAutospacing="1" w:after="100" w:afterAutospacing="1"/>
    </w:pPr>
  </w:style>
  <w:style w:type="paragraph" w:customStyle="1" w:styleId="s9">
    <w:name w:val="s_9"/>
    <w:basedOn w:val="a"/>
    <w:rsid w:val="00EB1137"/>
    <w:pPr>
      <w:spacing w:before="100" w:beforeAutospacing="1" w:after="100" w:afterAutospacing="1"/>
    </w:pPr>
  </w:style>
  <w:style w:type="paragraph" w:customStyle="1" w:styleId="s16">
    <w:name w:val="s_16"/>
    <w:basedOn w:val="a"/>
    <w:rsid w:val="00EB1137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rsid w:val="00EB1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B1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EB1137"/>
  </w:style>
  <w:style w:type="character" w:customStyle="1" w:styleId="s11">
    <w:name w:val="s_11"/>
    <w:basedOn w:val="a0"/>
    <w:rsid w:val="00EB1137"/>
  </w:style>
  <w:style w:type="paragraph" w:customStyle="1" w:styleId="s91">
    <w:name w:val="s_91"/>
    <w:basedOn w:val="a"/>
    <w:rsid w:val="00EB113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1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B113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"/>
    <w:qFormat/>
    <w:rsid w:val="00EB1137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7701EA"/>
    <w:pPr>
      <w:ind w:left="283" w:hanging="283"/>
    </w:pPr>
  </w:style>
  <w:style w:type="paragraph" w:customStyle="1" w:styleId="a4">
    <w:name w:val="Для_таблиц"/>
    <w:link w:val="a5"/>
    <w:qFormat/>
    <w:rsid w:val="007701EA"/>
    <w:pPr>
      <w:spacing w:after="0" w:line="240" w:lineRule="auto"/>
      <w:jc w:val="right"/>
    </w:pPr>
    <w:rPr>
      <w:rFonts w:ascii="Times New Roman" w:eastAsia="Times New Roman" w:hAnsi="Times New Roman" w:cs="Times New Roman"/>
      <w:i/>
      <w:sz w:val="28"/>
      <w:szCs w:val="24"/>
      <w:lang w:eastAsia="ru-RU"/>
    </w:rPr>
  </w:style>
  <w:style w:type="character" w:customStyle="1" w:styleId="a5">
    <w:name w:val="Для_таблиц Знак"/>
    <w:link w:val="a4"/>
    <w:rsid w:val="007701EA"/>
    <w:rPr>
      <w:rFonts w:ascii="Times New Roman" w:eastAsia="Times New Roman" w:hAnsi="Times New Roman" w:cs="Times New Roman"/>
      <w:i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F3E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3ED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B11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B11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B1137"/>
  </w:style>
  <w:style w:type="paragraph" w:customStyle="1" w:styleId="s1">
    <w:name w:val="s_1"/>
    <w:basedOn w:val="a"/>
    <w:rsid w:val="00EB1137"/>
    <w:pPr>
      <w:spacing w:before="100" w:beforeAutospacing="1" w:after="100" w:afterAutospacing="1"/>
    </w:pPr>
  </w:style>
  <w:style w:type="paragraph" w:customStyle="1" w:styleId="s3">
    <w:name w:val="s_3"/>
    <w:basedOn w:val="a"/>
    <w:rsid w:val="00EB1137"/>
    <w:pPr>
      <w:spacing w:before="100" w:beforeAutospacing="1" w:after="100" w:afterAutospacing="1"/>
    </w:pPr>
  </w:style>
  <w:style w:type="paragraph" w:customStyle="1" w:styleId="s52">
    <w:name w:val="s_52"/>
    <w:basedOn w:val="a"/>
    <w:rsid w:val="00EB1137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EB1137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semiHidden/>
    <w:unhideWhenUsed/>
    <w:rsid w:val="00EB1137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EB1137"/>
    <w:rPr>
      <w:color w:val="800080"/>
      <w:u w:val="single"/>
    </w:rPr>
  </w:style>
  <w:style w:type="paragraph" w:customStyle="1" w:styleId="s22">
    <w:name w:val="s_22"/>
    <w:basedOn w:val="a"/>
    <w:rsid w:val="00EB1137"/>
    <w:pPr>
      <w:spacing w:before="100" w:beforeAutospacing="1" w:after="100" w:afterAutospacing="1"/>
    </w:pPr>
  </w:style>
  <w:style w:type="paragraph" w:customStyle="1" w:styleId="s9">
    <w:name w:val="s_9"/>
    <w:basedOn w:val="a"/>
    <w:rsid w:val="00EB1137"/>
    <w:pPr>
      <w:spacing w:before="100" w:beforeAutospacing="1" w:after="100" w:afterAutospacing="1"/>
    </w:pPr>
  </w:style>
  <w:style w:type="paragraph" w:customStyle="1" w:styleId="s16">
    <w:name w:val="s_16"/>
    <w:basedOn w:val="a"/>
    <w:rsid w:val="00EB1137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rsid w:val="00EB1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B1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EB1137"/>
  </w:style>
  <w:style w:type="character" w:customStyle="1" w:styleId="s11">
    <w:name w:val="s_11"/>
    <w:basedOn w:val="a0"/>
    <w:rsid w:val="00EB1137"/>
  </w:style>
  <w:style w:type="paragraph" w:customStyle="1" w:styleId="s91">
    <w:name w:val="s_91"/>
    <w:basedOn w:val="a"/>
    <w:rsid w:val="00EB113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5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17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0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96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31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4608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22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26186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372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67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40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93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63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974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965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66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98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14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25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13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29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70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68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08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76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714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870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29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22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93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2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20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87851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6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87041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1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ase.garant.ru/195554/" TargetMode="External"/><Relationship Id="rId21" Type="http://schemas.openxmlformats.org/officeDocument/2006/relationships/hyperlink" Target="https://base.garant.ru/195553/55fbceb9f7a695a215a447f752a7d31f/" TargetMode="External"/><Relationship Id="rId42" Type="http://schemas.openxmlformats.org/officeDocument/2006/relationships/hyperlink" Target="https://base.garant.ru/70350272/d67a25bca6974775f8e60ac47501fd66/" TargetMode="External"/><Relationship Id="rId47" Type="http://schemas.openxmlformats.org/officeDocument/2006/relationships/hyperlink" Target="https://base.garant.ru/406067263/" TargetMode="External"/><Relationship Id="rId63" Type="http://schemas.openxmlformats.org/officeDocument/2006/relationships/hyperlink" Target="https://base.garant.ru/70681384/1a0c1883ff991931ae43ef078ff4cbd5/" TargetMode="External"/><Relationship Id="rId68" Type="http://schemas.openxmlformats.org/officeDocument/2006/relationships/hyperlink" Target="https://base.garant.ru/70681384/1a0c1883ff991931ae43ef078ff4cbd5/" TargetMode="External"/><Relationship Id="rId84" Type="http://schemas.openxmlformats.org/officeDocument/2006/relationships/hyperlink" Target="https://base.garant.ru/107917/" TargetMode="External"/><Relationship Id="rId89" Type="http://schemas.openxmlformats.org/officeDocument/2006/relationships/hyperlink" Target="https://base.garant.ru/70681384/1a0c1883ff991931ae43ef078ff4cbd5/" TargetMode="External"/><Relationship Id="rId16" Type="http://schemas.openxmlformats.org/officeDocument/2006/relationships/hyperlink" Target="https://base.garant.ru/195553/55fbceb9f7a695a215a447f752a7d31f/" TargetMode="External"/><Relationship Id="rId11" Type="http://schemas.openxmlformats.org/officeDocument/2006/relationships/hyperlink" Target="https://base.garant.ru/57751767/" TargetMode="External"/><Relationship Id="rId32" Type="http://schemas.openxmlformats.org/officeDocument/2006/relationships/hyperlink" Target="https://base.garant.ru/70350274/" TargetMode="External"/><Relationship Id="rId37" Type="http://schemas.openxmlformats.org/officeDocument/2006/relationships/hyperlink" Target="https://base.garant.ru/70350274/d7249d6634cbcb94b318a798dc730c4d/" TargetMode="External"/><Relationship Id="rId53" Type="http://schemas.openxmlformats.org/officeDocument/2006/relationships/hyperlink" Target="https://base.garant.ru/70681384/1a0c1883ff991931ae43ef078ff4cbd5/" TargetMode="External"/><Relationship Id="rId58" Type="http://schemas.openxmlformats.org/officeDocument/2006/relationships/hyperlink" Target="https://base.garant.ru/70681384/1a0c1883ff991931ae43ef078ff4cbd5/" TargetMode="External"/><Relationship Id="rId74" Type="http://schemas.openxmlformats.org/officeDocument/2006/relationships/hyperlink" Target="https://base.garant.ru/555501/" TargetMode="External"/><Relationship Id="rId79" Type="http://schemas.openxmlformats.org/officeDocument/2006/relationships/hyperlink" Target="https://base.garant.ru/107917/" TargetMode="External"/><Relationship Id="rId5" Type="http://schemas.openxmlformats.org/officeDocument/2006/relationships/hyperlink" Target="https://base.garant.ru/12164203/" TargetMode="External"/><Relationship Id="rId90" Type="http://schemas.openxmlformats.org/officeDocument/2006/relationships/hyperlink" Target="https://base.garant.ru/70681384/1a0c1883ff991931ae43ef078ff4cbd5/" TargetMode="External"/><Relationship Id="rId95" Type="http://schemas.openxmlformats.org/officeDocument/2006/relationships/hyperlink" Target="https://base.garant.ru/107917/" TargetMode="External"/><Relationship Id="rId22" Type="http://schemas.openxmlformats.org/officeDocument/2006/relationships/hyperlink" Target="https://base.garant.ru/195553/55fbceb9f7a695a215a447f752a7d31f/" TargetMode="External"/><Relationship Id="rId27" Type="http://schemas.openxmlformats.org/officeDocument/2006/relationships/hyperlink" Target="https://base.garant.ru/195554/b5c2d719ca2eb0e06d75aa2c4e52d78d/" TargetMode="External"/><Relationship Id="rId43" Type="http://schemas.openxmlformats.org/officeDocument/2006/relationships/hyperlink" Target="https://base.garant.ru/405007347/982c1f9220afd0afff200c2686a65b60/" TargetMode="External"/><Relationship Id="rId48" Type="http://schemas.openxmlformats.org/officeDocument/2006/relationships/hyperlink" Target="http://ivo.garant.ru/" TargetMode="External"/><Relationship Id="rId64" Type="http://schemas.openxmlformats.org/officeDocument/2006/relationships/hyperlink" Target="https://base.garant.ru/70372954/1b93c134b90c6071b4dc3f495464b753/" TargetMode="External"/><Relationship Id="rId69" Type="http://schemas.openxmlformats.org/officeDocument/2006/relationships/hyperlink" Target="https://base.garant.ru/70681384/1a0c1883ff991931ae43ef078ff4cbd5/" TargetMode="External"/><Relationship Id="rId80" Type="http://schemas.openxmlformats.org/officeDocument/2006/relationships/hyperlink" Target="https://base.garant.ru/70681384/1a0c1883ff991931ae43ef078ff4cbd5/" TargetMode="External"/><Relationship Id="rId85" Type="http://schemas.openxmlformats.org/officeDocument/2006/relationships/hyperlink" Target="https://base.garant.ru/70681384/1a0c1883ff991931ae43ef078ff4cbd5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base.garant.ru/195553/" TargetMode="External"/><Relationship Id="rId17" Type="http://schemas.openxmlformats.org/officeDocument/2006/relationships/hyperlink" Target="https://base.garant.ru/195553/55fbceb9f7a695a215a447f752a7d31f/" TargetMode="External"/><Relationship Id="rId25" Type="http://schemas.openxmlformats.org/officeDocument/2006/relationships/hyperlink" Target="https://base.garant.ru/195554/" TargetMode="External"/><Relationship Id="rId33" Type="http://schemas.openxmlformats.org/officeDocument/2006/relationships/hyperlink" Target="https://base.garant.ru/70350274/d7249d6634cbcb94b318a798dc730c4d/" TargetMode="External"/><Relationship Id="rId38" Type="http://schemas.openxmlformats.org/officeDocument/2006/relationships/hyperlink" Target="https://base.garant.ru/70350274/d7249d6634cbcb94b318a798dc730c4d/" TargetMode="External"/><Relationship Id="rId46" Type="http://schemas.openxmlformats.org/officeDocument/2006/relationships/hyperlink" Target="https://ivo.garant.ru/" TargetMode="External"/><Relationship Id="rId59" Type="http://schemas.openxmlformats.org/officeDocument/2006/relationships/hyperlink" Target="https://base.garant.ru/70681384/1a0c1883ff991931ae43ef078ff4cbd5/" TargetMode="External"/><Relationship Id="rId67" Type="http://schemas.openxmlformats.org/officeDocument/2006/relationships/hyperlink" Target="https://base.garant.ru/70681384/1a0c1883ff991931ae43ef078ff4cbd5/" TargetMode="External"/><Relationship Id="rId20" Type="http://schemas.openxmlformats.org/officeDocument/2006/relationships/hyperlink" Target="https://base.garant.ru/195553/55fbceb9f7a695a215a447f752a7d31f/" TargetMode="External"/><Relationship Id="rId41" Type="http://schemas.openxmlformats.org/officeDocument/2006/relationships/hyperlink" Target="https://base.garant.ru/70350272/d67a25bca6974775f8e60ac47501fd66/" TargetMode="External"/><Relationship Id="rId54" Type="http://schemas.openxmlformats.org/officeDocument/2006/relationships/hyperlink" Target="https://base.garant.ru/70681384/1a0c1883ff991931ae43ef078ff4cbd5/" TargetMode="External"/><Relationship Id="rId62" Type="http://schemas.openxmlformats.org/officeDocument/2006/relationships/hyperlink" Target="https://base.garant.ru/70681384/1a0c1883ff991931ae43ef078ff4cbd5/" TargetMode="External"/><Relationship Id="rId70" Type="http://schemas.openxmlformats.org/officeDocument/2006/relationships/hyperlink" Target="https://base.garant.ru/70681384/1a0c1883ff991931ae43ef078ff4cbd5/" TargetMode="External"/><Relationship Id="rId75" Type="http://schemas.openxmlformats.org/officeDocument/2006/relationships/hyperlink" Target="https://base.garant.ru/70681384/1a0c1883ff991931ae43ef078ff4cbd5/" TargetMode="External"/><Relationship Id="rId83" Type="http://schemas.openxmlformats.org/officeDocument/2006/relationships/hyperlink" Target="https://base.garant.ru/70681384/1a0c1883ff991931ae43ef078ff4cbd5/" TargetMode="External"/><Relationship Id="rId88" Type="http://schemas.openxmlformats.org/officeDocument/2006/relationships/hyperlink" Target="https://base.garant.ru/70681384/1a0c1883ff991931ae43ef078ff4cbd5/" TargetMode="External"/><Relationship Id="rId91" Type="http://schemas.openxmlformats.org/officeDocument/2006/relationships/hyperlink" Target="https://base.garant.ru/70681384/1a0c1883ff991931ae43ef078ff4cbd5/" TargetMode="External"/><Relationship Id="rId96" Type="http://schemas.openxmlformats.org/officeDocument/2006/relationships/hyperlink" Target="https://base.garant.ru/70681384/1a0c1883ff991931ae43ef078ff4cbd5/" TargetMode="External"/><Relationship Id="rId1" Type="http://schemas.openxmlformats.org/officeDocument/2006/relationships/styles" Target="styles.xml"/><Relationship Id="rId6" Type="http://schemas.openxmlformats.org/officeDocument/2006/relationships/hyperlink" Target="https://base.garant.ru/70271682/" TargetMode="External"/><Relationship Id="rId15" Type="http://schemas.openxmlformats.org/officeDocument/2006/relationships/hyperlink" Target="https://base.garant.ru/195553/" TargetMode="External"/><Relationship Id="rId23" Type="http://schemas.openxmlformats.org/officeDocument/2006/relationships/hyperlink" Target="https://base.garant.ru/195554/" TargetMode="External"/><Relationship Id="rId28" Type="http://schemas.openxmlformats.org/officeDocument/2006/relationships/hyperlink" Target="https://base.garant.ru/195554/b5c2d719ca2eb0e06d75aa2c4e52d78d/" TargetMode="External"/><Relationship Id="rId36" Type="http://schemas.openxmlformats.org/officeDocument/2006/relationships/hyperlink" Target="https://base.garant.ru/70350274/d7249d6634cbcb94b318a798dc730c4d/" TargetMode="External"/><Relationship Id="rId49" Type="http://schemas.openxmlformats.org/officeDocument/2006/relationships/hyperlink" Target="https://base.garant.ru/files/base/70681384/2753373321.rtf" TargetMode="External"/><Relationship Id="rId57" Type="http://schemas.openxmlformats.org/officeDocument/2006/relationships/hyperlink" Target="https://base.garant.ru/555501/" TargetMode="External"/><Relationship Id="rId10" Type="http://schemas.openxmlformats.org/officeDocument/2006/relationships/hyperlink" Target="https://base.garant.ru/70681384/1a0c1883ff991931ae43ef078ff4cbd5/" TargetMode="External"/><Relationship Id="rId31" Type="http://schemas.openxmlformats.org/officeDocument/2006/relationships/hyperlink" Target="https://base.garant.ru/195555/65840d58d5e46dd3004960afc0fc3ac5/" TargetMode="External"/><Relationship Id="rId44" Type="http://schemas.openxmlformats.org/officeDocument/2006/relationships/hyperlink" Target="https://ivo.garant.ru/" TargetMode="External"/><Relationship Id="rId52" Type="http://schemas.openxmlformats.org/officeDocument/2006/relationships/hyperlink" Target="https://base.garant.ru/70681384/1a0c1883ff991931ae43ef078ff4cbd5/" TargetMode="External"/><Relationship Id="rId60" Type="http://schemas.openxmlformats.org/officeDocument/2006/relationships/hyperlink" Target="https://base.garant.ru/70271682/5ac206a89ea76855804609cd950fcaf7/" TargetMode="External"/><Relationship Id="rId65" Type="http://schemas.openxmlformats.org/officeDocument/2006/relationships/hyperlink" Target="https://base.garant.ru/70681384/1a0c1883ff991931ae43ef078ff4cbd5/" TargetMode="External"/><Relationship Id="rId73" Type="http://schemas.openxmlformats.org/officeDocument/2006/relationships/hyperlink" Target="https://base.garant.ru/107917/" TargetMode="External"/><Relationship Id="rId78" Type="http://schemas.openxmlformats.org/officeDocument/2006/relationships/hyperlink" Target="https://base.garant.ru/70681384/1a0c1883ff991931ae43ef078ff4cbd5/" TargetMode="External"/><Relationship Id="rId81" Type="http://schemas.openxmlformats.org/officeDocument/2006/relationships/hyperlink" Target="https://base.garant.ru/70681384/1a0c1883ff991931ae43ef078ff4cbd5/" TargetMode="External"/><Relationship Id="rId86" Type="http://schemas.openxmlformats.org/officeDocument/2006/relationships/hyperlink" Target="https://base.garant.ru/70681384/1a0c1883ff991931ae43ef078ff4cbd5/" TargetMode="External"/><Relationship Id="rId94" Type="http://schemas.openxmlformats.org/officeDocument/2006/relationships/hyperlink" Target="https://base.garant.ru/70681384/1a0c1883ff991931ae43ef078ff4cbd5/" TargetMode="External"/><Relationship Id="rId9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vo.garant.ru/" TargetMode="External"/><Relationship Id="rId13" Type="http://schemas.openxmlformats.org/officeDocument/2006/relationships/hyperlink" Target="https://base.garant.ru/195553/55fbceb9f7a695a215a447f752a7d31f/" TargetMode="External"/><Relationship Id="rId18" Type="http://schemas.openxmlformats.org/officeDocument/2006/relationships/hyperlink" Target="https://base.garant.ru/195553/55fbceb9f7a695a215a447f752a7d31f/" TargetMode="External"/><Relationship Id="rId39" Type="http://schemas.openxmlformats.org/officeDocument/2006/relationships/hyperlink" Target="https://base.garant.ru/70350274/d7249d6634cbcb94b318a798dc730c4d/" TargetMode="External"/><Relationship Id="rId34" Type="http://schemas.openxmlformats.org/officeDocument/2006/relationships/hyperlink" Target="https://base.garant.ru/70350274/d7249d6634cbcb94b318a798dc730c4d/" TargetMode="External"/><Relationship Id="rId50" Type="http://schemas.openxmlformats.org/officeDocument/2006/relationships/hyperlink" Target="https://base.garant.ru/files/base/70681384/1250818143.xls" TargetMode="External"/><Relationship Id="rId55" Type="http://schemas.openxmlformats.org/officeDocument/2006/relationships/hyperlink" Target="https://base.garant.ru/70681384/1a0c1883ff991931ae43ef078ff4cbd5/" TargetMode="External"/><Relationship Id="rId76" Type="http://schemas.openxmlformats.org/officeDocument/2006/relationships/hyperlink" Target="https://base.garant.ru/70681384/1a0c1883ff991931ae43ef078ff4cbd5/" TargetMode="External"/><Relationship Id="rId97" Type="http://schemas.openxmlformats.org/officeDocument/2006/relationships/hyperlink" Target="https://base.garant.ru/70681384/1a0c1883ff991931ae43ef078ff4cbd5/" TargetMode="External"/><Relationship Id="rId7" Type="http://schemas.openxmlformats.org/officeDocument/2006/relationships/hyperlink" Target="https://base.garant.ru/70681384/1a0c1883ff991931ae43ef078ff4cbd5/" TargetMode="External"/><Relationship Id="rId71" Type="http://schemas.openxmlformats.org/officeDocument/2006/relationships/hyperlink" Target="https://base.garant.ru/70681384/1a0c1883ff991931ae43ef078ff4cbd5/" TargetMode="External"/><Relationship Id="rId92" Type="http://schemas.openxmlformats.org/officeDocument/2006/relationships/hyperlink" Target="https://base.garant.ru/70681384/1a0c1883ff991931ae43ef078ff4cbd5/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base.garant.ru/195554/b5c2d719ca2eb0e06d75aa2c4e52d78d/" TargetMode="External"/><Relationship Id="rId24" Type="http://schemas.openxmlformats.org/officeDocument/2006/relationships/hyperlink" Target="https://base.garant.ru/195554/b5c2d719ca2eb0e06d75aa2c4e52d78d/" TargetMode="External"/><Relationship Id="rId40" Type="http://schemas.openxmlformats.org/officeDocument/2006/relationships/hyperlink" Target="https://base.garant.ru/70350272/" TargetMode="External"/><Relationship Id="rId45" Type="http://schemas.openxmlformats.org/officeDocument/2006/relationships/hyperlink" Target="https://base.garant.ru/75031844/f7ee959fd36b5699076b35abf4f52c5c/" TargetMode="External"/><Relationship Id="rId66" Type="http://schemas.openxmlformats.org/officeDocument/2006/relationships/hyperlink" Target="https://base.garant.ru/70681384/1a0c1883ff991931ae43ef078ff4cbd5/" TargetMode="External"/><Relationship Id="rId87" Type="http://schemas.openxmlformats.org/officeDocument/2006/relationships/hyperlink" Target="https://base.garant.ru/70681384/1a0c1883ff991931ae43ef078ff4cbd5/" TargetMode="External"/><Relationship Id="rId61" Type="http://schemas.openxmlformats.org/officeDocument/2006/relationships/hyperlink" Target="https://base.garant.ru/70681384/1a0c1883ff991931ae43ef078ff4cbd5/" TargetMode="External"/><Relationship Id="rId82" Type="http://schemas.openxmlformats.org/officeDocument/2006/relationships/hyperlink" Target="https://base.garant.ru/70681384/1a0c1883ff991931ae43ef078ff4cbd5/" TargetMode="External"/><Relationship Id="rId19" Type="http://schemas.openxmlformats.org/officeDocument/2006/relationships/hyperlink" Target="https://base.garant.ru/195553/55fbceb9f7a695a215a447f752a7d31f/" TargetMode="External"/><Relationship Id="rId14" Type="http://schemas.openxmlformats.org/officeDocument/2006/relationships/hyperlink" Target="https://base.garant.ru/195553/" TargetMode="External"/><Relationship Id="rId30" Type="http://schemas.openxmlformats.org/officeDocument/2006/relationships/hyperlink" Target="https://base.garant.ru/195555/" TargetMode="External"/><Relationship Id="rId35" Type="http://schemas.openxmlformats.org/officeDocument/2006/relationships/hyperlink" Target="https://base.garant.ru/70350274/d7249d6634cbcb94b318a798dc730c4d/" TargetMode="External"/><Relationship Id="rId56" Type="http://schemas.openxmlformats.org/officeDocument/2006/relationships/hyperlink" Target="https://base.garant.ru/70681384/1a0c1883ff991931ae43ef078ff4cbd5/" TargetMode="External"/><Relationship Id="rId77" Type="http://schemas.openxmlformats.org/officeDocument/2006/relationships/hyperlink" Target="https://base.garant.ru/70681384/1a0c1883ff991931ae43ef078ff4cbd5/" TargetMode="External"/><Relationship Id="rId8" Type="http://schemas.openxmlformats.org/officeDocument/2006/relationships/hyperlink" Target="https://base.garant.ru/73404211/c62b94b0461f150a65958781ad2f1849/" TargetMode="External"/><Relationship Id="rId51" Type="http://schemas.openxmlformats.org/officeDocument/2006/relationships/hyperlink" Target="https://base.garant.ru/70681384/" TargetMode="External"/><Relationship Id="rId72" Type="http://schemas.openxmlformats.org/officeDocument/2006/relationships/hyperlink" Target="https://base.garant.ru/70681384/1a0c1883ff991931ae43ef078ff4cbd5/" TargetMode="External"/><Relationship Id="rId93" Type="http://schemas.openxmlformats.org/officeDocument/2006/relationships/hyperlink" Target="https://base.garant.ru/70681384/1a0c1883ff991931ae43ef078ff4cbd5/" TargetMode="External"/><Relationship Id="rId9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5382</Words>
  <Characters>30682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35993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19</cp:revision>
  <cp:lastPrinted>2023-04-11T06:06:00Z</cp:lastPrinted>
  <dcterms:created xsi:type="dcterms:W3CDTF">2023-04-06T02:02:00Z</dcterms:created>
  <dcterms:modified xsi:type="dcterms:W3CDTF">2023-04-11T07:10:00Z</dcterms:modified>
</cp:coreProperties>
</file>