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3BA" w:rsidRPr="003D6EE3" w:rsidRDefault="004C63BA" w:rsidP="004C63BA">
      <w:pPr>
        <w:pStyle w:val="20"/>
        <w:spacing w:line="240" w:lineRule="auto"/>
        <w:jc w:val="center"/>
        <w:rPr>
          <w:bCs/>
        </w:rPr>
      </w:pPr>
      <w:r w:rsidRPr="003D6EE3">
        <w:rPr>
          <w:bCs/>
        </w:rPr>
        <w:t>РОССИЙСКАЯ ФЕДЕРАЦИЯ</w:t>
      </w:r>
    </w:p>
    <w:p w:rsidR="004C63BA" w:rsidRDefault="004C63BA" w:rsidP="004C63BA">
      <w:pPr>
        <w:pStyle w:val="20"/>
        <w:spacing w:line="240" w:lineRule="auto"/>
        <w:jc w:val="center"/>
        <w:rPr>
          <w:bCs/>
        </w:rPr>
      </w:pPr>
      <w:r w:rsidRPr="003D6EE3">
        <w:rPr>
          <w:bCs/>
        </w:rPr>
        <w:t>ИРКУТСКАЯ ОБЛАСТЬ</w:t>
      </w:r>
    </w:p>
    <w:p w:rsidR="004C63BA" w:rsidRPr="003D6EE3" w:rsidRDefault="004C63BA" w:rsidP="004C63BA">
      <w:pPr>
        <w:pStyle w:val="20"/>
        <w:spacing w:line="240" w:lineRule="auto"/>
        <w:jc w:val="center"/>
        <w:rPr>
          <w:bCs/>
        </w:rPr>
      </w:pPr>
      <w:r>
        <w:rPr>
          <w:bCs/>
        </w:rPr>
        <w:t>УСТЬ-КУТСКИЙ МУНИЦИПАЛЬНЫЙ РАЙОН</w:t>
      </w:r>
    </w:p>
    <w:p w:rsidR="004C63BA" w:rsidRPr="003D6EE3" w:rsidRDefault="004C63BA" w:rsidP="004C63BA">
      <w:pPr>
        <w:pStyle w:val="20"/>
        <w:spacing w:line="240" w:lineRule="auto"/>
        <w:jc w:val="center"/>
        <w:rPr>
          <w:bCs/>
        </w:rPr>
      </w:pPr>
      <w:r w:rsidRPr="003D6EE3">
        <w:rPr>
          <w:bCs/>
        </w:rPr>
        <w:t>АДМИНИСТРАЦИЯ</w:t>
      </w:r>
    </w:p>
    <w:p w:rsidR="004C63BA" w:rsidRPr="003D6EE3" w:rsidRDefault="004C63BA" w:rsidP="004C63BA">
      <w:pPr>
        <w:pStyle w:val="20"/>
        <w:spacing w:line="240" w:lineRule="auto"/>
        <w:jc w:val="center"/>
        <w:rPr>
          <w:bCs/>
        </w:rPr>
      </w:pPr>
      <w:r w:rsidRPr="003D6EE3">
        <w:rPr>
          <w:bCs/>
        </w:rPr>
        <w:t>ПОДЫМАХИНСКОГО МУНИЦИПАЛЬНОГО ОБРАЗОВАНИЯ</w:t>
      </w:r>
    </w:p>
    <w:p w:rsidR="004C63BA" w:rsidRPr="003D6EE3" w:rsidRDefault="004C63BA" w:rsidP="004C63BA">
      <w:pPr>
        <w:pStyle w:val="20"/>
        <w:spacing w:line="240" w:lineRule="auto"/>
        <w:jc w:val="center"/>
        <w:rPr>
          <w:bCs/>
        </w:rPr>
      </w:pPr>
      <w:r w:rsidRPr="003D6EE3">
        <w:rPr>
          <w:bCs/>
        </w:rPr>
        <w:t>(СЕЛЬСКОЕ ПОСЕЛЕНИЕ)</w:t>
      </w:r>
    </w:p>
    <w:p w:rsidR="004C63BA" w:rsidRDefault="004C63BA" w:rsidP="004C63BA">
      <w:pPr>
        <w:pStyle w:val="20"/>
        <w:spacing w:after="180"/>
        <w:jc w:val="center"/>
        <w:rPr>
          <w:bCs/>
        </w:rPr>
      </w:pPr>
    </w:p>
    <w:p w:rsidR="004C63BA" w:rsidRDefault="004C63BA" w:rsidP="004C63BA">
      <w:pPr>
        <w:pStyle w:val="20"/>
        <w:spacing w:after="180"/>
        <w:jc w:val="center"/>
        <w:rPr>
          <w:bCs/>
        </w:rPr>
      </w:pPr>
      <w:r>
        <w:rPr>
          <w:bCs/>
        </w:rPr>
        <w:t>ПОСТАНОВЛЕНИЕ</w:t>
      </w:r>
    </w:p>
    <w:p w:rsidR="004C63BA" w:rsidRPr="003D6EE3" w:rsidRDefault="004C63BA" w:rsidP="004C63BA">
      <w:pPr>
        <w:pStyle w:val="20"/>
        <w:spacing w:after="180"/>
      </w:pPr>
      <w:r>
        <w:rPr>
          <w:bCs/>
        </w:rPr>
        <w:t xml:space="preserve">  От 30.01.2025 г.                                                                                    № 05-п</w:t>
      </w:r>
    </w:p>
    <w:p w:rsidR="004C63BA" w:rsidRDefault="004C63BA" w:rsidP="004C63BA">
      <w:pPr>
        <w:pStyle w:val="20"/>
        <w:spacing w:line="240" w:lineRule="auto"/>
        <w:ind w:firstLine="697"/>
        <w:jc w:val="center"/>
        <w:rPr>
          <w:b/>
          <w:bCs/>
        </w:rPr>
      </w:pPr>
    </w:p>
    <w:p w:rsidR="004C63BA" w:rsidRDefault="004C63BA" w:rsidP="004C63BA">
      <w:pPr>
        <w:pStyle w:val="20"/>
        <w:spacing w:line="240" w:lineRule="auto"/>
        <w:ind w:firstLine="697"/>
        <w:jc w:val="center"/>
      </w:pPr>
      <w:r>
        <w:rPr>
          <w:b/>
          <w:bCs/>
        </w:rPr>
        <w:t>Об утверждении Плана мероприятий по противодействию коррупции на 2025 год</w:t>
      </w:r>
    </w:p>
    <w:p w:rsidR="004C63BA" w:rsidRDefault="004C63BA" w:rsidP="004C63BA">
      <w:pPr>
        <w:pStyle w:val="20"/>
        <w:spacing w:line="360" w:lineRule="auto"/>
      </w:pPr>
    </w:p>
    <w:p w:rsidR="004C63BA" w:rsidRPr="00110D4D" w:rsidRDefault="004C63BA" w:rsidP="004C63BA">
      <w:pPr>
        <w:pStyle w:val="20"/>
        <w:spacing w:line="240" w:lineRule="auto"/>
        <w:jc w:val="both"/>
        <w:rPr>
          <w:sz w:val="24"/>
          <w:szCs w:val="24"/>
        </w:rPr>
      </w:pPr>
      <w:r w:rsidRPr="00110D4D">
        <w:rPr>
          <w:sz w:val="24"/>
          <w:szCs w:val="24"/>
        </w:rPr>
        <w:t xml:space="preserve">     Во исполнение Федерального закона от 25.12.2008 </w:t>
      </w:r>
      <w:r w:rsidRPr="00110D4D">
        <w:rPr>
          <w:sz w:val="24"/>
          <w:szCs w:val="24"/>
          <w:lang w:val="en-US" w:bidi="en-US"/>
        </w:rPr>
        <w:t>N</w:t>
      </w:r>
      <w:r w:rsidRPr="00110D4D">
        <w:rPr>
          <w:sz w:val="24"/>
          <w:szCs w:val="24"/>
          <w:lang w:bidi="en-US"/>
        </w:rPr>
        <w:t xml:space="preserve"> </w:t>
      </w:r>
      <w:r w:rsidRPr="00110D4D">
        <w:rPr>
          <w:sz w:val="24"/>
          <w:szCs w:val="24"/>
        </w:rPr>
        <w:t>273-ФЗ «О противодействии коррупции», руководствуясь  Уставом Подымахинского муниципального образования</w:t>
      </w:r>
    </w:p>
    <w:p w:rsidR="004C63BA" w:rsidRPr="00110D4D" w:rsidRDefault="004C63BA" w:rsidP="004C63BA">
      <w:pPr>
        <w:pStyle w:val="20"/>
        <w:rPr>
          <w:sz w:val="24"/>
          <w:szCs w:val="24"/>
        </w:rPr>
      </w:pPr>
    </w:p>
    <w:p w:rsidR="004C63BA" w:rsidRPr="00110D4D" w:rsidRDefault="004C63BA" w:rsidP="004C63BA">
      <w:pPr>
        <w:pStyle w:val="20"/>
        <w:rPr>
          <w:sz w:val="24"/>
          <w:szCs w:val="24"/>
        </w:rPr>
      </w:pPr>
      <w:r w:rsidRPr="00110D4D">
        <w:rPr>
          <w:sz w:val="24"/>
          <w:szCs w:val="24"/>
        </w:rPr>
        <w:t>ПОСТАНОВЛЯЮ</w:t>
      </w:r>
    </w:p>
    <w:p w:rsidR="004C63BA" w:rsidRPr="00110D4D" w:rsidRDefault="004C63BA" w:rsidP="004C63BA">
      <w:pPr>
        <w:pStyle w:val="20"/>
        <w:numPr>
          <w:ilvl w:val="0"/>
          <w:numId w:val="1"/>
        </w:numPr>
        <w:tabs>
          <w:tab w:val="left" w:pos="724"/>
        </w:tabs>
        <w:spacing w:line="240" w:lineRule="auto"/>
        <w:ind w:left="680" w:hanging="300"/>
        <w:jc w:val="both"/>
        <w:rPr>
          <w:sz w:val="24"/>
          <w:szCs w:val="24"/>
        </w:rPr>
      </w:pPr>
      <w:bookmarkStart w:id="0" w:name="_GoBack"/>
      <w:bookmarkEnd w:id="0"/>
      <w:r w:rsidRPr="00110D4D">
        <w:rPr>
          <w:sz w:val="24"/>
          <w:szCs w:val="24"/>
        </w:rPr>
        <w:t>Утвердить План мероприятий по противодействию коррупции на 2025 год (приложение 1).</w:t>
      </w:r>
    </w:p>
    <w:p w:rsidR="004C63BA" w:rsidRPr="00110D4D" w:rsidRDefault="004C63BA" w:rsidP="004C63BA">
      <w:pPr>
        <w:pStyle w:val="20"/>
        <w:numPr>
          <w:ilvl w:val="0"/>
          <w:numId w:val="1"/>
        </w:numPr>
        <w:tabs>
          <w:tab w:val="left" w:pos="713"/>
        </w:tabs>
        <w:spacing w:line="240" w:lineRule="auto"/>
        <w:ind w:left="709" w:hanging="369"/>
        <w:jc w:val="both"/>
        <w:rPr>
          <w:sz w:val="24"/>
          <w:szCs w:val="24"/>
        </w:rPr>
      </w:pPr>
      <w:r w:rsidRPr="00110D4D">
        <w:rPr>
          <w:sz w:val="24"/>
          <w:szCs w:val="24"/>
        </w:rPr>
        <w:t>Настоящее постановление разместить на официальном сайте  администрации Подымахинского сельского поселения.</w:t>
      </w:r>
    </w:p>
    <w:p w:rsidR="004C63BA" w:rsidRPr="00110D4D" w:rsidRDefault="004C63BA" w:rsidP="004C63BA">
      <w:pPr>
        <w:pStyle w:val="20"/>
        <w:numPr>
          <w:ilvl w:val="0"/>
          <w:numId w:val="1"/>
        </w:numPr>
        <w:tabs>
          <w:tab w:val="left" w:pos="713"/>
        </w:tabs>
        <w:spacing w:line="240" w:lineRule="auto"/>
        <w:ind w:firstLine="340"/>
        <w:jc w:val="both"/>
        <w:rPr>
          <w:sz w:val="24"/>
          <w:szCs w:val="24"/>
        </w:rPr>
      </w:pPr>
      <w:proofErr w:type="gramStart"/>
      <w:r w:rsidRPr="00110D4D">
        <w:rPr>
          <w:sz w:val="24"/>
          <w:szCs w:val="24"/>
        </w:rPr>
        <w:t>Контроль за</w:t>
      </w:r>
      <w:proofErr w:type="gramEnd"/>
      <w:r w:rsidRPr="00110D4D">
        <w:rPr>
          <w:sz w:val="24"/>
          <w:szCs w:val="24"/>
        </w:rPr>
        <w:t xml:space="preserve"> исполнением постановления  возлагаю на себя.</w:t>
      </w:r>
    </w:p>
    <w:p w:rsidR="004C63BA" w:rsidRPr="00110D4D" w:rsidRDefault="004C63BA" w:rsidP="004C63BA">
      <w:pPr>
        <w:spacing w:line="1" w:lineRule="exact"/>
        <w:jc w:val="both"/>
      </w:pPr>
    </w:p>
    <w:p w:rsidR="004C63BA" w:rsidRPr="00110D4D" w:rsidRDefault="004C63BA" w:rsidP="004C63BA">
      <w:pPr>
        <w:pStyle w:val="1"/>
        <w:spacing w:after="200" w:line="298" w:lineRule="auto"/>
        <w:jc w:val="right"/>
        <w:rPr>
          <w:sz w:val="24"/>
          <w:szCs w:val="24"/>
        </w:rPr>
      </w:pPr>
    </w:p>
    <w:p w:rsidR="004C63BA" w:rsidRPr="00110D4D" w:rsidRDefault="004C63BA" w:rsidP="004C63BA">
      <w:pPr>
        <w:pStyle w:val="1"/>
        <w:spacing w:line="240" w:lineRule="auto"/>
        <w:jc w:val="left"/>
        <w:rPr>
          <w:sz w:val="24"/>
          <w:szCs w:val="24"/>
        </w:rPr>
      </w:pPr>
      <w:r w:rsidRPr="00110D4D">
        <w:rPr>
          <w:sz w:val="24"/>
          <w:szCs w:val="24"/>
        </w:rPr>
        <w:t xml:space="preserve">          Глава администрации</w:t>
      </w:r>
    </w:p>
    <w:p w:rsidR="004C63BA" w:rsidRPr="00110D4D" w:rsidRDefault="004C63BA" w:rsidP="004C63BA">
      <w:pPr>
        <w:pStyle w:val="1"/>
        <w:spacing w:line="240" w:lineRule="auto"/>
        <w:jc w:val="left"/>
        <w:rPr>
          <w:sz w:val="24"/>
          <w:szCs w:val="24"/>
        </w:rPr>
      </w:pPr>
      <w:r w:rsidRPr="00110D4D">
        <w:rPr>
          <w:sz w:val="24"/>
          <w:szCs w:val="24"/>
        </w:rPr>
        <w:t xml:space="preserve">          Подымахинского сельского поселения                              Т.В. Пахомова</w:t>
      </w:r>
    </w:p>
    <w:p w:rsidR="004C63BA" w:rsidRPr="00110D4D" w:rsidRDefault="004C63BA" w:rsidP="004C63BA">
      <w:pPr>
        <w:pStyle w:val="1"/>
        <w:spacing w:line="240" w:lineRule="auto"/>
        <w:jc w:val="left"/>
        <w:rPr>
          <w:sz w:val="24"/>
          <w:szCs w:val="24"/>
        </w:rPr>
      </w:pPr>
    </w:p>
    <w:p w:rsidR="004C63BA" w:rsidRPr="00110D4D" w:rsidRDefault="004C63BA" w:rsidP="004C63BA">
      <w:pPr>
        <w:pStyle w:val="1"/>
        <w:spacing w:after="200" w:line="298" w:lineRule="auto"/>
        <w:jc w:val="right"/>
        <w:rPr>
          <w:sz w:val="24"/>
          <w:szCs w:val="24"/>
        </w:rPr>
      </w:pPr>
    </w:p>
    <w:p w:rsidR="004C63BA" w:rsidRPr="00110D4D" w:rsidRDefault="004C63BA" w:rsidP="004C63BA">
      <w:pPr>
        <w:pStyle w:val="1"/>
        <w:spacing w:after="200" w:line="298" w:lineRule="auto"/>
        <w:jc w:val="right"/>
        <w:rPr>
          <w:sz w:val="24"/>
          <w:szCs w:val="24"/>
        </w:rPr>
      </w:pPr>
    </w:p>
    <w:p w:rsidR="004C63BA" w:rsidRPr="00110D4D" w:rsidRDefault="004C63BA" w:rsidP="004C63BA">
      <w:pPr>
        <w:pStyle w:val="1"/>
        <w:spacing w:after="200" w:line="298" w:lineRule="auto"/>
        <w:jc w:val="right"/>
        <w:rPr>
          <w:sz w:val="24"/>
          <w:szCs w:val="24"/>
        </w:rPr>
      </w:pPr>
    </w:p>
    <w:p w:rsidR="004C63BA" w:rsidRPr="00110D4D" w:rsidRDefault="004C63BA" w:rsidP="004C63BA">
      <w:pPr>
        <w:pStyle w:val="1"/>
        <w:spacing w:after="200" w:line="298" w:lineRule="auto"/>
        <w:jc w:val="right"/>
        <w:rPr>
          <w:sz w:val="24"/>
          <w:szCs w:val="24"/>
        </w:rPr>
      </w:pPr>
    </w:p>
    <w:p w:rsidR="004C63BA" w:rsidRDefault="004C63BA" w:rsidP="004C63BA">
      <w:pPr>
        <w:pStyle w:val="1"/>
        <w:spacing w:after="200" w:line="298" w:lineRule="auto"/>
        <w:jc w:val="right"/>
      </w:pPr>
    </w:p>
    <w:p w:rsidR="004C63BA" w:rsidRDefault="004C63BA" w:rsidP="004C63BA">
      <w:pPr>
        <w:pStyle w:val="1"/>
        <w:spacing w:after="200" w:line="298" w:lineRule="auto"/>
        <w:jc w:val="right"/>
      </w:pPr>
    </w:p>
    <w:p w:rsidR="004C63BA" w:rsidRDefault="004C63BA" w:rsidP="004C63BA">
      <w:pPr>
        <w:pStyle w:val="1"/>
        <w:spacing w:after="200" w:line="298" w:lineRule="auto"/>
        <w:jc w:val="right"/>
      </w:pPr>
    </w:p>
    <w:p w:rsidR="004C63BA" w:rsidRDefault="004C63BA" w:rsidP="004C63BA">
      <w:pPr>
        <w:pStyle w:val="1"/>
        <w:spacing w:line="240" w:lineRule="auto"/>
        <w:jc w:val="right"/>
      </w:pPr>
    </w:p>
    <w:p w:rsidR="004C63BA" w:rsidRDefault="004C63BA" w:rsidP="004C63BA">
      <w:pPr>
        <w:pStyle w:val="1"/>
        <w:spacing w:line="240" w:lineRule="auto"/>
        <w:jc w:val="right"/>
      </w:pPr>
    </w:p>
    <w:p w:rsidR="004C63BA" w:rsidRDefault="004C63BA" w:rsidP="004C63BA">
      <w:pPr>
        <w:pStyle w:val="1"/>
        <w:spacing w:line="240" w:lineRule="auto"/>
        <w:jc w:val="right"/>
        <w:rPr>
          <w:sz w:val="24"/>
          <w:szCs w:val="24"/>
        </w:rPr>
      </w:pPr>
    </w:p>
    <w:p w:rsidR="004C63BA" w:rsidRDefault="004C63BA" w:rsidP="004C63BA">
      <w:pPr>
        <w:pStyle w:val="1"/>
        <w:spacing w:line="240" w:lineRule="auto"/>
        <w:jc w:val="right"/>
        <w:rPr>
          <w:sz w:val="24"/>
          <w:szCs w:val="24"/>
        </w:rPr>
      </w:pPr>
    </w:p>
    <w:p w:rsidR="004C63BA" w:rsidRDefault="004C63BA" w:rsidP="004C63BA">
      <w:pPr>
        <w:pStyle w:val="1"/>
        <w:spacing w:line="240" w:lineRule="auto"/>
        <w:jc w:val="right"/>
        <w:rPr>
          <w:sz w:val="24"/>
          <w:szCs w:val="24"/>
        </w:rPr>
      </w:pPr>
    </w:p>
    <w:p w:rsidR="004C63BA" w:rsidRDefault="004C63BA" w:rsidP="004C63BA">
      <w:pPr>
        <w:pStyle w:val="1"/>
        <w:spacing w:line="240" w:lineRule="auto"/>
        <w:jc w:val="right"/>
        <w:rPr>
          <w:sz w:val="24"/>
          <w:szCs w:val="24"/>
        </w:rPr>
      </w:pPr>
    </w:p>
    <w:p w:rsidR="004C63BA" w:rsidRDefault="004C63BA" w:rsidP="004C63BA">
      <w:pPr>
        <w:pStyle w:val="1"/>
        <w:spacing w:line="240" w:lineRule="auto"/>
        <w:jc w:val="right"/>
        <w:rPr>
          <w:sz w:val="24"/>
          <w:szCs w:val="24"/>
        </w:rPr>
      </w:pPr>
    </w:p>
    <w:p w:rsidR="004C63BA" w:rsidRDefault="004C63BA" w:rsidP="004C63BA">
      <w:pPr>
        <w:pStyle w:val="1"/>
        <w:spacing w:line="240" w:lineRule="auto"/>
        <w:jc w:val="right"/>
        <w:rPr>
          <w:sz w:val="24"/>
          <w:szCs w:val="24"/>
        </w:rPr>
      </w:pPr>
      <w:r w:rsidRPr="00110D4D">
        <w:rPr>
          <w:sz w:val="24"/>
          <w:szCs w:val="24"/>
        </w:rPr>
        <w:t>Приложение №1</w:t>
      </w:r>
    </w:p>
    <w:p w:rsidR="004C63BA" w:rsidRDefault="004C63BA" w:rsidP="004C63BA">
      <w:pPr>
        <w:pStyle w:val="1"/>
        <w:spacing w:line="240" w:lineRule="auto"/>
        <w:jc w:val="right"/>
        <w:rPr>
          <w:sz w:val="24"/>
          <w:szCs w:val="24"/>
        </w:rPr>
      </w:pPr>
      <w:r w:rsidRPr="00110D4D">
        <w:rPr>
          <w:sz w:val="24"/>
          <w:szCs w:val="24"/>
        </w:rPr>
        <w:t xml:space="preserve"> к постановлению</w:t>
      </w:r>
      <w:r>
        <w:rPr>
          <w:sz w:val="24"/>
          <w:szCs w:val="24"/>
        </w:rPr>
        <w:t xml:space="preserve"> </w:t>
      </w:r>
      <w:r w:rsidRPr="00110D4D">
        <w:rPr>
          <w:sz w:val="24"/>
          <w:szCs w:val="24"/>
        </w:rPr>
        <w:t>Администрации Подымахинского</w:t>
      </w:r>
    </w:p>
    <w:p w:rsidR="004C63BA" w:rsidRPr="00110D4D" w:rsidRDefault="004C63BA" w:rsidP="004C63BA">
      <w:pPr>
        <w:pStyle w:val="1"/>
        <w:spacing w:line="240" w:lineRule="auto"/>
        <w:jc w:val="right"/>
        <w:rPr>
          <w:sz w:val="24"/>
          <w:szCs w:val="24"/>
        </w:rPr>
      </w:pPr>
      <w:r w:rsidRPr="00110D4D">
        <w:rPr>
          <w:sz w:val="24"/>
          <w:szCs w:val="24"/>
        </w:rPr>
        <w:t xml:space="preserve"> сельского поселения</w:t>
      </w:r>
      <w:r>
        <w:rPr>
          <w:sz w:val="24"/>
          <w:szCs w:val="24"/>
        </w:rPr>
        <w:t xml:space="preserve"> </w:t>
      </w:r>
      <w:r w:rsidRPr="00110D4D">
        <w:rPr>
          <w:sz w:val="24"/>
          <w:szCs w:val="24"/>
        </w:rPr>
        <w:t xml:space="preserve"> от 30.01.2025 г. № 05-п</w:t>
      </w:r>
    </w:p>
    <w:p w:rsidR="004C63BA" w:rsidRPr="00110D4D" w:rsidRDefault="004C63BA" w:rsidP="004C63BA">
      <w:pPr>
        <w:pStyle w:val="1"/>
        <w:spacing w:line="276" w:lineRule="auto"/>
        <w:rPr>
          <w:b/>
          <w:bCs/>
          <w:sz w:val="24"/>
          <w:szCs w:val="24"/>
        </w:rPr>
      </w:pPr>
    </w:p>
    <w:p w:rsidR="004C63BA" w:rsidRDefault="004C63BA" w:rsidP="004C63BA">
      <w:pPr>
        <w:pStyle w:val="1"/>
        <w:spacing w:line="276" w:lineRule="auto"/>
        <w:rPr>
          <w:b/>
          <w:bCs/>
          <w:sz w:val="24"/>
          <w:szCs w:val="24"/>
        </w:rPr>
      </w:pPr>
    </w:p>
    <w:p w:rsidR="004C63BA" w:rsidRDefault="004C63BA" w:rsidP="004C63BA">
      <w:pPr>
        <w:pStyle w:val="1"/>
        <w:spacing w:line="276" w:lineRule="auto"/>
        <w:rPr>
          <w:b/>
          <w:bCs/>
          <w:sz w:val="24"/>
          <w:szCs w:val="24"/>
        </w:rPr>
      </w:pPr>
    </w:p>
    <w:p w:rsidR="004C63BA" w:rsidRDefault="004C63BA" w:rsidP="004C63BA">
      <w:pPr>
        <w:pStyle w:val="1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План мероприятий по противодействию коррупции в Администрации</w:t>
      </w:r>
    </w:p>
    <w:p w:rsidR="004C63BA" w:rsidRDefault="004C63BA" w:rsidP="004C63BA">
      <w:pPr>
        <w:pStyle w:val="1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Подымахинского сельского поселения </w:t>
      </w:r>
      <w:proofErr w:type="spellStart"/>
      <w:r>
        <w:rPr>
          <w:b/>
          <w:bCs/>
          <w:sz w:val="24"/>
          <w:szCs w:val="24"/>
        </w:rPr>
        <w:t>Усть-Кутского</w:t>
      </w:r>
      <w:proofErr w:type="spellEnd"/>
      <w:r>
        <w:rPr>
          <w:b/>
          <w:bCs/>
          <w:sz w:val="24"/>
          <w:szCs w:val="24"/>
        </w:rPr>
        <w:t xml:space="preserve"> муниципального района</w:t>
      </w:r>
    </w:p>
    <w:p w:rsidR="004C63BA" w:rsidRDefault="004C63BA" w:rsidP="004C63BA">
      <w:pPr>
        <w:pStyle w:val="1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Иркутской области </w:t>
      </w:r>
    </w:p>
    <w:p w:rsidR="004C63BA" w:rsidRDefault="004C63BA" w:rsidP="004C63BA">
      <w:pPr>
        <w:pStyle w:val="1"/>
        <w:spacing w:after="72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2025 год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6"/>
        <w:gridCol w:w="3326"/>
        <w:gridCol w:w="802"/>
        <w:gridCol w:w="2400"/>
        <w:gridCol w:w="2434"/>
      </w:tblGrid>
      <w:tr w:rsidR="004C63BA" w:rsidTr="006544DE">
        <w:trPr>
          <w:trHeight w:hRule="exact" w:val="1042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after="260" w:line="240" w:lineRule="auto"/>
              <w:ind w:firstLine="180"/>
            </w:pPr>
            <w:r>
              <w:t>№</w:t>
            </w:r>
          </w:p>
          <w:p w:rsidR="004C63BA" w:rsidRDefault="004C63BA" w:rsidP="006544DE">
            <w:pPr>
              <w:pStyle w:val="a5"/>
              <w:spacing w:line="240" w:lineRule="auto"/>
              <w:ind w:firstLine="180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line="240" w:lineRule="auto"/>
              <w:jc w:val="center"/>
            </w:pPr>
            <w:r>
              <w:t>Мероприятие</w:t>
            </w:r>
          </w:p>
        </w:tc>
        <w:tc>
          <w:tcPr>
            <w:tcW w:w="802" w:type="dxa"/>
            <w:tcBorders>
              <w:top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after="40" w:line="240" w:lineRule="auto"/>
              <w:jc w:val="center"/>
            </w:pPr>
            <w:r>
              <w:t>Ответственные</w:t>
            </w:r>
          </w:p>
          <w:p w:rsidR="004C63BA" w:rsidRDefault="004C63BA" w:rsidP="006544DE">
            <w:pPr>
              <w:pStyle w:val="a5"/>
              <w:spacing w:line="240" w:lineRule="auto"/>
              <w:jc w:val="center"/>
            </w:pPr>
            <w:r>
              <w:t>исполнители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line="240" w:lineRule="auto"/>
              <w:ind w:firstLine="280"/>
            </w:pPr>
            <w:r>
              <w:t>Срок исполнения</w:t>
            </w:r>
          </w:p>
        </w:tc>
      </w:tr>
      <w:tr w:rsidR="004C63BA" w:rsidTr="006544DE">
        <w:trPr>
          <w:trHeight w:hRule="exact" w:val="533"/>
          <w:jc w:val="center"/>
        </w:trPr>
        <w:tc>
          <w:tcPr>
            <w:tcW w:w="966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line="240" w:lineRule="auto"/>
              <w:jc w:val="center"/>
            </w:pPr>
            <w:r>
              <w:t>I. Организационные мероприятия</w:t>
            </w:r>
          </w:p>
        </w:tc>
      </w:tr>
      <w:tr w:rsidR="004C63BA" w:rsidTr="006544DE">
        <w:trPr>
          <w:trHeight w:hRule="exact" w:val="2755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line="240" w:lineRule="auto"/>
              <w:ind w:firstLine="180"/>
            </w:pPr>
            <w:r>
              <w:t>1.1.</w:t>
            </w:r>
          </w:p>
        </w:tc>
        <w:tc>
          <w:tcPr>
            <w:tcW w:w="41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line="302" w:lineRule="auto"/>
            </w:pPr>
            <w:r>
              <w:t xml:space="preserve">Размещение на официальном сайте администрации </w:t>
            </w:r>
            <w:hyperlink r:id="rId6" w:history="1">
              <w:r w:rsidRPr="00F925CC">
                <w:rPr>
                  <w:rStyle w:val="a6"/>
                  <w:color w:val="auto"/>
                  <w:lang w:val="en-US" w:bidi="en-US"/>
                </w:rPr>
                <w:t>http</w:t>
              </w:r>
              <w:r w:rsidRPr="00F925CC">
                <w:rPr>
                  <w:rStyle w:val="a6"/>
                  <w:color w:val="auto"/>
                  <w:lang w:bidi="en-US"/>
                </w:rPr>
                <w:t>://</w:t>
              </w:r>
              <w:proofErr w:type="spellStart"/>
              <w:r w:rsidRPr="00F925CC">
                <w:rPr>
                  <w:rStyle w:val="a6"/>
                  <w:color w:val="auto"/>
                  <w:lang w:bidi="en-US"/>
                </w:rPr>
                <w:t>Подымахино.рф</w:t>
              </w:r>
              <w:proofErr w:type="spellEnd"/>
              <w:r w:rsidRPr="00167E67">
                <w:rPr>
                  <w:rStyle w:val="a6"/>
                  <w:lang w:bidi="en-US"/>
                </w:rPr>
                <w:t>/</w:t>
              </w:r>
            </w:hyperlink>
            <w:r w:rsidRPr="003D6EE3">
              <w:rPr>
                <w:u w:val="single"/>
                <w:lang w:bidi="en-US"/>
              </w:rPr>
              <w:t xml:space="preserve"> </w:t>
            </w:r>
            <w:r>
              <w:t>в разделе «Противодействие коррупции» Плана мероприятий противодействия коррупции на 2025 год, и других документов по антикоррупционной деятельности администрации.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jc w:val="center"/>
            </w:pPr>
            <w:proofErr w:type="spellStart"/>
            <w:r>
              <w:t>Эпова</w:t>
            </w:r>
            <w:proofErr w:type="spellEnd"/>
            <w:r>
              <w:t xml:space="preserve"> М.А.-ведущий специалист администрации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line="305" w:lineRule="auto"/>
              <w:jc w:val="center"/>
            </w:pPr>
            <w:r>
              <w:t>30 января 2025., далее по мере необходимости</w:t>
            </w:r>
          </w:p>
        </w:tc>
      </w:tr>
      <w:tr w:rsidR="004C63BA" w:rsidTr="006544DE">
        <w:trPr>
          <w:trHeight w:hRule="exact" w:val="1017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line="240" w:lineRule="auto"/>
              <w:ind w:firstLine="180"/>
            </w:pPr>
            <w:r>
              <w:t>1.2.</w:t>
            </w:r>
          </w:p>
        </w:tc>
        <w:tc>
          <w:tcPr>
            <w:tcW w:w="4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63BA" w:rsidRPr="00006B98" w:rsidRDefault="004C63BA" w:rsidP="006544DE">
            <w:pPr>
              <w:rPr>
                <w:rFonts w:ascii="Times New Roman" w:hAnsi="Times New Roman" w:cs="Times New Roman"/>
                <w:sz w:val="10"/>
                <w:szCs w:val="10"/>
              </w:rPr>
            </w:pPr>
            <w:proofErr w:type="gramStart"/>
            <w:r w:rsidRPr="00006B98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006B98">
              <w:rPr>
                <w:rFonts w:ascii="Times New Roman" w:hAnsi="Times New Roman" w:cs="Times New Roman"/>
              </w:rPr>
              <w:t xml:space="preserve"> использованием имущества учреждения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after="180" w:line="310" w:lineRule="auto"/>
              <w:jc w:val="center"/>
            </w:pPr>
            <w:r>
              <w:t xml:space="preserve"> бухгалтер 1 </w:t>
            </w:r>
            <w:proofErr w:type="gramStart"/>
            <w:r>
              <w:t>категории-кассир</w:t>
            </w:r>
            <w:proofErr w:type="gramEnd"/>
            <w:r>
              <w:t xml:space="preserve"> Антипина О.С.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</w:pPr>
            <w:r>
              <w:t>Проведение годовой инвентаризации, октябрь-декабрь 2025</w:t>
            </w:r>
          </w:p>
        </w:tc>
      </w:tr>
      <w:tr w:rsidR="004C63BA" w:rsidTr="006544DE">
        <w:trPr>
          <w:trHeight w:hRule="exact" w:val="2775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line="240" w:lineRule="auto"/>
              <w:ind w:firstLine="160"/>
            </w:pPr>
            <w:r>
              <w:br w:type="page"/>
              <w:t>1.3.</w:t>
            </w:r>
          </w:p>
        </w:tc>
        <w:tc>
          <w:tcPr>
            <w:tcW w:w="4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63BA" w:rsidRPr="00F925CC" w:rsidRDefault="004C63BA" w:rsidP="006544DE">
            <w:pPr>
              <w:pStyle w:val="a5"/>
              <w:spacing w:line="305" w:lineRule="auto"/>
            </w:pPr>
            <w:r>
              <w:t>Обеспечение доступа граждан  к официальной информации о деятельности администрации  посредством постоянной актуализации официального сайта  администрации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after="180" w:line="302" w:lineRule="auto"/>
              <w:jc w:val="center"/>
            </w:pPr>
            <w:r>
              <w:t>Зырянова Т.В.- специалист администрации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before="80"/>
            </w:pPr>
            <w:r>
              <w:t>Регулярно, по мере поступления информации для размещения на сайте</w:t>
            </w:r>
          </w:p>
        </w:tc>
      </w:tr>
      <w:tr w:rsidR="004C63BA" w:rsidTr="006544DE">
        <w:trPr>
          <w:trHeight w:val="1125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line="240" w:lineRule="auto"/>
              <w:ind w:firstLine="160"/>
            </w:pPr>
            <w:r>
              <w:t>1.4</w:t>
            </w:r>
          </w:p>
        </w:tc>
        <w:tc>
          <w:tcPr>
            <w:tcW w:w="4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line="305" w:lineRule="auto"/>
            </w:pPr>
            <w:r>
              <w:t>Информирование правоохранительных органов о выявленных фактах коррупции сфере деятельности администрации.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after="180" w:line="302" w:lineRule="auto"/>
              <w:jc w:val="center"/>
            </w:pPr>
            <w:proofErr w:type="spellStart"/>
            <w:r>
              <w:t>Эпова</w:t>
            </w:r>
            <w:proofErr w:type="spellEnd"/>
            <w:r>
              <w:t xml:space="preserve"> М.А.-ведущий специалист администрации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before="80"/>
            </w:pPr>
            <w:r>
              <w:t>По мере выявления фактов коррупции</w:t>
            </w:r>
          </w:p>
        </w:tc>
      </w:tr>
      <w:tr w:rsidR="004C63BA" w:rsidTr="006544DE">
        <w:trPr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line="240" w:lineRule="auto"/>
              <w:ind w:firstLine="160"/>
            </w:pPr>
          </w:p>
        </w:tc>
        <w:tc>
          <w:tcPr>
            <w:tcW w:w="41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line="305" w:lineRule="auto"/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after="180" w:line="302" w:lineRule="auto"/>
              <w:jc w:val="center"/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before="80"/>
            </w:pPr>
          </w:p>
        </w:tc>
      </w:tr>
      <w:tr w:rsidR="004C63BA" w:rsidTr="006544DE">
        <w:trPr>
          <w:trHeight w:hRule="exact" w:val="2117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line="240" w:lineRule="auto"/>
              <w:ind w:firstLine="160"/>
            </w:pPr>
            <w:r>
              <w:lastRenderedPageBreak/>
              <w:t>1.5.</w:t>
            </w:r>
          </w:p>
        </w:tc>
        <w:tc>
          <w:tcPr>
            <w:tcW w:w="41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line="302" w:lineRule="auto"/>
            </w:pPr>
            <w:r>
              <w:t>Предотвращение и урегулирование конфликта интересов (в том числе, формирование у работников администрации негативного отношения к проявлениям коррупционной направленности)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after="180" w:line="305" w:lineRule="auto"/>
              <w:jc w:val="center"/>
            </w:pPr>
            <w:proofErr w:type="spellStart"/>
            <w:r>
              <w:t>Эпова</w:t>
            </w:r>
            <w:proofErr w:type="spellEnd"/>
            <w:r>
              <w:t xml:space="preserve"> М.А.-ведущий специалист администрации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line="240" w:lineRule="auto"/>
              <w:jc w:val="center"/>
            </w:pPr>
            <w:r>
              <w:rPr>
                <w:color w:val="000000"/>
              </w:rPr>
              <w:t>Постоянно</w:t>
            </w:r>
          </w:p>
        </w:tc>
      </w:tr>
      <w:tr w:rsidR="004C63BA" w:rsidTr="006544DE">
        <w:trPr>
          <w:trHeight w:hRule="exact" w:val="1215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line="240" w:lineRule="auto"/>
              <w:ind w:firstLine="160"/>
            </w:pPr>
            <w:r>
              <w:t>1.6.</w:t>
            </w:r>
          </w:p>
        </w:tc>
        <w:tc>
          <w:tcPr>
            <w:tcW w:w="41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line="302" w:lineRule="auto"/>
            </w:pPr>
            <w:r>
              <w:t>Организация добровольного  предоставления специалистами декларации об  иной личной заинтересованности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after="180" w:line="305" w:lineRule="auto"/>
              <w:jc w:val="center"/>
            </w:pPr>
            <w:proofErr w:type="spellStart"/>
            <w:r>
              <w:t>Эпова</w:t>
            </w:r>
            <w:proofErr w:type="spellEnd"/>
            <w:r>
              <w:t xml:space="preserve"> М.А.-ведущий специалист администрации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</w:t>
            </w:r>
          </w:p>
        </w:tc>
      </w:tr>
      <w:tr w:rsidR="004C63BA" w:rsidTr="006544DE">
        <w:trPr>
          <w:trHeight w:hRule="exact" w:val="2931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line="240" w:lineRule="auto"/>
              <w:ind w:firstLine="160"/>
            </w:pPr>
            <w:r>
              <w:t>1.7.</w:t>
            </w:r>
          </w:p>
        </w:tc>
        <w:tc>
          <w:tcPr>
            <w:tcW w:w="41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line="302" w:lineRule="auto"/>
            </w:pPr>
            <w:r>
              <w:t xml:space="preserve">участие специалистов,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 коррупции, в том числе их </w:t>
            </w:r>
            <w:proofErr w:type="gramStart"/>
            <w:r>
              <w:t>обучение</w:t>
            </w:r>
            <w:proofErr w:type="gramEnd"/>
            <w:r>
              <w:t xml:space="preserve"> по дополнительным профессиональным программам  в области противодействия коррупции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after="180" w:line="305" w:lineRule="auto"/>
            </w:pPr>
            <w:r>
              <w:t>специалисты администрации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ежегодно</w:t>
            </w:r>
          </w:p>
        </w:tc>
      </w:tr>
      <w:tr w:rsidR="004C63BA" w:rsidTr="006544DE">
        <w:trPr>
          <w:trHeight w:hRule="exact" w:val="523"/>
          <w:jc w:val="center"/>
        </w:trPr>
        <w:tc>
          <w:tcPr>
            <w:tcW w:w="40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line="240" w:lineRule="auto"/>
              <w:ind w:firstLine="800"/>
            </w:pPr>
            <w:r>
              <w:t>II. Формирование механизмов</w:t>
            </w:r>
          </w:p>
        </w:tc>
        <w:tc>
          <w:tcPr>
            <w:tcW w:w="5636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line="240" w:lineRule="auto"/>
            </w:pPr>
            <w:r>
              <w:t>общественного антикоррупционного контроля</w:t>
            </w:r>
          </w:p>
        </w:tc>
      </w:tr>
      <w:tr w:rsidR="004C63BA" w:rsidTr="006544DE">
        <w:trPr>
          <w:trHeight w:hRule="exact" w:val="3941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line="240" w:lineRule="auto"/>
              <w:ind w:firstLine="160"/>
            </w:pPr>
            <w:r>
              <w:t>2.1.</w:t>
            </w:r>
          </w:p>
        </w:tc>
        <w:tc>
          <w:tcPr>
            <w:tcW w:w="4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line="302" w:lineRule="auto"/>
            </w:pPr>
            <w:r>
              <w:t>Анализ информации из Книги жалоб, заявлений, обращений работников,  посетителей, а также звонков на телефон «горячей линии» на предмет коррупционной составляющей; подготовка предложений руководителю администрации  о фактах коррупции и выработка рекомендаций для ее устранения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line="310" w:lineRule="auto"/>
              <w:jc w:val="center"/>
            </w:pPr>
            <w:r>
              <w:t>юрист</w:t>
            </w:r>
          </w:p>
          <w:p w:rsidR="004C63BA" w:rsidRDefault="004C63BA" w:rsidP="006544DE">
            <w:pPr>
              <w:pStyle w:val="a5"/>
              <w:spacing w:line="310" w:lineRule="auto"/>
              <w:jc w:val="center"/>
            </w:pPr>
            <w:proofErr w:type="spellStart"/>
            <w:r>
              <w:t>Пителена</w:t>
            </w:r>
            <w:proofErr w:type="spellEnd"/>
            <w:r>
              <w:t xml:space="preserve"> О.А.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BA" w:rsidRDefault="004C63BA" w:rsidP="006544DE">
            <w:pPr>
              <w:pStyle w:val="a5"/>
              <w:spacing w:after="240" w:line="240" w:lineRule="auto"/>
            </w:pPr>
            <w:r>
              <w:t>28 марта 2025</w:t>
            </w:r>
          </w:p>
          <w:p w:rsidR="004C63BA" w:rsidRDefault="004C63BA" w:rsidP="006544DE">
            <w:pPr>
              <w:pStyle w:val="a5"/>
              <w:spacing w:after="240" w:line="240" w:lineRule="auto"/>
            </w:pPr>
            <w:r>
              <w:t>27 июня 2025</w:t>
            </w:r>
          </w:p>
          <w:p w:rsidR="004C63BA" w:rsidRDefault="004C63BA" w:rsidP="006544DE">
            <w:pPr>
              <w:pStyle w:val="a5"/>
              <w:spacing w:after="240" w:line="240" w:lineRule="auto"/>
            </w:pPr>
            <w:r>
              <w:t>26 сентября 2025</w:t>
            </w:r>
          </w:p>
          <w:p w:rsidR="004C63BA" w:rsidRDefault="004C63BA" w:rsidP="006544DE">
            <w:pPr>
              <w:pStyle w:val="a5"/>
              <w:spacing w:after="240" w:line="240" w:lineRule="auto"/>
            </w:pPr>
            <w:r>
              <w:t>25 декабря 2025</w:t>
            </w:r>
          </w:p>
        </w:tc>
      </w:tr>
    </w:tbl>
    <w:p w:rsidR="004C63BA" w:rsidRDefault="004C63BA" w:rsidP="004C63BA"/>
    <w:p w:rsidR="0074514A" w:rsidRDefault="0074514A"/>
    <w:sectPr w:rsidR="0074514A">
      <w:pgSz w:w="11900" w:h="16840"/>
      <w:pgMar w:top="822" w:right="1198" w:bottom="1372" w:left="1044" w:header="394" w:footer="944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31DDB"/>
    <w:multiLevelType w:val="multilevel"/>
    <w:tmpl w:val="364086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31623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657"/>
    <w:rsid w:val="004C63BA"/>
    <w:rsid w:val="0074514A"/>
    <w:rsid w:val="00B11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C63B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C63BA"/>
    <w:rPr>
      <w:rFonts w:ascii="Times New Roman" w:eastAsia="Times New Roman" w:hAnsi="Times New Roman" w:cs="Times New Roman"/>
      <w:color w:val="231623"/>
    </w:rPr>
  </w:style>
  <w:style w:type="character" w:customStyle="1" w:styleId="2">
    <w:name w:val="Основной текст (2)_"/>
    <w:basedOn w:val="a0"/>
    <w:link w:val="20"/>
    <w:rsid w:val="004C63BA"/>
    <w:rPr>
      <w:rFonts w:ascii="Times New Roman" w:eastAsia="Times New Roman" w:hAnsi="Times New Roman" w:cs="Times New Roman"/>
      <w:color w:val="231623"/>
      <w:sz w:val="28"/>
      <w:szCs w:val="28"/>
    </w:rPr>
  </w:style>
  <w:style w:type="character" w:customStyle="1" w:styleId="a4">
    <w:name w:val="Другое_"/>
    <w:basedOn w:val="a0"/>
    <w:link w:val="a5"/>
    <w:rsid w:val="004C63BA"/>
    <w:rPr>
      <w:rFonts w:ascii="Times New Roman" w:eastAsia="Times New Roman" w:hAnsi="Times New Roman" w:cs="Times New Roman"/>
      <w:color w:val="231623"/>
    </w:rPr>
  </w:style>
  <w:style w:type="paragraph" w:customStyle="1" w:styleId="1">
    <w:name w:val="Основной текст1"/>
    <w:basedOn w:val="a"/>
    <w:link w:val="a3"/>
    <w:rsid w:val="004C63BA"/>
    <w:pPr>
      <w:spacing w:line="264" w:lineRule="auto"/>
      <w:jc w:val="center"/>
    </w:pPr>
    <w:rPr>
      <w:rFonts w:ascii="Times New Roman" w:eastAsia="Times New Roman" w:hAnsi="Times New Roman" w:cs="Times New Roman"/>
      <w:color w:val="231623"/>
      <w:sz w:val="22"/>
      <w:szCs w:val="22"/>
      <w:lang w:eastAsia="en-US" w:bidi="ar-SA"/>
    </w:rPr>
  </w:style>
  <w:style w:type="paragraph" w:customStyle="1" w:styleId="20">
    <w:name w:val="Основной текст (2)"/>
    <w:basedOn w:val="a"/>
    <w:link w:val="2"/>
    <w:rsid w:val="004C63BA"/>
    <w:pPr>
      <w:spacing w:line="331" w:lineRule="auto"/>
    </w:pPr>
    <w:rPr>
      <w:rFonts w:ascii="Times New Roman" w:eastAsia="Times New Roman" w:hAnsi="Times New Roman" w:cs="Times New Roman"/>
      <w:color w:val="231623"/>
      <w:sz w:val="28"/>
      <w:szCs w:val="28"/>
      <w:lang w:eastAsia="en-US" w:bidi="ar-SA"/>
    </w:rPr>
  </w:style>
  <w:style w:type="paragraph" w:customStyle="1" w:styleId="a5">
    <w:name w:val="Другое"/>
    <w:basedOn w:val="a"/>
    <w:link w:val="a4"/>
    <w:rsid w:val="004C63BA"/>
    <w:pPr>
      <w:spacing w:line="300" w:lineRule="auto"/>
    </w:pPr>
    <w:rPr>
      <w:rFonts w:ascii="Times New Roman" w:eastAsia="Times New Roman" w:hAnsi="Times New Roman" w:cs="Times New Roman"/>
      <w:color w:val="231623"/>
      <w:sz w:val="22"/>
      <w:szCs w:val="22"/>
      <w:lang w:eastAsia="en-US" w:bidi="ar-SA"/>
    </w:rPr>
  </w:style>
  <w:style w:type="character" w:styleId="a6">
    <w:name w:val="Hyperlink"/>
    <w:basedOn w:val="a0"/>
    <w:uiPriority w:val="99"/>
    <w:unhideWhenUsed/>
    <w:rsid w:val="004C63BA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C6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C63BA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C63B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C63BA"/>
    <w:rPr>
      <w:rFonts w:ascii="Times New Roman" w:eastAsia="Times New Roman" w:hAnsi="Times New Roman" w:cs="Times New Roman"/>
      <w:color w:val="231623"/>
    </w:rPr>
  </w:style>
  <w:style w:type="character" w:customStyle="1" w:styleId="2">
    <w:name w:val="Основной текст (2)_"/>
    <w:basedOn w:val="a0"/>
    <w:link w:val="20"/>
    <w:rsid w:val="004C63BA"/>
    <w:rPr>
      <w:rFonts w:ascii="Times New Roman" w:eastAsia="Times New Roman" w:hAnsi="Times New Roman" w:cs="Times New Roman"/>
      <w:color w:val="231623"/>
      <w:sz w:val="28"/>
      <w:szCs w:val="28"/>
    </w:rPr>
  </w:style>
  <w:style w:type="character" w:customStyle="1" w:styleId="a4">
    <w:name w:val="Другое_"/>
    <w:basedOn w:val="a0"/>
    <w:link w:val="a5"/>
    <w:rsid w:val="004C63BA"/>
    <w:rPr>
      <w:rFonts w:ascii="Times New Roman" w:eastAsia="Times New Roman" w:hAnsi="Times New Roman" w:cs="Times New Roman"/>
      <w:color w:val="231623"/>
    </w:rPr>
  </w:style>
  <w:style w:type="paragraph" w:customStyle="1" w:styleId="1">
    <w:name w:val="Основной текст1"/>
    <w:basedOn w:val="a"/>
    <w:link w:val="a3"/>
    <w:rsid w:val="004C63BA"/>
    <w:pPr>
      <w:spacing w:line="264" w:lineRule="auto"/>
      <w:jc w:val="center"/>
    </w:pPr>
    <w:rPr>
      <w:rFonts w:ascii="Times New Roman" w:eastAsia="Times New Roman" w:hAnsi="Times New Roman" w:cs="Times New Roman"/>
      <w:color w:val="231623"/>
      <w:sz w:val="22"/>
      <w:szCs w:val="22"/>
      <w:lang w:eastAsia="en-US" w:bidi="ar-SA"/>
    </w:rPr>
  </w:style>
  <w:style w:type="paragraph" w:customStyle="1" w:styleId="20">
    <w:name w:val="Основной текст (2)"/>
    <w:basedOn w:val="a"/>
    <w:link w:val="2"/>
    <w:rsid w:val="004C63BA"/>
    <w:pPr>
      <w:spacing w:line="331" w:lineRule="auto"/>
    </w:pPr>
    <w:rPr>
      <w:rFonts w:ascii="Times New Roman" w:eastAsia="Times New Roman" w:hAnsi="Times New Roman" w:cs="Times New Roman"/>
      <w:color w:val="231623"/>
      <w:sz w:val="28"/>
      <w:szCs w:val="28"/>
      <w:lang w:eastAsia="en-US" w:bidi="ar-SA"/>
    </w:rPr>
  </w:style>
  <w:style w:type="paragraph" w:customStyle="1" w:styleId="a5">
    <w:name w:val="Другое"/>
    <w:basedOn w:val="a"/>
    <w:link w:val="a4"/>
    <w:rsid w:val="004C63BA"/>
    <w:pPr>
      <w:spacing w:line="300" w:lineRule="auto"/>
    </w:pPr>
    <w:rPr>
      <w:rFonts w:ascii="Times New Roman" w:eastAsia="Times New Roman" w:hAnsi="Times New Roman" w:cs="Times New Roman"/>
      <w:color w:val="231623"/>
      <w:sz w:val="22"/>
      <w:szCs w:val="22"/>
      <w:lang w:eastAsia="en-US" w:bidi="ar-SA"/>
    </w:rPr>
  </w:style>
  <w:style w:type="character" w:styleId="a6">
    <w:name w:val="Hyperlink"/>
    <w:basedOn w:val="a0"/>
    <w:uiPriority w:val="99"/>
    <w:unhideWhenUsed/>
    <w:rsid w:val="004C63BA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C6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C63BA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55;&#1086;&#1076;&#1099;&#1084;&#1072;&#1093;&#1080;&#1085;&#1086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cp:lastPrinted>2025-02-19T04:30:00Z</cp:lastPrinted>
  <dcterms:created xsi:type="dcterms:W3CDTF">2025-02-19T04:28:00Z</dcterms:created>
  <dcterms:modified xsi:type="dcterms:W3CDTF">2025-02-19T04:31:00Z</dcterms:modified>
</cp:coreProperties>
</file>