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600" w:rsidRPr="006F4600" w:rsidRDefault="006F4600" w:rsidP="006F4600">
      <w:pPr>
        <w:shd w:val="clear" w:color="auto" w:fill="FFFFFF"/>
        <w:spacing w:before="300" w:after="150"/>
        <w:outlineLvl w:val="2"/>
        <w:rPr>
          <w:rFonts w:ascii="Arial" w:hAnsi="Arial" w:cs="Arial"/>
          <w:color w:val="333333"/>
          <w:sz w:val="36"/>
          <w:szCs w:val="36"/>
        </w:rPr>
      </w:pPr>
      <w:bookmarkStart w:id="0" w:name="_GoBack"/>
      <w:bookmarkEnd w:id="0"/>
      <w:r w:rsidRPr="006F4600">
        <w:rPr>
          <w:rFonts w:ascii="Arial" w:hAnsi="Arial" w:cs="Arial"/>
          <w:color w:val="333333"/>
          <w:sz w:val="36"/>
          <w:szCs w:val="36"/>
        </w:rPr>
        <w:t>В выходные ожидается ухудшение погоды, будьте осторожны с огнём!!!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Уважаемые граждане!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 xml:space="preserve">На территории </w:t>
      </w:r>
      <w:proofErr w:type="spellStart"/>
      <w:r w:rsidRPr="006F4600">
        <w:rPr>
          <w:rFonts w:ascii="Arial" w:hAnsi="Arial" w:cs="Arial"/>
          <w:color w:val="737373"/>
          <w:sz w:val="21"/>
          <w:szCs w:val="21"/>
        </w:rPr>
        <w:t>Усть-Кутского</w:t>
      </w:r>
      <w:proofErr w:type="spellEnd"/>
      <w:r w:rsidRPr="006F4600">
        <w:rPr>
          <w:rFonts w:ascii="Arial" w:hAnsi="Arial" w:cs="Arial"/>
          <w:color w:val="737373"/>
          <w:sz w:val="21"/>
          <w:szCs w:val="21"/>
        </w:rPr>
        <w:t xml:space="preserve"> района, в настоящее время происходит интенсивное снеготаяние, обнажается почва, появляется прошлогодняя сухая травянистая растительность. Весна считается самым пожароопасным сезоном, В этот период пожар может возникнуть из-за любой оплошности, из-за брошенного непотушенного окурка, из-за специального выжигания сухой травы и бесконтрольного сжигания мусора при уборке территорий!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Пал травы - это поджог сухой прошлогодней травы. Иногда он представляет собой контролируемый процесс с целью предотвращения пожаров. Контролируемое выжигание сухой травы осуществляется специальными службами. Однако часто пал возникает случайно. Опасность сухой травы заключается в том, что она способна вспыхнуть от любой искры. Огонь возникает моментально, и распространяется на открытых участках с сухой растительностью примерно со средней скоростью 5 км/час.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Практически единственным источником палов сухой травы является человек. В большинстве случаев прошлогоднюю сухую траву, стерню и тростник жгут, руководствуясь мифами о пользе выжиганий.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Травяные палы почти всегда развивается стихийно. Они выходят из-под контроля и распространяются на очень большие расстояния. При сильном ветре фронт огня перемещается со скоростью до 25-30 км/час. Это очень затрудняет их тушение. Часто на глазах владельцев огонь перекидывается на дачные заборы, деревянные постройки, а иногда и загораются сами дома. Особую тревогу вызывают выходные и праздничные дни, когда большинство граждан выезжают на свои дачные участки, отправляются на природу, при этом, пренебрегая элементарными правилами пожарной безопасности. Единственным эффективным способом борьбы с травяными палами является их предотвращение, которое требует организованных и осознанных действий со стороны граждан.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С целью предупреждения несанкционированных палов сухой травы и пожаров по их причине, а также чтобы в ваш дом не пришла беда, настойчиво напоминаем элементарные правила пожарной безопасности: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1. Не бросайте горящие спички и окурки, не производите бесконтрольное сжигание мусора.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2. Не поджигайте траву и стерню. Будьте бдительны и строго соблюдайте правила пожарной безопасности, особенно находясь в охранных зонах, линий электропередачи или вблизи подстанций.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lastRenderedPageBreak/>
        <w:t>3. Не разжигайте костры в сухую и ветреную погоду, не оставляйте их непотушенными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4. Не разрешайте детям баловаться со спичками, не позволяйте им сжигать траву.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5. Во избежание перехода огня с одного строения на другое, очистите от мусора и сухой травы (вокруг своего участка скосите траву) территорию хозяйственных дворов, гаражных кооперативов.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6. В частных домах мусор, который невозможно как-либо использовать, следует собрать в контейнер и увезти на специально оборудованную мусорную площадку, а около дома на весь весенний и летний период необходимо обеспечить наличие первичных средств тушения пожара (бочка с водой объемом не менее 200 литров, ведро, ящик с песком, лопаты и багры).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Обнаружив небольшое загорание сухой травы, постарайтесь самостоятельно потушить его подручными средствами. Не будьте равнодушными и безучастными. Ваша помощь в предупреждении и тушении загораний сухой травы может быть очень ценной, а порой и не заменимой. При этом реально оценивайте свои силы. Если площадь горения значительная, существует угроза строениям, людям, животным незамедлительно позвоните в службу спасения по телефону 112 или 101. Опишите местность, ориентиры, адрес. Примите меры по защите или минимизации последствий пожара до приезда пожарных подразделений.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Помните и соблюдайте требования пожарной безопасности, которые являются залогом Вашей жизни и Вашего имущества!</w:t>
      </w:r>
    </w:p>
    <w:p w:rsidR="006F4600" w:rsidRPr="006F4600" w:rsidRDefault="006F4600" w:rsidP="006F4600">
      <w:pPr>
        <w:shd w:val="clear" w:color="auto" w:fill="FFFFFF"/>
        <w:spacing w:after="150" w:line="375" w:lineRule="atLeast"/>
        <w:jc w:val="both"/>
        <w:rPr>
          <w:rFonts w:ascii="Arial" w:hAnsi="Arial" w:cs="Arial"/>
          <w:color w:val="737373"/>
          <w:sz w:val="21"/>
          <w:szCs w:val="21"/>
        </w:rPr>
      </w:pPr>
      <w:r w:rsidRPr="006F4600">
        <w:rPr>
          <w:rFonts w:ascii="Arial" w:hAnsi="Arial" w:cs="Arial"/>
          <w:color w:val="737373"/>
          <w:sz w:val="21"/>
          <w:szCs w:val="21"/>
        </w:rPr>
        <w:t>По информации Управления ГО и ЧС Администрации УКМО.</w:t>
      </w:r>
    </w:p>
    <w:p w:rsidR="00A738D6" w:rsidRPr="008A4472" w:rsidRDefault="00A738D6" w:rsidP="008A4472"/>
    <w:sectPr w:rsidR="00A738D6" w:rsidRPr="008A4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B3C3B"/>
    <w:multiLevelType w:val="multilevel"/>
    <w:tmpl w:val="ED600B0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81470BB"/>
    <w:multiLevelType w:val="multilevel"/>
    <w:tmpl w:val="17A0AC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23E1D49"/>
    <w:multiLevelType w:val="multilevel"/>
    <w:tmpl w:val="61788F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2C74A58"/>
    <w:multiLevelType w:val="multilevel"/>
    <w:tmpl w:val="B76633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195410"/>
    <w:multiLevelType w:val="multilevel"/>
    <w:tmpl w:val="82E285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6F14C5"/>
    <w:multiLevelType w:val="multilevel"/>
    <w:tmpl w:val="11CC147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D05A5B"/>
    <w:multiLevelType w:val="multilevel"/>
    <w:tmpl w:val="4D7CDC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F2"/>
    <w:rsid w:val="0005023F"/>
    <w:rsid w:val="00197786"/>
    <w:rsid w:val="001C4354"/>
    <w:rsid w:val="00266530"/>
    <w:rsid w:val="002F6875"/>
    <w:rsid w:val="006137C0"/>
    <w:rsid w:val="006F4600"/>
    <w:rsid w:val="00794465"/>
    <w:rsid w:val="007C3FA2"/>
    <w:rsid w:val="00870775"/>
    <w:rsid w:val="008A4472"/>
    <w:rsid w:val="00946DBC"/>
    <w:rsid w:val="009B449F"/>
    <w:rsid w:val="00A738D6"/>
    <w:rsid w:val="00AF317B"/>
    <w:rsid w:val="00AF375B"/>
    <w:rsid w:val="00C50C3C"/>
    <w:rsid w:val="00CD4A47"/>
    <w:rsid w:val="00D75463"/>
    <w:rsid w:val="00DF4997"/>
    <w:rsid w:val="00EB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7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47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rsid w:val="001C4354"/>
    <w:pPr>
      <w:ind w:left="283" w:hanging="283"/>
    </w:pPr>
  </w:style>
  <w:style w:type="paragraph" w:styleId="21">
    <w:name w:val="List 2"/>
    <w:basedOn w:val="a"/>
    <w:uiPriority w:val="99"/>
    <w:semiHidden/>
    <w:unhideWhenUsed/>
    <w:rsid w:val="00197786"/>
    <w:pPr>
      <w:ind w:left="566" w:hanging="283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1977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97786"/>
    <w:rPr>
      <w:rFonts w:ascii="Tahoma" w:hAnsi="Tahoma" w:cs="Tahoma"/>
      <w:sz w:val="16"/>
      <w:szCs w:val="16"/>
      <w:lang w:eastAsia="ru-RU"/>
    </w:rPr>
  </w:style>
  <w:style w:type="paragraph" w:styleId="ad">
    <w:name w:val="Normal (Web)"/>
    <w:basedOn w:val="a"/>
    <w:uiPriority w:val="99"/>
    <w:rsid w:val="00A738D6"/>
    <w:pPr>
      <w:spacing w:before="100" w:beforeAutospacing="1" w:after="100" w:afterAutospacing="1"/>
    </w:pPr>
  </w:style>
  <w:style w:type="character" w:styleId="ae">
    <w:name w:val="Strong"/>
    <w:qFormat/>
    <w:rsid w:val="00A738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32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C9B50C-0EE5-4863-A197-1A7B81865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3746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22</cp:revision>
  <cp:lastPrinted>2022-04-18T01:43:00Z</cp:lastPrinted>
  <dcterms:created xsi:type="dcterms:W3CDTF">2022-04-01T06:40:00Z</dcterms:created>
  <dcterms:modified xsi:type="dcterms:W3CDTF">2022-04-18T02:03:00Z</dcterms:modified>
</cp:coreProperties>
</file>