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688E" w:rsidRDefault="00AC688E" w:rsidP="002D27B2">
      <w:pPr>
        <w:suppressAutoHyphens w:val="0"/>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p>
    <w:p w:rsidR="002D27B2" w:rsidRPr="002D27B2" w:rsidRDefault="002D27B2" w:rsidP="002D27B2">
      <w:pPr>
        <w:suppressAutoHyphens w:val="0"/>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2D27B2">
        <w:rPr>
          <w:rFonts w:ascii="Times New Roman" w:eastAsia="Times New Roman" w:hAnsi="Times New Roman" w:cs="Times New Roman"/>
          <w:sz w:val="24"/>
          <w:szCs w:val="24"/>
          <w:lang w:eastAsia="ru-RU"/>
        </w:rPr>
        <w:t>РОССИЙСКАЯ ФЕДЕРАЦИЯ</w:t>
      </w:r>
    </w:p>
    <w:p w:rsidR="002D27B2" w:rsidRPr="002D27B2" w:rsidRDefault="002D27B2" w:rsidP="002D27B2">
      <w:pPr>
        <w:suppressAutoHyphens w:val="0"/>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2D27B2">
        <w:rPr>
          <w:rFonts w:ascii="Times New Roman" w:eastAsia="Times New Roman" w:hAnsi="Times New Roman" w:cs="Times New Roman"/>
          <w:sz w:val="24"/>
          <w:szCs w:val="24"/>
          <w:lang w:eastAsia="ru-RU"/>
        </w:rPr>
        <w:t>ИРКУТСКАЯ ОБЛАСТЬ</w:t>
      </w:r>
    </w:p>
    <w:p w:rsidR="002D27B2" w:rsidRPr="002D27B2" w:rsidRDefault="002D27B2" w:rsidP="002D27B2">
      <w:pPr>
        <w:suppressAutoHyphens w:val="0"/>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2D27B2">
        <w:rPr>
          <w:rFonts w:ascii="Times New Roman" w:eastAsia="Times New Roman" w:hAnsi="Times New Roman" w:cs="Times New Roman"/>
          <w:sz w:val="24"/>
          <w:szCs w:val="24"/>
          <w:lang w:eastAsia="ru-RU"/>
        </w:rPr>
        <w:t>УСТЬ-КУТСКИЙ МУНИЦИПАЛЬНЫЙ РАЙОН</w:t>
      </w:r>
    </w:p>
    <w:p w:rsidR="002D27B2" w:rsidRDefault="002D27B2" w:rsidP="002D27B2">
      <w:pPr>
        <w:suppressAutoHyphens w:val="0"/>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АДМИНИСТРАЦИЯ</w:t>
      </w:r>
    </w:p>
    <w:p w:rsidR="002D27B2" w:rsidRDefault="002D27B2" w:rsidP="002D27B2">
      <w:pPr>
        <w:suppressAutoHyphens w:val="0"/>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ПОДЫМАХИНСКОГО СЕЛЬСКОГО ПОСЕЛЕНИЯ</w:t>
      </w:r>
    </w:p>
    <w:p w:rsidR="002D27B2" w:rsidRDefault="002D27B2" w:rsidP="002D27B2">
      <w:pPr>
        <w:suppressAutoHyphens w:val="0"/>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(СЕЛЬСКОЕ ПОСЕЛЕНИЕ)</w:t>
      </w:r>
    </w:p>
    <w:p w:rsidR="002D27B2" w:rsidRPr="002D27B2" w:rsidRDefault="002D27B2" w:rsidP="002D27B2">
      <w:pPr>
        <w:suppressAutoHyphens w:val="0"/>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p>
    <w:p w:rsidR="002D27B2" w:rsidRDefault="00F87036" w:rsidP="002D27B2">
      <w:pPr>
        <w:suppressAutoHyphens w:val="0"/>
        <w:autoSpaceDE w:val="0"/>
        <w:autoSpaceDN w:val="0"/>
        <w:adjustRightInd w:val="0"/>
        <w:spacing w:after="0" w:line="240" w:lineRule="auto"/>
        <w:jc w:val="center"/>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ПОСТАНОВЛЕНИЕ</w:t>
      </w:r>
    </w:p>
    <w:p w:rsidR="00F87036" w:rsidRDefault="00F87036" w:rsidP="003673E0">
      <w:pPr>
        <w:suppressAutoHyphens w:val="0"/>
        <w:autoSpaceDE w:val="0"/>
        <w:autoSpaceDN w:val="0"/>
        <w:adjustRightInd w:val="0"/>
        <w:spacing w:after="0" w:line="240" w:lineRule="auto"/>
        <w:outlineLvl w:val="0"/>
        <w:rPr>
          <w:rFonts w:ascii="Times New Roman" w:eastAsia="Times New Roman" w:hAnsi="Times New Roman" w:cs="Times New Roman"/>
          <w:sz w:val="28"/>
          <w:szCs w:val="28"/>
          <w:lang w:eastAsia="ru-RU"/>
        </w:rPr>
      </w:pPr>
    </w:p>
    <w:p w:rsidR="00F87036" w:rsidRDefault="00F87036" w:rsidP="003673E0">
      <w:pPr>
        <w:suppressAutoHyphens w:val="0"/>
        <w:autoSpaceDE w:val="0"/>
        <w:autoSpaceDN w:val="0"/>
        <w:adjustRightInd w:val="0"/>
        <w:spacing w:after="0" w:line="240" w:lineRule="auto"/>
        <w:outlineLvl w:val="0"/>
        <w:rPr>
          <w:rFonts w:ascii="Times New Roman" w:eastAsia="Times New Roman" w:hAnsi="Times New Roman" w:cs="Times New Roman"/>
          <w:sz w:val="28"/>
          <w:szCs w:val="28"/>
          <w:lang w:eastAsia="ru-RU"/>
        </w:rPr>
      </w:pPr>
    </w:p>
    <w:p w:rsidR="002D27B2" w:rsidRPr="00A80E26" w:rsidRDefault="00475538" w:rsidP="003673E0">
      <w:pPr>
        <w:suppressAutoHyphens w:val="0"/>
        <w:autoSpaceDE w:val="0"/>
        <w:autoSpaceDN w:val="0"/>
        <w:adjustRightInd w:val="0"/>
        <w:spacing w:after="0" w:line="240" w:lineRule="auto"/>
        <w:outlineLvl w:val="0"/>
        <w:rPr>
          <w:rFonts w:ascii="Times New Roman" w:eastAsia="Times New Roman" w:hAnsi="Times New Roman" w:cs="Times New Roman"/>
          <w:sz w:val="28"/>
          <w:szCs w:val="28"/>
          <w:lang w:eastAsia="ru-RU"/>
        </w:rPr>
      </w:pPr>
      <w:r w:rsidRPr="00A80E26">
        <w:rPr>
          <w:rFonts w:ascii="Times New Roman" w:eastAsia="Times New Roman" w:hAnsi="Times New Roman" w:cs="Times New Roman"/>
          <w:sz w:val="28"/>
          <w:szCs w:val="28"/>
          <w:lang w:eastAsia="ru-RU"/>
        </w:rPr>
        <w:t xml:space="preserve">от </w:t>
      </w:r>
      <w:r w:rsidR="00A80E26">
        <w:rPr>
          <w:rFonts w:ascii="Times New Roman" w:eastAsia="Times New Roman" w:hAnsi="Times New Roman" w:cs="Times New Roman"/>
          <w:sz w:val="28"/>
          <w:szCs w:val="28"/>
          <w:lang w:eastAsia="ru-RU"/>
        </w:rPr>
        <w:t xml:space="preserve"> 02.08.</w:t>
      </w:r>
      <w:r w:rsidRPr="00A80E26">
        <w:rPr>
          <w:rFonts w:ascii="Times New Roman" w:eastAsia="Times New Roman" w:hAnsi="Times New Roman" w:cs="Times New Roman"/>
          <w:sz w:val="28"/>
          <w:szCs w:val="28"/>
          <w:lang w:eastAsia="ru-RU"/>
        </w:rPr>
        <w:t>202</w:t>
      </w:r>
      <w:r w:rsidR="00F47C78" w:rsidRPr="00A80E26">
        <w:rPr>
          <w:rFonts w:ascii="Times New Roman" w:eastAsia="Times New Roman" w:hAnsi="Times New Roman" w:cs="Times New Roman"/>
          <w:sz w:val="28"/>
          <w:szCs w:val="28"/>
          <w:lang w:eastAsia="ru-RU"/>
        </w:rPr>
        <w:t>4</w:t>
      </w:r>
      <w:r w:rsidRPr="00A80E26">
        <w:rPr>
          <w:rFonts w:ascii="Times New Roman" w:eastAsia="Times New Roman" w:hAnsi="Times New Roman" w:cs="Times New Roman"/>
          <w:sz w:val="28"/>
          <w:szCs w:val="28"/>
          <w:lang w:eastAsia="ru-RU"/>
        </w:rPr>
        <w:t xml:space="preserve"> г.                                                                                  </w:t>
      </w:r>
      <w:r w:rsidR="00F87036" w:rsidRPr="00A80E26">
        <w:rPr>
          <w:rFonts w:ascii="Times New Roman" w:eastAsia="Times New Roman" w:hAnsi="Times New Roman" w:cs="Times New Roman"/>
          <w:sz w:val="28"/>
          <w:szCs w:val="28"/>
          <w:lang w:eastAsia="ru-RU"/>
        </w:rPr>
        <w:t xml:space="preserve">       </w:t>
      </w:r>
      <w:r w:rsidR="00A80E26">
        <w:rPr>
          <w:rFonts w:ascii="Times New Roman" w:eastAsia="Times New Roman" w:hAnsi="Times New Roman" w:cs="Times New Roman"/>
          <w:sz w:val="28"/>
          <w:szCs w:val="28"/>
          <w:lang w:eastAsia="ru-RU"/>
        </w:rPr>
        <w:t xml:space="preserve">      № 83-п</w:t>
      </w:r>
    </w:p>
    <w:p w:rsidR="002D27B2" w:rsidRPr="00A80E26" w:rsidRDefault="002D27B2" w:rsidP="003673E0">
      <w:pPr>
        <w:suppressAutoHyphens w:val="0"/>
        <w:autoSpaceDE w:val="0"/>
        <w:autoSpaceDN w:val="0"/>
        <w:adjustRightInd w:val="0"/>
        <w:spacing w:after="0" w:line="240" w:lineRule="auto"/>
        <w:outlineLvl w:val="0"/>
        <w:rPr>
          <w:rFonts w:ascii="Times New Roman" w:eastAsia="Times New Roman" w:hAnsi="Times New Roman" w:cs="Times New Roman"/>
          <w:sz w:val="28"/>
          <w:szCs w:val="28"/>
          <w:lang w:eastAsia="ru-RU"/>
        </w:rPr>
      </w:pPr>
    </w:p>
    <w:p w:rsidR="003673E0" w:rsidRPr="002D27B2" w:rsidRDefault="00F47C78" w:rsidP="003673E0">
      <w:pPr>
        <w:suppressAutoHyphens w:val="0"/>
        <w:autoSpaceDE w:val="0"/>
        <w:autoSpaceDN w:val="0"/>
        <w:adjustRightInd w:val="0"/>
        <w:spacing w:after="0" w:line="240" w:lineRule="auto"/>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О</w:t>
      </w:r>
      <w:r w:rsidR="00AC688E">
        <w:rPr>
          <w:rFonts w:ascii="Times New Roman" w:eastAsia="Times New Roman" w:hAnsi="Times New Roman" w:cs="Times New Roman"/>
          <w:sz w:val="24"/>
          <w:szCs w:val="24"/>
          <w:lang w:eastAsia="ru-RU"/>
        </w:rPr>
        <w:t>б утверждении</w:t>
      </w:r>
      <w:r w:rsidR="003673E0" w:rsidRPr="002D27B2">
        <w:rPr>
          <w:rFonts w:ascii="Times New Roman" w:eastAsia="Times New Roman" w:hAnsi="Times New Roman" w:cs="Times New Roman"/>
          <w:sz w:val="24"/>
          <w:szCs w:val="24"/>
          <w:lang w:eastAsia="ru-RU"/>
        </w:rPr>
        <w:t xml:space="preserve"> </w:t>
      </w:r>
      <w:proofErr w:type="gramStart"/>
      <w:r w:rsidR="00AC688E">
        <w:rPr>
          <w:rFonts w:ascii="Times New Roman" w:eastAsia="Times New Roman" w:hAnsi="Times New Roman" w:cs="Times New Roman"/>
          <w:sz w:val="24"/>
          <w:szCs w:val="24"/>
          <w:lang w:eastAsia="ru-RU"/>
        </w:rPr>
        <w:t>а</w:t>
      </w:r>
      <w:r w:rsidR="003673E0" w:rsidRPr="002D27B2">
        <w:rPr>
          <w:rFonts w:ascii="Times New Roman" w:eastAsia="Times New Roman" w:hAnsi="Times New Roman" w:cs="Times New Roman"/>
          <w:sz w:val="24"/>
          <w:szCs w:val="24"/>
          <w:lang w:eastAsia="ru-RU"/>
        </w:rPr>
        <w:t>дминистративн</w:t>
      </w:r>
      <w:r w:rsidR="00AC688E">
        <w:rPr>
          <w:rFonts w:ascii="Times New Roman" w:eastAsia="Times New Roman" w:hAnsi="Times New Roman" w:cs="Times New Roman"/>
          <w:sz w:val="24"/>
          <w:szCs w:val="24"/>
          <w:lang w:eastAsia="ru-RU"/>
        </w:rPr>
        <w:t>ого</w:t>
      </w:r>
      <w:proofErr w:type="gramEnd"/>
    </w:p>
    <w:p w:rsidR="00AC688E" w:rsidRDefault="00FC1E78" w:rsidP="00AC688E">
      <w:pPr>
        <w:pStyle w:val="Default"/>
        <w:rPr>
          <w:rFonts w:ascii="Times New Roman" w:hAnsi="Times New Roman" w:cs="Times New Roman"/>
          <w:lang w:eastAsia="ru-RU"/>
        </w:rPr>
      </w:pPr>
      <w:r>
        <w:rPr>
          <w:rFonts w:ascii="Times New Roman" w:hAnsi="Times New Roman" w:cs="Times New Roman"/>
          <w:lang w:eastAsia="ru-RU"/>
        </w:rPr>
        <w:t xml:space="preserve"> </w:t>
      </w:r>
      <w:r w:rsidR="003673E0" w:rsidRPr="002D27B2">
        <w:rPr>
          <w:rFonts w:ascii="Times New Roman" w:hAnsi="Times New Roman" w:cs="Times New Roman"/>
          <w:lang w:eastAsia="ru-RU"/>
        </w:rPr>
        <w:t>регламент</w:t>
      </w:r>
      <w:r w:rsidR="00AC688E">
        <w:rPr>
          <w:rFonts w:ascii="Times New Roman" w:hAnsi="Times New Roman" w:cs="Times New Roman"/>
          <w:lang w:eastAsia="ru-RU"/>
        </w:rPr>
        <w:t>а</w:t>
      </w:r>
      <w:r w:rsidR="003673E0" w:rsidRPr="002D27B2">
        <w:rPr>
          <w:rFonts w:ascii="Times New Roman" w:hAnsi="Times New Roman" w:cs="Times New Roman"/>
          <w:lang w:eastAsia="ru-RU"/>
        </w:rPr>
        <w:t xml:space="preserve"> </w:t>
      </w:r>
      <w:r w:rsidR="00AC688E">
        <w:rPr>
          <w:rFonts w:ascii="Times New Roman" w:hAnsi="Times New Roman" w:cs="Times New Roman"/>
          <w:lang w:eastAsia="ru-RU"/>
        </w:rPr>
        <w:t xml:space="preserve">предоставления </w:t>
      </w:r>
      <w:proofErr w:type="gramStart"/>
      <w:r w:rsidR="00AC688E">
        <w:rPr>
          <w:rFonts w:ascii="Times New Roman" w:hAnsi="Times New Roman" w:cs="Times New Roman"/>
          <w:lang w:eastAsia="ru-RU"/>
        </w:rPr>
        <w:t>муниципальной</w:t>
      </w:r>
      <w:proofErr w:type="gramEnd"/>
    </w:p>
    <w:p w:rsidR="00AC688E" w:rsidRDefault="00AC688E" w:rsidP="00AC688E">
      <w:pPr>
        <w:pStyle w:val="Default"/>
        <w:rPr>
          <w:rFonts w:ascii="Times New Roman" w:hAnsi="Times New Roman" w:cs="Times New Roman"/>
          <w:lang w:eastAsia="ru-RU"/>
        </w:rPr>
      </w:pPr>
      <w:r>
        <w:rPr>
          <w:rFonts w:ascii="Times New Roman" w:hAnsi="Times New Roman" w:cs="Times New Roman"/>
          <w:lang w:eastAsia="ru-RU"/>
        </w:rPr>
        <w:t xml:space="preserve"> услуги </w:t>
      </w:r>
      <w:r w:rsidR="00FC1E78">
        <w:rPr>
          <w:rFonts w:ascii="Times New Roman" w:hAnsi="Times New Roman" w:cs="Times New Roman"/>
          <w:lang w:eastAsia="ru-RU"/>
        </w:rPr>
        <w:t>«</w:t>
      </w:r>
      <w:r w:rsidRPr="00AC688E">
        <w:rPr>
          <w:rFonts w:ascii="Times New Roman" w:hAnsi="Times New Roman" w:cs="Times New Roman"/>
          <w:lang w:eastAsia="ru-RU"/>
        </w:rPr>
        <w:t xml:space="preserve">Предоставление земельного участка, </w:t>
      </w:r>
    </w:p>
    <w:p w:rsidR="00AC688E" w:rsidRDefault="00AC688E" w:rsidP="00AC688E">
      <w:pPr>
        <w:pStyle w:val="Default"/>
        <w:rPr>
          <w:rFonts w:ascii="Times New Roman" w:hAnsi="Times New Roman" w:cs="Times New Roman"/>
          <w:lang w:eastAsia="ru-RU"/>
        </w:rPr>
      </w:pPr>
      <w:r>
        <w:rPr>
          <w:rFonts w:ascii="Times New Roman" w:hAnsi="Times New Roman" w:cs="Times New Roman"/>
          <w:lang w:eastAsia="ru-RU"/>
        </w:rPr>
        <w:t xml:space="preserve"> </w:t>
      </w:r>
      <w:proofErr w:type="gramStart"/>
      <w:r w:rsidRPr="00AC688E">
        <w:rPr>
          <w:rFonts w:ascii="Times New Roman" w:hAnsi="Times New Roman" w:cs="Times New Roman"/>
          <w:lang w:eastAsia="ru-RU"/>
        </w:rPr>
        <w:t>находящегося</w:t>
      </w:r>
      <w:proofErr w:type="gramEnd"/>
      <w:r w:rsidRPr="00AC688E">
        <w:rPr>
          <w:rFonts w:ascii="Times New Roman" w:hAnsi="Times New Roman" w:cs="Times New Roman"/>
          <w:lang w:eastAsia="ru-RU"/>
        </w:rPr>
        <w:t xml:space="preserve"> в муниципальной собственности,</w:t>
      </w:r>
    </w:p>
    <w:p w:rsidR="00F47C78" w:rsidRPr="002D27B2" w:rsidRDefault="00AC688E" w:rsidP="00AC688E">
      <w:pPr>
        <w:pStyle w:val="Default"/>
        <w:rPr>
          <w:rFonts w:ascii="Times New Roman" w:hAnsi="Times New Roman" w:cs="Times New Roman"/>
          <w:lang w:eastAsia="ru-RU"/>
        </w:rPr>
      </w:pPr>
      <w:r w:rsidRPr="00AC688E">
        <w:rPr>
          <w:rFonts w:ascii="Times New Roman" w:hAnsi="Times New Roman" w:cs="Times New Roman"/>
          <w:lang w:eastAsia="ru-RU"/>
        </w:rPr>
        <w:t xml:space="preserve"> на торгах</w:t>
      </w:r>
      <w:r w:rsidR="00FC1E78">
        <w:rPr>
          <w:rFonts w:ascii="Times New Roman" w:hAnsi="Times New Roman" w:cs="Times New Roman"/>
        </w:rPr>
        <w:t>»</w:t>
      </w:r>
      <w:r w:rsidR="00F47C78">
        <w:rPr>
          <w:rFonts w:ascii="Times New Roman" w:hAnsi="Times New Roman" w:cs="Times New Roman"/>
          <w:lang w:eastAsia="ru-RU"/>
        </w:rPr>
        <w:t xml:space="preserve"> </w:t>
      </w:r>
    </w:p>
    <w:p w:rsidR="003673E0" w:rsidRPr="002D27B2" w:rsidRDefault="003673E0" w:rsidP="003673E0">
      <w:pPr>
        <w:suppressAutoHyphens w:val="0"/>
        <w:autoSpaceDE w:val="0"/>
        <w:autoSpaceDN w:val="0"/>
        <w:adjustRightInd w:val="0"/>
        <w:spacing w:after="0" w:line="240" w:lineRule="auto"/>
        <w:outlineLvl w:val="0"/>
        <w:rPr>
          <w:rFonts w:ascii="Times New Roman" w:eastAsia="Times New Roman" w:hAnsi="Times New Roman" w:cs="Times New Roman"/>
          <w:sz w:val="24"/>
          <w:szCs w:val="24"/>
          <w:lang w:eastAsia="ru-RU"/>
        </w:rPr>
      </w:pPr>
    </w:p>
    <w:p w:rsidR="003673E0" w:rsidRPr="002D27B2" w:rsidRDefault="003673E0" w:rsidP="003673E0">
      <w:pPr>
        <w:suppressAutoHyphens w:val="0"/>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3673E0" w:rsidRPr="002D27B2" w:rsidRDefault="00E23C80" w:rsidP="00FC1E78">
      <w:pPr>
        <w:pStyle w:val="ConsPlusNorm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FC1E78">
        <w:rPr>
          <w:rFonts w:ascii="Times New Roman" w:eastAsia="Times New Roman" w:hAnsi="Times New Roman" w:cs="Times New Roman"/>
          <w:sz w:val="24"/>
          <w:szCs w:val="24"/>
          <w:lang w:eastAsia="ru-RU"/>
        </w:rPr>
        <w:t xml:space="preserve">  </w:t>
      </w:r>
      <w:r w:rsidR="00F47C78">
        <w:rPr>
          <w:rFonts w:ascii="Times New Roman" w:eastAsia="Times New Roman" w:hAnsi="Times New Roman" w:cs="Times New Roman"/>
          <w:sz w:val="24"/>
          <w:szCs w:val="24"/>
          <w:lang w:eastAsia="ru-RU"/>
        </w:rPr>
        <w:t>В соответствии с</w:t>
      </w:r>
      <w:r w:rsidR="00AC688E">
        <w:rPr>
          <w:rFonts w:ascii="Times New Roman" w:eastAsia="Times New Roman" w:hAnsi="Times New Roman" w:cs="Times New Roman"/>
          <w:sz w:val="24"/>
          <w:szCs w:val="24"/>
          <w:lang w:eastAsia="ru-RU"/>
        </w:rPr>
        <w:t xml:space="preserve"> </w:t>
      </w:r>
      <w:r w:rsidR="00AC688E" w:rsidRPr="00AC688E">
        <w:rPr>
          <w:rFonts w:ascii="Times New Roman" w:eastAsia="Times New Roman" w:hAnsi="Times New Roman" w:cs="Times New Roman"/>
          <w:sz w:val="24"/>
          <w:szCs w:val="24"/>
          <w:lang w:eastAsia="ru-RU"/>
        </w:rPr>
        <w:t>Земельным кодексом Российской Федерации</w:t>
      </w:r>
      <w:r w:rsidR="00AC688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Федеральн</w:t>
      </w:r>
      <w:r w:rsidR="00F47C78">
        <w:rPr>
          <w:rFonts w:ascii="Times New Roman" w:eastAsia="Times New Roman" w:hAnsi="Times New Roman" w:cs="Times New Roman"/>
          <w:sz w:val="24"/>
          <w:szCs w:val="24"/>
          <w:lang w:eastAsia="ru-RU"/>
        </w:rPr>
        <w:t>ым</w:t>
      </w:r>
      <w:r>
        <w:rPr>
          <w:rFonts w:ascii="Times New Roman" w:eastAsia="Times New Roman" w:hAnsi="Times New Roman" w:cs="Times New Roman"/>
          <w:sz w:val="24"/>
          <w:szCs w:val="24"/>
          <w:lang w:eastAsia="ru-RU"/>
        </w:rPr>
        <w:t xml:space="preserve"> закон</w:t>
      </w:r>
      <w:r w:rsidR="00F47C78">
        <w:rPr>
          <w:rFonts w:ascii="Times New Roman" w:eastAsia="Times New Roman" w:hAnsi="Times New Roman" w:cs="Times New Roman"/>
          <w:sz w:val="24"/>
          <w:szCs w:val="24"/>
          <w:lang w:eastAsia="ru-RU"/>
        </w:rPr>
        <w:t>ом</w:t>
      </w:r>
      <w:r w:rsidR="003673E0" w:rsidRPr="002D27B2">
        <w:rPr>
          <w:rFonts w:ascii="Times New Roman" w:eastAsia="Times New Roman" w:hAnsi="Times New Roman" w:cs="Times New Roman"/>
          <w:sz w:val="24"/>
          <w:szCs w:val="24"/>
          <w:lang w:eastAsia="ru-RU"/>
        </w:rPr>
        <w:t xml:space="preserve"> от </w:t>
      </w:r>
      <w:r w:rsidR="00F47C78">
        <w:rPr>
          <w:rFonts w:ascii="Times New Roman" w:eastAsia="Times New Roman" w:hAnsi="Times New Roman" w:cs="Times New Roman"/>
          <w:sz w:val="24"/>
          <w:szCs w:val="24"/>
          <w:lang w:eastAsia="ru-RU"/>
        </w:rPr>
        <w:t>0</w:t>
      </w:r>
      <w:r w:rsidR="003673E0" w:rsidRPr="002D27B2">
        <w:rPr>
          <w:rFonts w:ascii="Times New Roman" w:eastAsia="Times New Roman" w:hAnsi="Times New Roman" w:cs="Times New Roman"/>
          <w:sz w:val="24"/>
          <w:szCs w:val="24"/>
          <w:lang w:eastAsia="ru-RU"/>
        </w:rPr>
        <w:t>6</w:t>
      </w:r>
      <w:r w:rsidR="00F47C78">
        <w:rPr>
          <w:rFonts w:ascii="Times New Roman" w:eastAsia="Times New Roman" w:hAnsi="Times New Roman" w:cs="Times New Roman"/>
          <w:sz w:val="24"/>
          <w:szCs w:val="24"/>
          <w:lang w:eastAsia="ru-RU"/>
        </w:rPr>
        <w:t>.10.</w:t>
      </w:r>
      <w:r w:rsidR="003673E0" w:rsidRPr="002D27B2">
        <w:rPr>
          <w:rFonts w:ascii="Times New Roman" w:eastAsia="Times New Roman" w:hAnsi="Times New Roman" w:cs="Times New Roman"/>
          <w:sz w:val="24"/>
          <w:szCs w:val="24"/>
          <w:lang w:eastAsia="ru-RU"/>
        </w:rPr>
        <w:t>2003 № 131</w:t>
      </w:r>
      <w:r w:rsidR="002B0425">
        <w:rPr>
          <w:rFonts w:ascii="Times New Roman" w:eastAsia="Times New Roman" w:hAnsi="Times New Roman" w:cs="Times New Roman"/>
          <w:sz w:val="24"/>
          <w:szCs w:val="24"/>
          <w:lang w:eastAsia="ru-RU"/>
        </w:rPr>
        <w:t>-</w:t>
      </w:r>
      <w:r w:rsidR="003673E0" w:rsidRPr="002D27B2">
        <w:rPr>
          <w:rFonts w:ascii="Times New Roman" w:eastAsia="Times New Roman" w:hAnsi="Times New Roman" w:cs="Times New Roman"/>
          <w:sz w:val="24"/>
          <w:szCs w:val="24"/>
          <w:lang w:eastAsia="ru-RU"/>
        </w:rPr>
        <w:t xml:space="preserve">ФЗ «Об общих принципах организации </w:t>
      </w:r>
      <w:r w:rsidR="003673E0" w:rsidRPr="00F47C78">
        <w:rPr>
          <w:rFonts w:ascii="Times New Roman" w:eastAsia="Times New Roman" w:hAnsi="Times New Roman" w:cs="Times New Roman"/>
          <w:sz w:val="24"/>
          <w:szCs w:val="24"/>
          <w:lang w:eastAsia="ru-RU"/>
        </w:rPr>
        <w:t>местного самоуправления в Российской Федерации»,</w:t>
      </w:r>
      <w:r w:rsidRPr="00F47C78">
        <w:rPr>
          <w:rFonts w:ascii="Times New Roman" w:hAnsi="Times New Roman" w:cs="Times New Roman"/>
          <w:sz w:val="24"/>
          <w:szCs w:val="24"/>
          <w:shd w:val="clear" w:color="auto" w:fill="FFFFFF"/>
        </w:rPr>
        <w:t xml:space="preserve"> Федеральны</w:t>
      </w:r>
      <w:r w:rsidR="00F47C78" w:rsidRPr="00F47C78">
        <w:rPr>
          <w:rFonts w:ascii="Times New Roman" w:hAnsi="Times New Roman" w:cs="Times New Roman"/>
          <w:sz w:val="24"/>
          <w:szCs w:val="24"/>
          <w:shd w:val="clear" w:color="auto" w:fill="FFFFFF"/>
        </w:rPr>
        <w:t>м</w:t>
      </w:r>
      <w:r w:rsidRPr="00F47C78">
        <w:rPr>
          <w:rFonts w:ascii="Times New Roman" w:hAnsi="Times New Roman" w:cs="Times New Roman"/>
          <w:sz w:val="24"/>
          <w:szCs w:val="24"/>
          <w:shd w:val="clear" w:color="auto" w:fill="FFFFFF"/>
        </w:rPr>
        <w:t xml:space="preserve"> закон</w:t>
      </w:r>
      <w:r w:rsidR="00F47C78" w:rsidRPr="00F47C78">
        <w:rPr>
          <w:rFonts w:ascii="Times New Roman" w:hAnsi="Times New Roman" w:cs="Times New Roman"/>
          <w:sz w:val="24"/>
          <w:szCs w:val="24"/>
          <w:shd w:val="clear" w:color="auto" w:fill="FFFFFF"/>
        </w:rPr>
        <w:t>ом</w:t>
      </w:r>
      <w:r w:rsidRPr="00F47C78">
        <w:rPr>
          <w:rFonts w:ascii="Times New Roman" w:hAnsi="Times New Roman" w:cs="Times New Roman"/>
          <w:sz w:val="24"/>
          <w:szCs w:val="24"/>
          <w:shd w:val="clear" w:color="auto" w:fill="FFFFFF"/>
        </w:rPr>
        <w:t xml:space="preserve"> от 27.07.2010 </w:t>
      </w:r>
      <w:r w:rsidR="00F47C78" w:rsidRPr="00F47C78">
        <w:rPr>
          <w:rFonts w:ascii="Times New Roman" w:hAnsi="Times New Roman" w:cs="Times New Roman"/>
          <w:sz w:val="24"/>
          <w:szCs w:val="24"/>
          <w:shd w:val="clear" w:color="auto" w:fill="FFFFFF"/>
        </w:rPr>
        <w:t>№</w:t>
      </w:r>
      <w:r w:rsidRPr="00F47C78">
        <w:rPr>
          <w:rFonts w:ascii="Times New Roman" w:hAnsi="Times New Roman" w:cs="Times New Roman"/>
          <w:sz w:val="24"/>
          <w:szCs w:val="24"/>
          <w:shd w:val="clear" w:color="auto" w:fill="FFFFFF"/>
        </w:rPr>
        <w:t xml:space="preserve"> 210-ФЗ  «Об организации предоставления государственных и муниципальных услуг», </w:t>
      </w:r>
      <w:r w:rsidR="003673E0" w:rsidRPr="00F47C78">
        <w:rPr>
          <w:rFonts w:ascii="Times New Roman" w:eastAsia="Times New Roman" w:hAnsi="Times New Roman" w:cs="Times New Roman"/>
          <w:sz w:val="24"/>
          <w:szCs w:val="24"/>
          <w:lang w:eastAsia="ru-RU"/>
        </w:rPr>
        <w:t xml:space="preserve"> </w:t>
      </w:r>
      <w:r w:rsidRPr="00F47C78">
        <w:rPr>
          <w:rFonts w:ascii="Times New Roman" w:eastAsia="Times New Roman" w:hAnsi="Times New Roman" w:cs="Times New Roman"/>
          <w:spacing w:val="2"/>
          <w:sz w:val="24"/>
          <w:szCs w:val="24"/>
          <w:lang w:eastAsia="ru-RU"/>
        </w:rPr>
        <w:t>руководствуясь</w:t>
      </w:r>
      <w:r>
        <w:rPr>
          <w:rFonts w:ascii="Times New Roman" w:eastAsia="Times New Roman" w:hAnsi="Times New Roman" w:cs="Times New Roman"/>
          <w:spacing w:val="2"/>
          <w:sz w:val="24"/>
          <w:szCs w:val="24"/>
          <w:lang w:eastAsia="ru-RU"/>
        </w:rPr>
        <w:t xml:space="preserve"> Уставом Подымахинского муниципального образования</w:t>
      </w:r>
      <w:r w:rsidR="00F47C78">
        <w:rPr>
          <w:rFonts w:ascii="Times New Roman" w:eastAsia="Times New Roman" w:hAnsi="Times New Roman" w:cs="Times New Roman"/>
          <w:spacing w:val="2"/>
          <w:sz w:val="24"/>
          <w:szCs w:val="24"/>
          <w:lang w:eastAsia="ru-RU"/>
        </w:rPr>
        <w:t xml:space="preserve">, администрация </w:t>
      </w:r>
      <w:r w:rsidR="00F47C78" w:rsidRPr="00F47C78">
        <w:rPr>
          <w:rFonts w:ascii="Times New Roman" w:eastAsia="Times New Roman" w:hAnsi="Times New Roman" w:cs="Times New Roman"/>
          <w:spacing w:val="2"/>
          <w:sz w:val="24"/>
          <w:szCs w:val="24"/>
          <w:lang w:eastAsia="ru-RU"/>
        </w:rPr>
        <w:t xml:space="preserve">Подымахинского </w:t>
      </w:r>
      <w:r w:rsidR="002B0425">
        <w:rPr>
          <w:rFonts w:ascii="Times New Roman" w:eastAsia="Times New Roman" w:hAnsi="Times New Roman" w:cs="Times New Roman"/>
          <w:spacing w:val="2"/>
          <w:sz w:val="24"/>
          <w:szCs w:val="24"/>
          <w:lang w:eastAsia="ru-RU"/>
        </w:rPr>
        <w:t xml:space="preserve">сельского поселения </w:t>
      </w:r>
      <w:proofErr w:type="spellStart"/>
      <w:r w:rsidR="002B0425" w:rsidRPr="002B0425">
        <w:rPr>
          <w:rFonts w:ascii="Times New Roman" w:eastAsia="Times New Roman" w:hAnsi="Times New Roman" w:cs="Times New Roman"/>
          <w:spacing w:val="2"/>
          <w:sz w:val="24"/>
          <w:szCs w:val="24"/>
          <w:lang w:eastAsia="ru-RU"/>
        </w:rPr>
        <w:t>Усть-Кутского</w:t>
      </w:r>
      <w:proofErr w:type="spellEnd"/>
      <w:r w:rsidR="002B0425" w:rsidRPr="002B0425">
        <w:rPr>
          <w:rFonts w:ascii="Times New Roman" w:eastAsia="Times New Roman" w:hAnsi="Times New Roman" w:cs="Times New Roman"/>
          <w:spacing w:val="2"/>
          <w:sz w:val="24"/>
          <w:szCs w:val="24"/>
          <w:lang w:eastAsia="ru-RU"/>
        </w:rPr>
        <w:t xml:space="preserve"> муниципального района Иркутской области</w:t>
      </w:r>
    </w:p>
    <w:p w:rsidR="00681DF7" w:rsidRPr="00F47C78" w:rsidRDefault="00F722C0" w:rsidP="00F722C0">
      <w:pPr>
        <w:shd w:val="clear" w:color="auto" w:fill="FFFFFF"/>
        <w:suppressAutoHyphens w:val="0"/>
        <w:spacing w:after="0" w:line="360" w:lineRule="atLeast"/>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81DF7" w:rsidRPr="00F47C78">
        <w:rPr>
          <w:rFonts w:ascii="Times New Roman" w:eastAsia="Times New Roman" w:hAnsi="Times New Roman" w:cs="Times New Roman"/>
          <w:sz w:val="24"/>
          <w:szCs w:val="24"/>
          <w:lang w:eastAsia="ru-RU"/>
        </w:rPr>
        <w:t>ПОСТАНОВЛЯ</w:t>
      </w:r>
      <w:r w:rsidR="00F47C78" w:rsidRPr="00F47C78">
        <w:rPr>
          <w:rFonts w:ascii="Times New Roman" w:eastAsia="Times New Roman" w:hAnsi="Times New Roman" w:cs="Times New Roman"/>
          <w:sz w:val="24"/>
          <w:szCs w:val="24"/>
          <w:lang w:eastAsia="ru-RU"/>
        </w:rPr>
        <w:t>ЕТ</w:t>
      </w:r>
      <w:r w:rsidR="00681DF7" w:rsidRPr="00F47C78">
        <w:rPr>
          <w:rFonts w:ascii="Times New Roman" w:eastAsia="Times New Roman" w:hAnsi="Times New Roman" w:cs="Times New Roman"/>
          <w:sz w:val="24"/>
          <w:szCs w:val="24"/>
          <w:lang w:eastAsia="ru-RU"/>
        </w:rPr>
        <w:t>:</w:t>
      </w:r>
    </w:p>
    <w:p w:rsidR="00F722C0" w:rsidRPr="002B0425" w:rsidRDefault="00FC1E78" w:rsidP="00AC688E">
      <w:pPr>
        <w:pStyle w:val="Default"/>
        <w:jc w:val="both"/>
        <w:rPr>
          <w:rFonts w:ascii="Times New Roman" w:hAnsi="Times New Roman" w:cs="Times New Roman"/>
          <w:color w:val="auto"/>
          <w:lang w:eastAsia="ru-RU"/>
        </w:rPr>
      </w:pPr>
      <w:r>
        <w:rPr>
          <w:rFonts w:ascii="Times New Roman" w:hAnsi="Times New Roman" w:cs="Times New Roman"/>
          <w:color w:val="444444"/>
          <w:lang w:eastAsia="ru-RU"/>
        </w:rPr>
        <w:t xml:space="preserve">    </w:t>
      </w:r>
      <w:r w:rsidRPr="002B0425">
        <w:rPr>
          <w:rFonts w:ascii="Times New Roman" w:hAnsi="Times New Roman" w:cs="Times New Roman"/>
          <w:color w:val="auto"/>
          <w:lang w:eastAsia="ru-RU"/>
        </w:rPr>
        <w:t>1.</w:t>
      </w:r>
      <w:r w:rsidR="002B0425">
        <w:rPr>
          <w:rFonts w:ascii="Times New Roman" w:hAnsi="Times New Roman" w:cs="Times New Roman"/>
          <w:color w:val="auto"/>
          <w:lang w:eastAsia="ru-RU"/>
        </w:rPr>
        <w:t xml:space="preserve"> </w:t>
      </w:r>
      <w:r w:rsidR="00AC688E">
        <w:rPr>
          <w:rFonts w:ascii="Times New Roman" w:hAnsi="Times New Roman" w:cs="Times New Roman"/>
          <w:color w:val="auto"/>
          <w:lang w:eastAsia="ru-RU"/>
        </w:rPr>
        <w:t xml:space="preserve">Утвердить прилагаемый </w:t>
      </w:r>
      <w:r w:rsidR="00AC688E" w:rsidRPr="00AC688E">
        <w:rPr>
          <w:rFonts w:ascii="Times New Roman" w:hAnsi="Times New Roman" w:cs="Times New Roman"/>
          <w:color w:val="auto"/>
          <w:lang w:eastAsia="ru-RU"/>
        </w:rPr>
        <w:t>административный регламент предо</w:t>
      </w:r>
      <w:r w:rsidR="00AC688E">
        <w:rPr>
          <w:rFonts w:ascii="Times New Roman" w:hAnsi="Times New Roman" w:cs="Times New Roman"/>
          <w:color w:val="auto"/>
          <w:lang w:eastAsia="ru-RU"/>
        </w:rPr>
        <w:t>ставления муниципальной услуги «</w:t>
      </w:r>
      <w:r w:rsidR="00AC688E" w:rsidRPr="00AC688E">
        <w:rPr>
          <w:rFonts w:ascii="Times New Roman" w:hAnsi="Times New Roman" w:cs="Times New Roman"/>
          <w:color w:val="auto"/>
          <w:lang w:eastAsia="ru-RU"/>
        </w:rPr>
        <w:t>Предоставление земельного участка, находящегося в муниципальной собственности, на торгах</w:t>
      </w:r>
      <w:r w:rsidR="00AC688E">
        <w:rPr>
          <w:rFonts w:ascii="Times New Roman" w:hAnsi="Times New Roman" w:cs="Times New Roman"/>
          <w:color w:val="auto"/>
          <w:lang w:eastAsia="ru-RU"/>
        </w:rPr>
        <w:t>»</w:t>
      </w:r>
      <w:r w:rsidR="00AC688E" w:rsidRPr="00AC688E">
        <w:rPr>
          <w:rFonts w:ascii="Times New Roman" w:hAnsi="Times New Roman" w:cs="Times New Roman"/>
          <w:color w:val="auto"/>
          <w:lang w:eastAsia="ru-RU"/>
        </w:rPr>
        <w:t>.</w:t>
      </w:r>
    </w:p>
    <w:p w:rsidR="009B5E33" w:rsidRPr="002B0425" w:rsidRDefault="00FC1E78" w:rsidP="009B5E33">
      <w:pPr>
        <w:pStyle w:val="Default"/>
        <w:jc w:val="both"/>
        <w:rPr>
          <w:rFonts w:ascii="Times New Roman" w:hAnsi="Times New Roman" w:cs="Times New Roman"/>
          <w:color w:val="auto"/>
          <w:lang w:eastAsia="ru-RU"/>
        </w:rPr>
      </w:pPr>
      <w:r w:rsidRPr="002B0425">
        <w:rPr>
          <w:rFonts w:ascii="Times New Roman" w:hAnsi="Times New Roman" w:cs="Times New Roman"/>
          <w:lang w:eastAsia="ru-RU"/>
        </w:rPr>
        <w:t xml:space="preserve"> </w:t>
      </w:r>
      <w:r w:rsidR="00804678">
        <w:rPr>
          <w:rFonts w:ascii="Times New Roman" w:hAnsi="Times New Roman" w:cs="Times New Roman"/>
          <w:lang w:eastAsia="ru-RU"/>
        </w:rPr>
        <w:t xml:space="preserve">  2. Считать утратившим силу постановление администрации от 08.12.2017 г. </w:t>
      </w:r>
      <w:r w:rsidR="009B5E33">
        <w:rPr>
          <w:rFonts w:ascii="Times New Roman" w:hAnsi="Times New Roman" w:cs="Times New Roman"/>
          <w:lang w:eastAsia="ru-RU"/>
        </w:rPr>
        <w:t xml:space="preserve"> № 98-п «</w:t>
      </w:r>
      <w:r w:rsidR="009B5E33" w:rsidRPr="00AC688E">
        <w:rPr>
          <w:rFonts w:ascii="Times New Roman" w:hAnsi="Times New Roman" w:cs="Times New Roman"/>
          <w:color w:val="auto"/>
          <w:lang w:eastAsia="ru-RU"/>
        </w:rPr>
        <w:t>Предоставление земельного участка, находящегося в муниципальной собственности,</w:t>
      </w:r>
      <w:r w:rsidR="009B5E33">
        <w:rPr>
          <w:rFonts w:ascii="Times New Roman" w:hAnsi="Times New Roman" w:cs="Times New Roman"/>
          <w:color w:val="auto"/>
          <w:lang w:eastAsia="ru-RU"/>
        </w:rPr>
        <w:t xml:space="preserve"> или государственная собственность  на который не разграничена,</w:t>
      </w:r>
      <w:r w:rsidR="009B5E33" w:rsidRPr="00AC688E">
        <w:rPr>
          <w:rFonts w:ascii="Times New Roman" w:hAnsi="Times New Roman" w:cs="Times New Roman"/>
          <w:color w:val="auto"/>
          <w:lang w:eastAsia="ru-RU"/>
        </w:rPr>
        <w:t xml:space="preserve"> на торгах</w:t>
      </w:r>
      <w:r w:rsidR="009B5E33">
        <w:rPr>
          <w:rFonts w:ascii="Times New Roman" w:hAnsi="Times New Roman" w:cs="Times New Roman"/>
          <w:color w:val="auto"/>
          <w:lang w:eastAsia="ru-RU"/>
        </w:rPr>
        <w:t>»</w:t>
      </w:r>
      <w:r w:rsidR="009B5E33" w:rsidRPr="00AC688E">
        <w:rPr>
          <w:rFonts w:ascii="Times New Roman" w:hAnsi="Times New Roman" w:cs="Times New Roman"/>
          <w:color w:val="auto"/>
          <w:lang w:eastAsia="ru-RU"/>
        </w:rPr>
        <w:t>.</w:t>
      </w:r>
    </w:p>
    <w:p w:rsidR="00681DF7" w:rsidRDefault="00976A5F" w:rsidP="00976A5F">
      <w:pPr>
        <w:shd w:val="clear" w:color="auto" w:fill="FFFFFF"/>
        <w:suppressAutoHyphens w:val="0"/>
        <w:spacing w:after="0" w:line="240" w:lineRule="auto"/>
        <w:jc w:val="both"/>
        <w:textAlignment w:val="baseline"/>
        <w:rPr>
          <w:rFonts w:ascii="Times New Roman" w:eastAsia="Times New Roman" w:hAnsi="Times New Roman" w:cs="Times New Roman"/>
          <w:sz w:val="24"/>
          <w:szCs w:val="24"/>
          <w:lang w:eastAsia="ru-RU"/>
        </w:rPr>
      </w:pPr>
      <w:r w:rsidRPr="002B0425">
        <w:rPr>
          <w:rFonts w:ascii="Times New Roman" w:eastAsia="Times New Roman" w:hAnsi="Times New Roman" w:cs="Times New Roman"/>
          <w:sz w:val="24"/>
          <w:szCs w:val="24"/>
          <w:lang w:eastAsia="ru-RU"/>
        </w:rPr>
        <w:t xml:space="preserve"> </w:t>
      </w:r>
      <w:r w:rsidR="00FC1E78" w:rsidRPr="002B0425">
        <w:rPr>
          <w:rFonts w:ascii="Times New Roman" w:eastAsia="Times New Roman" w:hAnsi="Times New Roman" w:cs="Times New Roman"/>
          <w:sz w:val="24"/>
          <w:szCs w:val="24"/>
          <w:lang w:eastAsia="ru-RU"/>
        </w:rPr>
        <w:t xml:space="preserve"> </w:t>
      </w:r>
      <w:r w:rsidR="00AC688E">
        <w:rPr>
          <w:rFonts w:ascii="Times New Roman" w:eastAsia="Times New Roman" w:hAnsi="Times New Roman" w:cs="Times New Roman"/>
          <w:sz w:val="24"/>
          <w:szCs w:val="24"/>
          <w:lang w:eastAsia="ru-RU"/>
        </w:rPr>
        <w:t xml:space="preserve"> </w:t>
      </w:r>
      <w:r w:rsidR="00804678">
        <w:rPr>
          <w:rFonts w:ascii="Times New Roman" w:eastAsia="Times New Roman" w:hAnsi="Times New Roman" w:cs="Times New Roman"/>
          <w:sz w:val="24"/>
          <w:szCs w:val="24"/>
          <w:lang w:eastAsia="ru-RU"/>
        </w:rPr>
        <w:t>3</w:t>
      </w:r>
      <w:r w:rsidR="00681DF7" w:rsidRPr="002B0425">
        <w:rPr>
          <w:rFonts w:ascii="Times New Roman" w:eastAsia="Times New Roman" w:hAnsi="Times New Roman" w:cs="Times New Roman"/>
          <w:sz w:val="24"/>
          <w:szCs w:val="24"/>
          <w:lang w:eastAsia="ru-RU"/>
        </w:rPr>
        <w:t xml:space="preserve">. </w:t>
      </w:r>
      <w:r w:rsidRPr="002B0425">
        <w:rPr>
          <w:rFonts w:ascii="Times New Roman" w:eastAsia="Times New Roman" w:hAnsi="Times New Roman" w:cs="Times New Roman"/>
          <w:sz w:val="24"/>
          <w:szCs w:val="24"/>
          <w:lang w:eastAsia="ru-RU"/>
        </w:rPr>
        <w:t xml:space="preserve">Настоящее постановление </w:t>
      </w:r>
      <w:r w:rsidR="00681DF7" w:rsidRPr="002B0425">
        <w:rPr>
          <w:rFonts w:ascii="Times New Roman" w:eastAsia="Times New Roman" w:hAnsi="Times New Roman" w:cs="Times New Roman"/>
          <w:sz w:val="24"/>
          <w:szCs w:val="24"/>
          <w:lang w:eastAsia="ru-RU"/>
        </w:rPr>
        <w:t>разместить на официальном</w:t>
      </w:r>
      <w:r w:rsidRPr="002B0425">
        <w:rPr>
          <w:rFonts w:ascii="Times New Roman" w:eastAsia="Times New Roman" w:hAnsi="Times New Roman" w:cs="Times New Roman"/>
          <w:sz w:val="24"/>
          <w:szCs w:val="24"/>
          <w:lang w:eastAsia="ru-RU"/>
        </w:rPr>
        <w:t xml:space="preserve"> сайте Администрации Подымахинского муниципального образования</w:t>
      </w:r>
      <w:r w:rsidR="00681DF7" w:rsidRPr="002B0425">
        <w:rPr>
          <w:rFonts w:ascii="Times New Roman" w:eastAsia="Times New Roman" w:hAnsi="Times New Roman" w:cs="Times New Roman"/>
          <w:sz w:val="24"/>
          <w:szCs w:val="24"/>
          <w:lang w:eastAsia="ru-RU"/>
        </w:rPr>
        <w:t xml:space="preserve"> в информационно-телекоммуникационной сети «Интернет».</w:t>
      </w:r>
    </w:p>
    <w:p w:rsidR="00F722C0" w:rsidRPr="002B0425" w:rsidRDefault="00F722C0" w:rsidP="00976A5F">
      <w:pPr>
        <w:shd w:val="clear" w:color="auto" w:fill="FFFFFF"/>
        <w:suppressAutoHyphens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C688E">
        <w:rPr>
          <w:rFonts w:ascii="Times New Roman" w:eastAsia="Times New Roman" w:hAnsi="Times New Roman" w:cs="Times New Roman"/>
          <w:sz w:val="24"/>
          <w:szCs w:val="24"/>
          <w:lang w:eastAsia="ru-RU"/>
        </w:rPr>
        <w:t xml:space="preserve"> </w:t>
      </w:r>
      <w:r w:rsidR="00804678">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 xml:space="preserve">. </w:t>
      </w:r>
      <w:r w:rsidRPr="00F722C0">
        <w:rPr>
          <w:rFonts w:ascii="Times New Roman" w:eastAsia="Times New Roman" w:hAnsi="Times New Roman" w:cs="Times New Roman"/>
          <w:sz w:val="24"/>
          <w:szCs w:val="24"/>
          <w:lang w:eastAsia="ru-RU"/>
        </w:rPr>
        <w:t>Настоящее постановление вступает в силу после его официального обнародования.</w:t>
      </w:r>
    </w:p>
    <w:p w:rsidR="00F722C0" w:rsidRDefault="00F722C0" w:rsidP="00976A5F">
      <w:pPr>
        <w:widowControl w:val="0"/>
        <w:autoSpaceDE w:val="0"/>
        <w:spacing w:after="0" w:line="240" w:lineRule="auto"/>
        <w:rPr>
          <w:rFonts w:ascii="Times New Roman" w:hAnsi="Times New Roman" w:cs="Times New Roman"/>
          <w:sz w:val="24"/>
          <w:szCs w:val="24"/>
        </w:rPr>
      </w:pPr>
    </w:p>
    <w:p w:rsidR="00AC688E" w:rsidRDefault="00AC688E" w:rsidP="00976A5F">
      <w:pPr>
        <w:widowControl w:val="0"/>
        <w:autoSpaceDE w:val="0"/>
        <w:spacing w:after="0" w:line="240" w:lineRule="auto"/>
        <w:rPr>
          <w:rFonts w:ascii="Times New Roman" w:hAnsi="Times New Roman" w:cs="Times New Roman"/>
          <w:sz w:val="24"/>
          <w:szCs w:val="24"/>
        </w:rPr>
      </w:pPr>
    </w:p>
    <w:p w:rsidR="00F722C0" w:rsidRDefault="00F722C0" w:rsidP="00976A5F">
      <w:pPr>
        <w:widowControl w:val="0"/>
        <w:autoSpaceDE w:val="0"/>
        <w:spacing w:after="0" w:line="240" w:lineRule="auto"/>
        <w:rPr>
          <w:rFonts w:ascii="Times New Roman" w:hAnsi="Times New Roman" w:cs="Times New Roman"/>
          <w:sz w:val="24"/>
          <w:szCs w:val="24"/>
        </w:rPr>
      </w:pPr>
    </w:p>
    <w:p w:rsidR="00282690" w:rsidRPr="002B0425" w:rsidRDefault="00A80E26" w:rsidP="00976A5F">
      <w:pPr>
        <w:widowControl w:val="0"/>
        <w:autoSpaceDE w:val="0"/>
        <w:spacing w:after="0" w:line="240" w:lineRule="auto"/>
        <w:rPr>
          <w:rFonts w:ascii="Times New Roman" w:hAnsi="Times New Roman" w:cs="Times New Roman"/>
          <w:sz w:val="24"/>
          <w:szCs w:val="24"/>
        </w:rPr>
      </w:pPr>
      <w:r>
        <w:rPr>
          <w:rFonts w:ascii="Times New Roman" w:hAnsi="Times New Roman" w:cs="Times New Roman"/>
          <w:sz w:val="24"/>
          <w:szCs w:val="24"/>
        </w:rPr>
        <w:t>И. о. главы</w:t>
      </w:r>
      <w:r w:rsidR="00976A5F" w:rsidRPr="002B0425">
        <w:rPr>
          <w:rFonts w:ascii="Times New Roman" w:hAnsi="Times New Roman" w:cs="Times New Roman"/>
          <w:sz w:val="24"/>
          <w:szCs w:val="24"/>
        </w:rPr>
        <w:t xml:space="preserve"> администрации</w:t>
      </w:r>
    </w:p>
    <w:p w:rsidR="00282690" w:rsidRDefault="00976A5F" w:rsidP="00F722C0">
      <w:pPr>
        <w:widowControl w:val="0"/>
        <w:autoSpaceDE w:val="0"/>
        <w:spacing w:after="0" w:line="240" w:lineRule="auto"/>
        <w:rPr>
          <w:rFonts w:ascii="Times New Roman" w:hAnsi="Times New Roman" w:cs="Times New Roman"/>
          <w:color w:val="FF0000"/>
          <w:sz w:val="24"/>
          <w:szCs w:val="24"/>
        </w:rPr>
      </w:pPr>
      <w:r>
        <w:rPr>
          <w:rFonts w:ascii="Times New Roman" w:hAnsi="Times New Roman" w:cs="Times New Roman"/>
          <w:sz w:val="24"/>
          <w:szCs w:val="24"/>
        </w:rPr>
        <w:t xml:space="preserve">Подымахинского сельского поселения                    </w:t>
      </w:r>
      <w:r w:rsidR="00A80E26">
        <w:rPr>
          <w:rFonts w:ascii="Times New Roman" w:hAnsi="Times New Roman" w:cs="Times New Roman"/>
          <w:sz w:val="24"/>
          <w:szCs w:val="24"/>
        </w:rPr>
        <w:t xml:space="preserve">                   М.А. </w:t>
      </w:r>
      <w:proofErr w:type="spellStart"/>
      <w:r w:rsidR="00A80E26">
        <w:rPr>
          <w:rFonts w:ascii="Times New Roman" w:hAnsi="Times New Roman" w:cs="Times New Roman"/>
          <w:sz w:val="24"/>
          <w:szCs w:val="24"/>
        </w:rPr>
        <w:t>Эпова</w:t>
      </w:r>
      <w:proofErr w:type="spellEnd"/>
    </w:p>
    <w:p w:rsidR="00AC688E" w:rsidRDefault="00AC688E" w:rsidP="00F722C0">
      <w:pPr>
        <w:widowControl w:val="0"/>
        <w:autoSpaceDE w:val="0"/>
        <w:spacing w:after="0" w:line="240" w:lineRule="auto"/>
        <w:rPr>
          <w:rFonts w:ascii="Times New Roman" w:hAnsi="Times New Roman" w:cs="Times New Roman"/>
          <w:color w:val="FF0000"/>
          <w:sz w:val="24"/>
          <w:szCs w:val="24"/>
        </w:rPr>
      </w:pPr>
    </w:p>
    <w:p w:rsidR="00AC688E" w:rsidRDefault="00AC688E" w:rsidP="00F722C0">
      <w:pPr>
        <w:widowControl w:val="0"/>
        <w:autoSpaceDE w:val="0"/>
        <w:spacing w:after="0" w:line="240" w:lineRule="auto"/>
        <w:rPr>
          <w:rFonts w:ascii="Times New Roman" w:hAnsi="Times New Roman" w:cs="Times New Roman"/>
          <w:color w:val="FF0000"/>
          <w:sz w:val="24"/>
          <w:szCs w:val="24"/>
        </w:rPr>
      </w:pPr>
    </w:p>
    <w:p w:rsidR="00AC688E" w:rsidRDefault="00AC688E" w:rsidP="00F722C0">
      <w:pPr>
        <w:widowControl w:val="0"/>
        <w:autoSpaceDE w:val="0"/>
        <w:spacing w:after="0" w:line="240" w:lineRule="auto"/>
        <w:rPr>
          <w:rFonts w:ascii="Times New Roman" w:hAnsi="Times New Roman" w:cs="Times New Roman"/>
          <w:color w:val="FF0000"/>
          <w:sz w:val="24"/>
          <w:szCs w:val="24"/>
        </w:rPr>
      </w:pPr>
    </w:p>
    <w:p w:rsidR="00AC688E" w:rsidRDefault="00AC688E" w:rsidP="00F722C0">
      <w:pPr>
        <w:widowControl w:val="0"/>
        <w:autoSpaceDE w:val="0"/>
        <w:spacing w:after="0" w:line="240" w:lineRule="auto"/>
        <w:rPr>
          <w:rFonts w:ascii="Times New Roman" w:hAnsi="Times New Roman" w:cs="Times New Roman"/>
          <w:color w:val="FF0000"/>
          <w:sz w:val="24"/>
          <w:szCs w:val="24"/>
        </w:rPr>
      </w:pPr>
    </w:p>
    <w:p w:rsidR="00AC688E" w:rsidRDefault="00AC688E" w:rsidP="00F722C0">
      <w:pPr>
        <w:widowControl w:val="0"/>
        <w:autoSpaceDE w:val="0"/>
        <w:spacing w:after="0" w:line="240" w:lineRule="auto"/>
        <w:rPr>
          <w:rFonts w:ascii="Times New Roman" w:hAnsi="Times New Roman" w:cs="Times New Roman"/>
          <w:color w:val="FF0000"/>
          <w:sz w:val="24"/>
          <w:szCs w:val="24"/>
        </w:rPr>
      </w:pPr>
    </w:p>
    <w:p w:rsidR="00AC688E" w:rsidRDefault="00AC688E" w:rsidP="00F722C0">
      <w:pPr>
        <w:widowControl w:val="0"/>
        <w:autoSpaceDE w:val="0"/>
        <w:spacing w:after="0" w:line="240" w:lineRule="auto"/>
        <w:rPr>
          <w:rFonts w:ascii="Times New Roman" w:hAnsi="Times New Roman" w:cs="Times New Roman"/>
          <w:color w:val="FF0000"/>
          <w:sz w:val="24"/>
          <w:szCs w:val="24"/>
        </w:rPr>
      </w:pPr>
    </w:p>
    <w:p w:rsidR="00AC688E" w:rsidRDefault="00AC688E" w:rsidP="00F722C0">
      <w:pPr>
        <w:widowControl w:val="0"/>
        <w:autoSpaceDE w:val="0"/>
        <w:spacing w:after="0" w:line="240" w:lineRule="auto"/>
        <w:rPr>
          <w:rFonts w:ascii="Times New Roman" w:hAnsi="Times New Roman" w:cs="Times New Roman"/>
          <w:color w:val="FF0000"/>
          <w:sz w:val="24"/>
          <w:szCs w:val="24"/>
        </w:rPr>
      </w:pPr>
    </w:p>
    <w:p w:rsidR="009B5E33" w:rsidRDefault="009B5E33" w:rsidP="00AC688E">
      <w:pPr>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p>
    <w:p w:rsidR="00AC688E" w:rsidRDefault="00AC688E" w:rsidP="00AC688E">
      <w:pPr>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lastRenderedPageBreak/>
        <w:t>Приложение</w:t>
      </w:r>
    </w:p>
    <w:p w:rsidR="00AC688E" w:rsidRDefault="00AC688E" w:rsidP="00AC688E">
      <w:pPr>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r>
        <w:rPr>
          <w:rFonts w:ascii="Times New Roman" w:eastAsiaTheme="minorEastAsia" w:hAnsi="Times New Roman" w:cstheme="minorBidi"/>
          <w:kern w:val="3"/>
          <w:sz w:val="24"/>
          <w:lang w:eastAsia="ru-RU"/>
        </w:rPr>
        <w:t>УТВЕРЖДЕН</w:t>
      </w:r>
    </w:p>
    <w:p w:rsidR="00AC688E" w:rsidRPr="00AC688E" w:rsidRDefault="00AC688E" w:rsidP="00AC688E">
      <w:pPr>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постановлени</w:t>
      </w:r>
      <w:r>
        <w:rPr>
          <w:rFonts w:ascii="Times New Roman" w:eastAsiaTheme="minorEastAsia" w:hAnsi="Times New Roman" w:cstheme="minorBidi"/>
          <w:kern w:val="3"/>
          <w:sz w:val="24"/>
          <w:lang w:eastAsia="ru-RU"/>
        </w:rPr>
        <w:t>ем</w:t>
      </w:r>
      <w:r w:rsidRPr="00AC688E">
        <w:rPr>
          <w:rFonts w:ascii="Times New Roman" w:eastAsiaTheme="minorEastAsia" w:hAnsi="Times New Roman" w:cstheme="minorBidi"/>
          <w:kern w:val="3"/>
          <w:sz w:val="24"/>
          <w:lang w:eastAsia="ru-RU"/>
        </w:rPr>
        <w:t xml:space="preserve"> администрации</w:t>
      </w:r>
    </w:p>
    <w:p w:rsidR="00AC688E" w:rsidRDefault="00AC688E" w:rsidP="00AC688E">
      <w:pPr>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xml:space="preserve">Подымахинского сельского поселения </w:t>
      </w:r>
    </w:p>
    <w:p w:rsidR="00AC688E" w:rsidRPr="00A80E26" w:rsidRDefault="00A80E26" w:rsidP="00AC688E">
      <w:pPr>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r>
        <w:rPr>
          <w:rFonts w:ascii="Times New Roman" w:eastAsiaTheme="minorEastAsia" w:hAnsi="Times New Roman" w:cstheme="minorBidi"/>
          <w:kern w:val="3"/>
          <w:sz w:val="24"/>
          <w:lang w:eastAsia="ru-RU"/>
        </w:rPr>
        <w:t>от 02.08. 2024 года № 83-п</w:t>
      </w:r>
      <w:bookmarkStart w:id="0" w:name="_GoBack"/>
      <w:bookmarkEnd w:id="0"/>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Административный регламент</w:t>
      </w:r>
    </w:p>
    <w:p w:rsidR="00AC688E" w:rsidRP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предоставления муниципальной услуги</w:t>
      </w:r>
    </w:p>
    <w:p w:rsidR="00AC688E" w:rsidRP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Предоставление земельного участка, находящегося</w:t>
      </w:r>
    </w:p>
    <w:p w:rsidR="00AC688E" w:rsidRP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в муниципальной собственности, на торгах</w:t>
      </w:r>
      <w:r>
        <w:rPr>
          <w:rFonts w:ascii="Times New Roman" w:eastAsiaTheme="minorEastAsia" w:hAnsi="Times New Roman" w:cstheme="minorBidi"/>
          <w:kern w:val="3"/>
          <w:sz w:val="24"/>
          <w:lang w:eastAsia="ru-RU"/>
        </w:rPr>
        <w:t>»</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C688E" w:rsidRPr="00AC688E" w:rsidRDefault="00AC688E" w:rsidP="00AC688E">
      <w:pPr>
        <w:pStyle w:val="aff1"/>
        <w:numPr>
          <w:ilvl w:val="0"/>
          <w:numId w:val="7"/>
        </w:numPr>
        <w:overflowPunct w:val="0"/>
        <w:autoSpaceDE w:val="0"/>
        <w:autoSpaceDN w:val="0"/>
        <w:spacing w:after="0" w:line="240" w:lineRule="auto"/>
        <w:jc w:val="center"/>
        <w:textAlignment w:val="baseline"/>
        <w:rPr>
          <w:rFonts w:ascii="Times New Roman" w:eastAsiaTheme="minorEastAsia" w:hAnsi="Times New Roman" w:cstheme="minorBidi"/>
          <w:b/>
          <w:kern w:val="3"/>
          <w:sz w:val="24"/>
          <w:lang w:eastAsia="ru-RU"/>
        </w:rPr>
      </w:pPr>
      <w:r w:rsidRPr="00AC688E">
        <w:rPr>
          <w:rFonts w:ascii="Times New Roman" w:eastAsiaTheme="minorEastAsia" w:hAnsi="Times New Roman" w:cstheme="minorBidi"/>
          <w:b/>
          <w:kern w:val="3"/>
          <w:sz w:val="24"/>
          <w:lang w:eastAsia="ru-RU"/>
        </w:rPr>
        <w:t>Общие положения</w:t>
      </w:r>
    </w:p>
    <w:p w:rsidR="00AC688E" w:rsidRPr="00AC688E" w:rsidRDefault="00AC688E" w:rsidP="00AC688E">
      <w:pPr>
        <w:pStyle w:val="aff1"/>
        <w:overflowPunct w:val="0"/>
        <w:autoSpaceDE w:val="0"/>
        <w:autoSpaceDN w:val="0"/>
        <w:spacing w:after="0" w:line="240" w:lineRule="auto"/>
        <w:ind w:left="1287"/>
        <w:textAlignment w:val="baseline"/>
        <w:rPr>
          <w:rFonts w:ascii="Times New Roman" w:eastAsiaTheme="minorEastAsia" w:hAnsi="Times New Roman" w:cstheme="minorBidi"/>
          <w:b/>
          <w:kern w:val="3"/>
          <w:sz w:val="24"/>
          <w:lang w:eastAsia="ru-RU"/>
        </w:rPr>
      </w:pPr>
    </w:p>
    <w:p w:rsid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Предмет регулирования Административного регламента</w:t>
      </w:r>
    </w:p>
    <w:p w:rsid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proofErr w:type="gramStart"/>
      <w:r w:rsidRPr="00AC688E">
        <w:rPr>
          <w:rFonts w:ascii="Times New Roman" w:eastAsiaTheme="minorEastAsia" w:hAnsi="Times New Roman" w:cstheme="minorBidi"/>
          <w:kern w:val="3"/>
          <w:sz w:val="24"/>
          <w:lang w:eastAsia="ru-RU"/>
        </w:rPr>
        <w:t xml:space="preserve">1.1 Административный регламент предоставления муниципальной услуги </w:t>
      </w:r>
      <w:r>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 xml:space="preserve">Предоставление земельного участка, находящегося в </w:t>
      </w:r>
      <w:r>
        <w:rPr>
          <w:rFonts w:ascii="Times New Roman" w:eastAsiaTheme="minorEastAsia" w:hAnsi="Times New Roman" w:cstheme="minorBidi"/>
          <w:kern w:val="3"/>
          <w:sz w:val="24"/>
          <w:lang w:eastAsia="ru-RU"/>
        </w:rPr>
        <w:t>муниципальной собственности</w:t>
      </w:r>
      <w:r w:rsidRPr="00AC688E">
        <w:rPr>
          <w:rFonts w:ascii="Times New Roman" w:eastAsiaTheme="minorEastAsia" w:hAnsi="Times New Roman" w:cstheme="minorBidi"/>
          <w:kern w:val="3"/>
          <w:sz w:val="24"/>
          <w:lang w:eastAsia="ru-RU"/>
        </w:rPr>
        <w:t>, на торгах</w:t>
      </w:r>
      <w:r>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земельных участков на торгах</w:t>
      </w:r>
      <w:r>
        <w:rPr>
          <w:rFonts w:ascii="Times New Roman" w:eastAsiaTheme="minorEastAsia" w:hAnsi="Times New Roman" w:cstheme="minorBidi"/>
          <w:kern w:val="3"/>
          <w:sz w:val="24"/>
          <w:lang w:eastAsia="ru-RU"/>
        </w:rPr>
        <w:t xml:space="preserve"> администрацией </w:t>
      </w:r>
      <w:r w:rsidRPr="00AC688E">
        <w:rPr>
          <w:rFonts w:ascii="Times New Roman" w:eastAsiaTheme="minorEastAsia" w:hAnsi="Times New Roman" w:cstheme="minorBidi"/>
          <w:kern w:val="3"/>
          <w:sz w:val="24"/>
          <w:lang w:eastAsia="ru-RU"/>
        </w:rPr>
        <w:t xml:space="preserve">Подымахинского сельского поселения </w:t>
      </w:r>
      <w:proofErr w:type="spellStart"/>
      <w:r w:rsidRPr="00AC688E">
        <w:rPr>
          <w:rFonts w:ascii="Times New Roman" w:eastAsiaTheme="minorEastAsia" w:hAnsi="Times New Roman" w:cstheme="minorBidi"/>
          <w:kern w:val="3"/>
          <w:sz w:val="24"/>
          <w:lang w:eastAsia="ru-RU"/>
        </w:rPr>
        <w:t>Усть-Кутского</w:t>
      </w:r>
      <w:proofErr w:type="spellEnd"/>
      <w:r w:rsidRPr="00AC688E">
        <w:rPr>
          <w:rFonts w:ascii="Times New Roman" w:eastAsiaTheme="minorEastAsia" w:hAnsi="Times New Roman" w:cstheme="minorBidi"/>
          <w:kern w:val="3"/>
          <w:sz w:val="24"/>
          <w:lang w:eastAsia="ru-RU"/>
        </w:rPr>
        <w:t xml:space="preserve"> муниципального района Иркутской области.</w:t>
      </w:r>
      <w:proofErr w:type="gramEnd"/>
    </w:p>
    <w:p w:rsid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p>
    <w:p w:rsid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Круг Заявителей</w:t>
      </w:r>
    </w:p>
    <w:p w:rsidR="00AC688E" w:rsidRP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1.2. Заявителями на получение муниципальной услуги являются (далее при совместном упоминании - Заявитель) физические лица, юридические лица и индивидуальные предприниматели (далее - Заявитель).</w:t>
      </w:r>
    </w:p>
    <w:p w:rsidR="00AC688E" w:rsidRDefault="00AC688E" w:rsidP="00AC688E">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AC688E" w:rsidRPr="00AC688E" w:rsidRDefault="00AC688E" w:rsidP="00AC688E">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p>
    <w:p w:rsid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Требования к порядку информирования о предоставлении муниципальной услуги</w:t>
      </w:r>
    </w:p>
    <w:p w:rsidR="00AC688E" w:rsidRPr="00AC688E" w:rsidRDefault="00AC688E" w:rsidP="00AC688E">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1.4. Информирование о порядке предоставления муниципальной услуги осуществляется:</w:t>
      </w:r>
    </w:p>
    <w:p w:rsidR="00AC688E" w:rsidRPr="00AC688E" w:rsidRDefault="00AC688E" w:rsidP="00AC688E">
      <w:pPr>
        <w:overflowPunct w:val="0"/>
        <w:autoSpaceDE w:val="0"/>
        <w:autoSpaceDN w:val="0"/>
        <w:spacing w:after="0" w:line="240" w:lineRule="auto"/>
        <w:jc w:val="both"/>
        <w:textAlignment w:val="baseline"/>
        <w:rPr>
          <w:rFonts w:ascii="Times New Roman" w:eastAsiaTheme="minorEastAsia" w:hAnsi="Times New Roman" w:cstheme="minorBidi"/>
          <w:kern w:val="3"/>
          <w:sz w:val="24"/>
          <w:lang w:eastAsia="ru-RU"/>
        </w:rPr>
      </w:pPr>
      <w:r>
        <w:rPr>
          <w:rFonts w:ascii="Times New Roman" w:eastAsiaTheme="minorEastAsia" w:hAnsi="Times New Roman" w:cstheme="minorBidi"/>
          <w:kern w:val="3"/>
          <w:sz w:val="24"/>
          <w:lang w:eastAsia="ru-RU"/>
        </w:rPr>
        <w:t xml:space="preserve">         </w:t>
      </w:r>
      <w:r w:rsidRPr="00AC688E">
        <w:rPr>
          <w:rFonts w:ascii="Times New Roman" w:eastAsiaTheme="minorEastAsia" w:hAnsi="Times New Roman" w:cstheme="minorBidi"/>
          <w:kern w:val="3"/>
          <w:sz w:val="24"/>
          <w:lang w:eastAsia="ru-RU"/>
        </w:rPr>
        <w:t xml:space="preserve">1) непосредственно при личном приеме заявителя в администрации Подымахинского сельского поселения </w:t>
      </w:r>
      <w:proofErr w:type="spellStart"/>
      <w:r w:rsidRPr="00AC688E">
        <w:rPr>
          <w:rFonts w:ascii="Times New Roman" w:eastAsiaTheme="minorEastAsia" w:hAnsi="Times New Roman" w:cstheme="minorBidi"/>
          <w:kern w:val="3"/>
          <w:sz w:val="24"/>
          <w:lang w:eastAsia="ru-RU"/>
        </w:rPr>
        <w:t>Усть-Кутского</w:t>
      </w:r>
      <w:proofErr w:type="spellEnd"/>
      <w:r w:rsidRPr="00AC688E">
        <w:rPr>
          <w:rFonts w:ascii="Times New Roman" w:eastAsiaTheme="minorEastAsia" w:hAnsi="Times New Roman" w:cstheme="minorBidi"/>
          <w:kern w:val="3"/>
          <w:sz w:val="24"/>
          <w:lang w:eastAsia="ru-RU"/>
        </w:rPr>
        <w:t xml:space="preserve"> муниципального района Иркутской области (далее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AC688E" w:rsidRPr="00AC688E" w:rsidRDefault="00AC688E" w:rsidP="00AC688E">
      <w:pPr>
        <w:overflowPunct w:val="0"/>
        <w:autoSpaceDE w:val="0"/>
        <w:autoSpaceDN w:val="0"/>
        <w:spacing w:after="0" w:line="240" w:lineRule="auto"/>
        <w:jc w:val="both"/>
        <w:textAlignment w:val="baseline"/>
        <w:rPr>
          <w:rFonts w:ascii="Times New Roman" w:eastAsiaTheme="minorEastAsia" w:hAnsi="Times New Roman" w:cstheme="minorBidi"/>
          <w:kern w:val="3"/>
          <w:sz w:val="24"/>
          <w:lang w:eastAsia="ru-RU"/>
        </w:rPr>
      </w:pPr>
      <w:r>
        <w:rPr>
          <w:rFonts w:ascii="Times New Roman" w:eastAsiaTheme="minorEastAsia" w:hAnsi="Times New Roman" w:cstheme="minorBidi"/>
          <w:kern w:val="3"/>
          <w:sz w:val="24"/>
          <w:lang w:eastAsia="ru-RU"/>
        </w:rPr>
        <w:t xml:space="preserve">         </w:t>
      </w:r>
      <w:r w:rsidRPr="00AC688E">
        <w:rPr>
          <w:rFonts w:ascii="Times New Roman" w:eastAsiaTheme="minorEastAsia" w:hAnsi="Times New Roman" w:cstheme="minorBidi"/>
          <w:kern w:val="3"/>
          <w:sz w:val="24"/>
          <w:lang w:eastAsia="ru-RU"/>
        </w:rPr>
        <w:t xml:space="preserve">2) по телефону </w:t>
      </w:r>
      <w:proofErr w:type="gramStart"/>
      <w:r w:rsidRPr="00AC688E">
        <w:rPr>
          <w:rFonts w:ascii="Times New Roman" w:eastAsiaTheme="minorEastAsia" w:hAnsi="Times New Roman" w:cstheme="minorBidi"/>
          <w:kern w:val="3"/>
          <w:sz w:val="24"/>
          <w:lang w:eastAsia="ru-RU"/>
        </w:rPr>
        <w:t>Уполномоченном</w:t>
      </w:r>
      <w:proofErr w:type="gramEnd"/>
      <w:r w:rsidRPr="00AC688E">
        <w:rPr>
          <w:rFonts w:ascii="Times New Roman" w:eastAsiaTheme="minorEastAsia" w:hAnsi="Times New Roman" w:cstheme="minorBidi"/>
          <w:kern w:val="3"/>
          <w:sz w:val="24"/>
          <w:lang w:eastAsia="ru-RU"/>
        </w:rPr>
        <w:t xml:space="preserve"> органе или многофункциональном центре;</w:t>
      </w:r>
    </w:p>
    <w:p w:rsidR="00AC688E" w:rsidRPr="00AC688E" w:rsidRDefault="00AC688E" w:rsidP="00AC688E">
      <w:pPr>
        <w:overflowPunct w:val="0"/>
        <w:autoSpaceDE w:val="0"/>
        <w:autoSpaceDN w:val="0"/>
        <w:spacing w:after="0" w:line="240" w:lineRule="auto"/>
        <w:jc w:val="both"/>
        <w:textAlignment w:val="baseline"/>
        <w:rPr>
          <w:rFonts w:ascii="Times New Roman" w:eastAsiaTheme="minorEastAsia" w:hAnsi="Times New Roman" w:cstheme="minorBidi"/>
          <w:kern w:val="3"/>
          <w:sz w:val="24"/>
          <w:lang w:eastAsia="ru-RU"/>
        </w:rPr>
      </w:pPr>
      <w:r>
        <w:rPr>
          <w:rFonts w:ascii="Times New Roman" w:eastAsiaTheme="minorEastAsia" w:hAnsi="Times New Roman" w:cstheme="minorBidi"/>
          <w:kern w:val="3"/>
          <w:sz w:val="24"/>
          <w:lang w:eastAsia="ru-RU"/>
        </w:rPr>
        <w:t xml:space="preserve">         </w:t>
      </w:r>
      <w:r w:rsidRPr="00AC688E">
        <w:rPr>
          <w:rFonts w:ascii="Times New Roman" w:eastAsiaTheme="minorEastAsia" w:hAnsi="Times New Roman" w:cstheme="minorBidi"/>
          <w:kern w:val="3"/>
          <w:sz w:val="24"/>
          <w:lang w:eastAsia="ru-RU"/>
        </w:rPr>
        <w:t>3) письменно, в том числе посредством электронной почты, факсимильной связи;</w:t>
      </w:r>
    </w:p>
    <w:p w:rsidR="00AC688E" w:rsidRPr="00AC688E" w:rsidRDefault="00AC688E" w:rsidP="00AC688E">
      <w:pPr>
        <w:overflowPunct w:val="0"/>
        <w:autoSpaceDE w:val="0"/>
        <w:autoSpaceDN w:val="0"/>
        <w:spacing w:after="0" w:line="240" w:lineRule="auto"/>
        <w:jc w:val="both"/>
        <w:textAlignment w:val="baseline"/>
        <w:rPr>
          <w:rFonts w:ascii="Times New Roman" w:eastAsiaTheme="minorEastAsia" w:hAnsi="Times New Roman" w:cstheme="minorBidi"/>
          <w:kern w:val="3"/>
          <w:sz w:val="24"/>
          <w:lang w:eastAsia="ru-RU"/>
        </w:rPr>
      </w:pPr>
      <w:r>
        <w:rPr>
          <w:rFonts w:ascii="Times New Roman" w:eastAsiaTheme="minorEastAsia" w:hAnsi="Times New Roman" w:cstheme="minorBidi"/>
          <w:kern w:val="3"/>
          <w:sz w:val="24"/>
          <w:lang w:eastAsia="ru-RU"/>
        </w:rPr>
        <w:t xml:space="preserve">         </w:t>
      </w:r>
      <w:r w:rsidRPr="00AC688E">
        <w:rPr>
          <w:rFonts w:ascii="Times New Roman" w:eastAsiaTheme="minorEastAsia" w:hAnsi="Times New Roman" w:cstheme="minorBidi"/>
          <w:kern w:val="3"/>
          <w:sz w:val="24"/>
          <w:lang w:eastAsia="ru-RU"/>
        </w:rPr>
        <w:t>4) посредством размещения в открытой и доступной форме информации:</w:t>
      </w:r>
    </w:p>
    <w:p w:rsidR="00AC688E" w:rsidRPr="00AC688E" w:rsidRDefault="00AC688E" w:rsidP="00AC688E">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xml:space="preserve">в федеральной государственной информационной системе </w:t>
      </w:r>
      <w:r>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Единый портал государственных и муниципальных услуг (функций)</w:t>
      </w:r>
      <w:r>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 xml:space="preserve"> (https://www.gosuslugi.ru/) (далее - ЕПГУ);</w:t>
      </w:r>
    </w:p>
    <w:p w:rsidR="00AC688E" w:rsidRPr="00AC688E" w:rsidRDefault="00AC688E" w:rsidP="00AC688E">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xml:space="preserve">на официальном сайте Уполномоченного органа в информационно-телекоммуникационной сети </w:t>
      </w:r>
      <w:r>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Интернет</w:t>
      </w:r>
      <w:r>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 xml:space="preserve"> (далее - сеть </w:t>
      </w:r>
      <w:r>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Интернет</w:t>
      </w:r>
      <w:r>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 xml:space="preserve">) по адресу: </w:t>
      </w:r>
      <w:r w:rsidR="009B5803" w:rsidRPr="009B5803">
        <w:rPr>
          <w:rFonts w:ascii="Times New Roman" w:eastAsiaTheme="minorEastAsia" w:hAnsi="Times New Roman" w:cstheme="minorBidi"/>
          <w:kern w:val="3"/>
          <w:sz w:val="24"/>
          <w:lang w:eastAsia="ru-RU"/>
        </w:rPr>
        <w:t>https://подымахино</w:t>
      </w:r>
      <w:proofErr w:type="gramStart"/>
      <w:r w:rsidR="009B5803">
        <w:rPr>
          <w:rFonts w:ascii="Times New Roman" w:eastAsiaTheme="minorEastAsia" w:hAnsi="Times New Roman" w:cstheme="minorBidi"/>
          <w:kern w:val="3"/>
          <w:sz w:val="24"/>
          <w:lang w:eastAsia="ru-RU"/>
        </w:rPr>
        <w:t>.р</w:t>
      </w:r>
      <w:proofErr w:type="gramEnd"/>
      <w:r w:rsidR="009B5803">
        <w:rPr>
          <w:rFonts w:ascii="Times New Roman" w:eastAsiaTheme="minorEastAsia" w:hAnsi="Times New Roman" w:cstheme="minorBidi"/>
          <w:kern w:val="3"/>
          <w:sz w:val="24"/>
          <w:lang w:eastAsia="ru-RU"/>
        </w:rPr>
        <w:t>ф</w:t>
      </w:r>
      <w:r w:rsidRPr="00AC688E">
        <w:rPr>
          <w:rFonts w:ascii="Times New Roman" w:eastAsiaTheme="minorEastAsia" w:hAnsi="Times New Roman" w:cstheme="minorBidi"/>
          <w:kern w:val="3"/>
          <w:sz w:val="24"/>
          <w:lang w:eastAsia="ru-RU"/>
        </w:rPr>
        <w:t xml:space="preserve"> (далее - официальный сайт администрации;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5) посредством размещения информации на информационных стендах Уполномоченного органа или многофункционального центра.</w:t>
      </w:r>
    </w:p>
    <w:p w:rsidR="009B5803"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xml:space="preserve">1.5. Информирование осуществляется по вопросам, касающимся: </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способов подачи заявления о предоставлении муниципальной услуги;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lastRenderedPageBreak/>
        <w:t>адресов Уполномоченного органа и многофункциональных центров, обращение в которые необходимо для предоставления муниципальной услуги;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справочной информации о работе Уполномоченного органа (структурных подразделений Уполномоченного органа);</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порядка и сроков предоставления муниципальной услуги;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по вопросам предоставления услуг, которые являются необходимыми и обязательными для предоставления муниципальной услуги;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xml:space="preserve">1.6.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AC688E">
        <w:rPr>
          <w:rFonts w:ascii="Times New Roman" w:eastAsiaTheme="minorEastAsia" w:hAnsi="Times New Roman" w:cstheme="minorBidi"/>
          <w:kern w:val="3"/>
          <w:sz w:val="24"/>
          <w:lang w:eastAsia="ru-RU"/>
        </w:rPr>
        <w:t>обратившихся</w:t>
      </w:r>
      <w:proofErr w:type="gramEnd"/>
      <w:r w:rsidRPr="00AC688E">
        <w:rPr>
          <w:rFonts w:ascii="Times New Roman" w:eastAsiaTheme="minorEastAsia" w:hAnsi="Times New Roman" w:cstheme="minorBidi"/>
          <w:kern w:val="3"/>
          <w:sz w:val="24"/>
          <w:lang w:eastAsia="ru-RU"/>
        </w:rPr>
        <w:t xml:space="preserve"> по интересующим вопросам.</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Если подготовка ответа требует продолжительного времени, он предлагает Заявителю один из следующих вариантов дальнейших действий:</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изложить обращение в письменной форме;</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назначить другое время для консультаций.</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Продолжительность информирования по телефону не должна превышать 10 минут.</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Информирование осуществляется в соответствии с графиком приема граждан.</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xml:space="preserve">1.7. 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заявителю сведения по вопросам, указанным в пункте 1.5. настоящего Административного регламента в порядке, установленном </w:t>
      </w:r>
      <w:hyperlink r:id="rId8" w:history="1">
        <w:r w:rsidRPr="00AC688E">
          <w:rPr>
            <w:rFonts w:ascii="Times New Roman" w:eastAsiaTheme="minorEastAsia" w:hAnsi="Times New Roman" w:cstheme="minorBidi"/>
            <w:kern w:val="3"/>
            <w:sz w:val="24"/>
            <w:lang w:eastAsia="ru-RU"/>
          </w:rPr>
          <w:t>Федеральным законом</w:t>
        </w:r>
      </w:hyperlink>
      <w:r w:rsidRPr="00AC688E">
        <w:rPr>
          <w:rFonts w:ascii="Times New Roman" w:eastAsiaTheme="minorEastAsia" w:hAnsi="Times New Roman" w:cstheme="minorBidi"/>
          <w:kern w:val="3"/>
          <w:sz w:val="24"/>
          <w:lang w:eastAsia="ru-RU"/>
        </w:rPr>
        <w:t xml:space="preserve"> от 2 мая 2006 г. </w:t>
      </w:r>
      <w:r w:rsidR="009B5803">
        <w:rPr>
          <w:rFonts w:ascii="Times New Roman" w:eastAsiaTheme="minorEastAsia" w:hAnsi="Times New Roman" w:cstheme="minorBidi"/>
          <w:kern w:val="3"/>
          <w:sz w:val="24"/>
          <w:lang w:eastAsia="ru-RU"/>
        </w:rPr>
        <w:t>№ 59-ФЗ «</w:t>
      </w:r>
      <w:r w:rsidRPr="00AC688E">
        <w:rPr>
          <w:rFonts w:ascii="Times New Roman" w:eastAsiaTheme="minorEastAsia" w:hAnsi="Times New Roman" w:cstheme="minorBidi"/>
          <w:kern w:val="3"/>
          <w:sz w:val="24"/>
          <w:lang w:eastAsia="ru-RU"/>
        </w:rPr>
        <w:t>О порядке рассмотрения обращений граждан Российской Федерации</w:t>
      </w:r>
      <w:r w:rsidR="009B5803">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 xml:space="preserve"> (д</w:t>
      </w:r>
      <w:r w:rsidR="009B5803">
        <w:rPr>
          <w:rFonts w:ascii="Times New Roman" w:eastAsiaTheme="minorEastAsia" w:hAnsi="Times New Roman" w:cstheme="minorBidi"/>
          <w:kern w:val="3"/>
          <w:sz w:val="24"/>
          <w:lang w:eastAsia="ru-RU"/>
        </w:rPr>
        <w:t>алее - Федеральный закон №</w:t>
      </w:r>
      <w:r w:rsidRPr="00AC688E">
        <w:rPr>
          <w:rFonts w:ascii="Times New Roman" w:eastAsiaTheme="minorEastAsia" w:hAnsi="Times New Roman" w:cstheme="minorBidi"/>
          <w:kern w:val="3"/>
          <w:sz w:val="24"/>
          <w:lang w:eastAsia="ru-RU"/>
        </w:rPr>
        <w:t> 59-ФЗ).</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xml:space="preserve">1.8. На ЕПГУ размещаются сведения, предусмотренные Положением о федеральной государственной информационной системе </w:t>
      </w:r>
      <w:r w:rsidR="009B5803">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 xml:space="preserve">Федеральный реестр государственных </w:t>
      </w:r>
      <w:r w:rsidR="009B5803">
        <w:rPr>
          <w:rFonts w:ascii="Times New Roman" w:eastAsiaTheme="minorEastAsia" w:hAnsi="Times New Roman" w:cstheme="minorBidi"/>
          <w:kern w:val="3"/>
          <w:sz w:val="24"/>
          <w:lang w:eastAsia="ru-RU"/>
        </w:rPr>
        <w:t>и муниципальных услуг (функций)»</w:t>
      </w:r>
      <w:r w:rsidRPr="00AC688E">
        <w:rPr>
          <w:rFonts w:ascii="Times New Roman" w:eastAsiaTheme="minorEastAsia" w:hAnsi="Times New Roman" w:cstheme="minorBidi"/>
          <w:kern w:val="3"/>
          <w:sz w:val="24"/>
          <w:lang w:eastAsia="ru-RU"/>
        </w:rPr>
        <w:t xml:space="preserve">, утвержденным </w:t>
      </w:r>
      <w:hyperlink r:id="rId9" w:history="1">
        <w:r w:rsidRPr="00AC688E">
          <w:rPr>
            <w:rFonts w:ascii="Times New Roman" w:eastAsiaTheme="minorEastAsia" w:hAnsi="Times New Roman" w:cstheme="minorBidi"/>
            <w:kern w:val="3"/>
            <w:sz w:val="24"/>
            <w:lang w:eastAsia="ru-RU"/>
          </w:rPr>
          <w:t>постановлением</w:t>
        </w:r>
      </w:hyperlink>
      <w:r w:rsidRPr="00AC688E">
        <w:rPr>
          <w:rFonts w:ascii="Times New Roman" w:eastAsiaTheme="minorEastAsia" w:hAnsi="Times New Roman" w:cstheme="minorBidi"/>
          <w:kern w:val="3"/>
          <w:sz w:val="24"/>
          <w:lang w:eastAsia="ru-RU"/>
        </w:rPr>
        <w:t xml:space="preserve"> Правительства Российской Федерации от 24 октября 2011 года </w:t>
      </w:r>
      <w:r w:rsidR="009B5803">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 861.</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roofErr w:type="gramStart"/>
      <w:r w:rsidRPr="00AC688E">
        <w:rPr>
          <w:rFonts w:ascii="Times New Roman" w:eastAsiaTheme="minorEastAsia" w:hAnsi="Times New Roman" w:cstheme="minorBidi"/>
          <w:kern w:val="3"/>
          <w:sz w:val="24"/>
          <w:lang w:eastAsia="ru-RU"/>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w:t>
      </w:r>
      <w:r w:rsidRPr="00AC688E">
        <w:rPr>
          <w:rFonts w:ascii="Times New Roman" w:eastAsiaTheme="minorEastAsia" w:hAnsi="Times New Roman" w:cstheme="minorBidi"/>
          <w:kern w:val="3"/>
          <w:sz w:val="24"/>
          <w:lang w:eastAsia="ru-RU"/>
        </w:rPr>
        <w:lastRenderedPageBreak/>
        <w:t>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1.9. 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адрес официального сайта, а также электронной почты и (или) формы обратной связи Уполномоченного органа в сети "Интернет".</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1.10.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1.11.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1.12.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9B5803" w:rsidRDefault="009B5803"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p>
    <w:p w:rsidR="00AC688E" w:rsidRPr="009B5803"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b/>
          <w:kern w:val="3"/>
          <w:sz w:val="24"/>
          <w:lang w:eastAsia="ru-RU"/>
        </w:rPr>
      </w:pPr>
      <w:r w:rsidRPr="009B5803">
        <w:rPr>
          <w:rFonts w:ascii="Times New Roman" w:eastAsiaTheme="minorEastAsia" w:hAnsi="Times New Roman" w:cstheme="minorBidi"/>
          <w:b/>
          <w:kern w:val="3"/>
          <w:sz w:val="24"/>
          <w:lang w:eastAsia="ru-RU"/>
        </w:rPr>
        <w:t>II. Стандарт предоставления муниципальной услуги</w:t>
      </w:r>
    </w:p>
    <w:p w:rsidR="009B5803" w:rsidRDefault="009B5803"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p>
    <w:p w:rsid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Наименование муниципальной услуги</w:t>
      </w:r>
    </w:p>
    <w:p w:rsidR="009B5803" w:rsidRPr="00AC688E" w:rsidRDefault="009B5803"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p>
    <w:p w:rsidR="00AC688E" w:rsidRDefault="009B5803"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Pr>
          <w:rFonts w:ascii="Times New Roman" w:eastAsiaTheme="minorEastAsia" w:hAnsi="Times New Roman" w:cstheme="minorBidi"/>
          <w:kern w:val="3"/>
          <w:sz w:val="24"/>
          <w:lang w:eastAsia="ru-RU"/>
        </w:rPr>
        <w:t>2.1. Муниципальная услуга «</w:t>
      </w:r>
      <w:r w:rsidR="00AC688E" w:rsidRPr="00AC688E">
        <w:rPr>
          <w:rFonts w:ascii="Times New Roman" w:eastAsiaTheme="minorEastAsia" w:hAnsi="Times New Roman" w:cstheme="minorBidi"/>
          <w:kern w:val="3"/>
          <w:sz w:val="24"/>
          <w:lang w:eastAsia="ru-RU"/>
        </w:rPr>
        <w:t>Предоставление земельного участка, находящегося в муниципальной собственности, на торгах</w:t>
      </w:r>
      <w:r>
        <w:rPr>
          <w:rFonts w:ascii="Times New Roman" w:eastAsiaTheme="minorEastAsia" w:hAnsi="Times New Roman" w:cstheme="minorBidi"/>
          <w:kern w:val="3"/>
          <w:sz w:val="24"/>
          <w:lang w:eastAsia="ru-RU"/>
        </w:rPr>
        <w:t>»</w:t>
      </w:r>
      <w:r w:rsidR="00AC688E" w:rsidRPr="00AC688E">
        <w:rPr>
          <w:rFonts w:ascii="Times New Roman" w:eastAsiaTheme="minorEastAsia" w:hAnsi="Times New Roman" w:cstheme="minorBidi"/>
          <w:kern w:val="3"/>
          <w:sz w:val="24"/>
          <w:lang w:eastAsia="ru-RU"/>
        </w:rPr>
        <w:t>.</w:t>
      </w:r>
    </w:p>
    <w:p w:rsidR="009B5803" w:rsidRPr="00AC688E" w:rsidRDefault="009B5803"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C688E" w:rsidRDefault="00AC688E" w:rsidP="00AC688E">
      <w:pPr>
        <w:overflowPunct w:val="0"/>
        <w:autoSpaceDE w:val="0"/>
        <w:autoSpaceDN w:val="0"/>
        <w:spacing w:after="0" w:line="240" w:lineRule="auto"/>
        <w:ind w:firstLine="680"/>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Наименование органа государственной власти, органа местного самоуправления (организации), предоставляющего муниципальную услугу</w:t>
      </w:r>
    </w:p>
    <w:p w:rsidR="009B5803" w:rsidRPr="00AC688E" w:rsidRDefault="009B5803" w:rsidP="00AC688E">
      <w:pPr>
        <w:overflowPunct w:val="0"/>
        <w:autoSpaceDE w:val="0"/>
        <w:autoSpaceDN w:val="0"/>
        <w:spacing w:after="0" w:line="240" w:lineRule="auto"/>
        <w:ind w:firstLine="680"/>
        <w:jc w:val="center"/>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xml:space="preserve">2.2. Муниципальная услуга предоставляется Уполномоченным органом - администрацией </w:t>
      </w:r>
      <w:r w:rsidR="009B5803" w:rsidRPr="009B5803">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9B5803" w:rsidRPr="009B5803">
        <w:rPr>
          <w:rFonts w:ascii="Times New Roman" w:eastAsiaTheme="minorEastAsia" w:hAnsi="Times New Roman" w:cstheme="minorBidi"/>
          <w:kern w:val="3"/>
          <w:sz w:val="24"/>
          <w:lang w:eastAsia="ru-RU"/>
        </w:rPr>
        <w:t>Усть-Кутского</w:t>
      </w:r>
      <w:proofErr w:type="spellEnd"/>
      <w:r w:rsidR="009B5803" w:rsidRPr="009B5803">
        <w:rPr>
          <w:rFonts w:ascii="Times New Roman" w:eastAsiaTheme="minorEastAsia" w:hAnsi="Times New Roman" w:cstheme="minorBidi"/>
          <w:kern w:val="3"/>
          <w:sz w:val="24"/>
          <w:lang w:eastAsia="ru-RU"/>
        </w:rPr>
        <w:t xml:space="preserve"> муниципального района Иркутской области</w:t>
      </w:r>
      <w:r w:rsidRPr="00AC688E">
        <w:rPr>
          <w:rFonts w:ascii="Times New Roman" w:eastAsiaTheme="minorEastAsia" w:hAnsi="Times New Roman" w:cstheme="minorBidi"/>
          <w:kern w:val="3"/>
          <w:sz w:val="24"/>
          <w:lang w:eastAsia="ru-RU"/>
        </w:rPr>
        <w:t>.</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2.3. В предоставлении муниципальной услуги принимают участие:</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Многофункциональный центр предоставления государственных (муниципальных) услуг.</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xml:space="preserve">При предоставлении муниципальной услуги Уполномоченный орган взаимодействует </w:t>
      </w:r>
      <w:proofErr w:type="gramStart"/>
      <w:r w:rsidRPr="00AC688E">
        <w:rPr>
          <w:rFonts w:ascii="Times New Roman" w:eastAsiaTheme="minorEastAsia" w:hAnsi="Times New Roman" w:cstheme="minorBidi"/>
          <w:kern w:val="3"/>
          <w:sz w:val="24"/>
          <w:lang w:eastAsia="ru-RU"/>
        </w:rPr>
        <w:t>с</w:t>
      </w:r>
      <w:proofErr w:type="gramEnd"/>
      <w:r w:rsidRPr="00AC688E">
        <w:rPr>
          <w:rFonts w:ascii="Times New Roman" w:eastAsiaTheme="minorEastAsia" w:hAnsi="Times New Roman" w:cstheme="minorBidi"/>
          <w:kern w:val="3"/>
          <w:sz w:val="24"/>
          <w:lang w:eastAsia="ru-RU"/>
        </w:rPr>
        <w:t>:</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2.3.1. Федеральной налоговой службой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2.3.2. 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lastRenderedPageBreak/>
        <w:t>2.3.3. Органами, уполномоченными на выдачу лицензии на проведение работ по геологическому изучению недр для получения сведений, удостоверяющих право заявителя на проведение работ по геологическому изучению недр.</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2.3.4. </w:t>
      </w:r>
      <w:proofErr w:type="spellStart"/>
      <w:r w:rsidRPr="00AC688E">
        <w:rPr>
          <w:rFonts w:ascii="Times New Roman" w:eastAsiaTheme="minorEastAsia" w:hAnsi="Times New Roman" w:cstheme="minorBidi"/>
          <w:kern w:val="3"/>
          <w:sz w:val="24"/>
          <w:lang w:eastAsia="ru-RU"/>
        </w:rPr>
        <w:t>Ресурсоснабжающими</w:t>
      </w:r>
      <w:proofErr w:type="spellEnd"/>
      <w:r w:rsidRPr="00AC688E">
        <w:rPr>
          <w:rFonts w:ascii="Times New Roman" w:eastAsiaTheme="minorEastAsia" w:hAnsi="Times New Roman" w:cstheme="minorBidi"/>
          <w:kern w:val="3"/>
          <w:sz w:val="24"/>
          <w:lang w:eastAsia="ru-RU"/>
        </w:rPr>
        <w:t xml:space="preserve"> организациями (для получения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r w:rsidR="009B5803">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2.3.5. Специализированными организациями, выполняющими оценочные работы (для проведения работ по оценке земельного участка);</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2.3.6. Специализированными организациями, уполномоченными на проведение торгов;</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2.3.7. Органом исполнительной власти субъекта Российской Федерации, уполномоченный в области лесных отношений, при согласовании схемы расположения земельного участка на кадастровом плане территории (далее - схема расположения земельного участка).</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9B5803" w:rsidRDefault="009B5803"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C688E" w:rsidRDefault="00AC688E" w:rsidP="009B5803">
      <w:pPr>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Описание результата предоставления муниципальной услуги</w:t>
      </w:r>
    </w:p>
    <w:p w:rsidR="009B5803" w:rsidRPr="00AC688E" w:rsidRDefault="009B5803" w:rsidP="009B5803">
      <w:pPr>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2.5. Результатом предоставления муниципальной услуги являются:</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2.5.1. Решение о проведен</w:t>
      </w:r>
      <w:proofErr w:type="gramStart"/>
      <w:r w:rsidRPr="00AC688E">
        <w:rPr>
          <w:rFonts w:ascii="Times New Roman" w:eastAsiaTheme="minorEastAsia" w:hAnsi="Times New Roman" w:cstheme="minorBidi"/>
          <w:kern w:val="3"/>
          <w:sz w:val="24"/>
          <w:lang w:eastAsia="ru-RU"/>
        </w:rPr>
        <w:t>ии ау</w:t>
      </w:r>
      <w:proofErr w:type="gramEnd"/>
      <w:r w:rsidRPr="00AC688E">
        <w:rPr>
          <w:rFonts w:ascii="Times New Roman" w:eastAsiaTheme="minorEastAsia" w:hAnsi="Times New Roman" w:cstheme="minorBidi"/>
          <w:kern w:val="3"/>
          <w:sz w:val="24"/>
          <w:lang w:eastAsia="ru-RU"/>
        </w:rPr>
        <w:t xml:space="preserve">кциона (форма приведена в Приложении </w:t>
      </w:r>
      <w:r w:rsidR="009B5803">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 xml:space="preserve"> 1 к настоящему Административному регламенту). Проведение аукциона осуществляется в соответствии с требованиями </w:t>
      </w:r>
      <w:hyperlink r:id="rId10" w:history="1">
        <w:r w:rsidRPr="00AC688E">
          <w:rPr>
            <w:rFonts w:ascii="Times New Roman" w:eastAsiaTheme="minorEastAsia" w:hAnsi="Times New Roman" w:cstheme="minorBidi"/>
            <w:kern w:val="3"/>
            <w:sz w:val="24"/>
            <w:lang w:eastAsia="ru-RU"/>
          </w:rPr>
          <w:t>Земельного кодекса</w:t>
        </w:r>
      </w:hyperlink>
      <w:r w:rsidRPr="00AC688E">
        <w:rPr>
          <w:rFonts w:ascii="Times New Roman" w:eastAsiaTheme="minorEastAsia" w:hAnsi="Times New Roman" w:cstheme="minorBidi"/>
          <w:kern w:val="3"/>
          <w:sz w:val="24"/>
          <w:lang w:eastAsia="ru-RU"/>
        </w:rPr>
        <w:t xml:space="preserve"> Российской Федерации.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2.5.2. Решение об отказе в проведен</w:t>
      </w:r>
      <w:proofErr w:type="gramStart"/>
      <w:r w:rsidRPr="00AC688E">
        <w:rPr>
          <w:rFonts w:ascii="Times New Roman" w:eastAsiaTheme="minorEastAsia" w:hAnsi="Times New Roman" w:cstheme="minorBidi"/>
          <w:kern w:val="3"/>
          <w:sz w:val="24"/>
          <w:lang w:eastAsia="ru-RU"/>
        </w:rPr>
        <w:t>ии ау</w:t>
      </w:r>
      <w:proofErr w:type="gramEnd"/>
      <w:r w:rsidRPr="00AC688E">
        <w:rPr>
          <w:rFonts w:ascii="Times New Roman" w:eastAsiaTheme="minorEastAsia" w:hAnsi="Times New Roman" w:cstheme="minorBidi"/>
          <w:kern w:val="3"/>
          <w:sz w:val="24"/>
          <w:lang w:eastAsia="ru-RU"/>
        </w:rPr>
        <w:t xml:space="preserve">кциона (форма приведена в Приложении </w:t>
      </w:r>
      <w:r w:rsidR="009B5803">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 2 к настоящему Административному регламенту).</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xml:space="preserve">Срок предоставления муниципальной услуги, в том числе </w:t>
      </w:r>
      <w:proofErr w:type="gramStart"/>
      <w:r w:rsidRPr="00AC688E">
        <w:rPr>
          <w:rFonts w:ascii="Times New Roman" w:eastAsiaTheme="minorEastAsia" w:hAnsi="Times New Roman" w:cstheme="minorBidi"/>
          <w:kern w:val="3"/>
          <w:sz w:val="24"/>
          <w:lang w:eastAsia="ru-RU"/>
        </w:rPr>
        <w:t>с</w:t>
      </w:r>
      <w:proofErr w:type="gramEnd"/>
    </w:p>
    <w:p w:rsidR="00AC688E" w:rsidRP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w:t>
      </w:r>
    </w:p>
    <w:p w:rsid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срок выдачи (направления) документов, являющихся результатом предоставления муниципальной услуги</w:t>
      </w:r>
    </w:p>
    <w:p w:rsidR="009B5803" w:rsidRPr="00AC688E" w:rsidRDefault="009B5803"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2.7. Срок предоставления муниципальной услуги определяется в соответствии с Земельным кодексом Российской Федерации.</w:t>
      </w:r>
    </w:p>
    <w:p w:rsid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xml:space="preserve">Органом государственной власти субъекта Российской Федерации, органом местного самоуправления может быть предусмотрено оказание муниципальной услуги в иной срок, не превышающий установленный </w:t>
      </w:r>
      <w:hyperlink r:id="rId11" w:history="1">
        <w:r w:rsidRPr="00AC688E">
          <w:rPr>
            <w:rFonts w:ascii="Times New Roman" w:eastAsiaTheme="minorEastAsia" w:hAnsi="Times New Roman" w:cstheme="minorBidi"/>
            <w:kern w:val="3"/>
            <w:sz w:val="24"/>
            <w:lang w:eastAsia="ru-RU"/>
          </w:rPr>
          <w:t>Земельным кодексом</w:t>
        </w:r>
      </w:hyperlink>
      <w:r w:rsidRPr="00AC688E">
        <w:rPr>
          <w:rFonts w:ascii="Times New Roman" w:eastAsiaTheme="minorEastAsia" w:hAnsi="Times New Roman" w:cstheme="minorBidi"/>
          <w:kern w:val="3"/>
          <w:sz w:val="24"/>
          <w:lang w:eastAsia="ru-RU"/>
        </w:rPr>
        <w:t xml:space="preserve"> Российской Федерации.</w:t>
      </w:r>
    </w:p>
    <w:p w:rsidR="009B5803" w:rsidRPr="00AC688E" w:rsidRDefault="009B5803"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Нормативные правовые акты, регулирующие предоставление муниципальной услуги</w:t>
      </w:r>
    </w:p>
    <w:p w:rsidR="009B5803" w:rsidRPr="00AC688E" w:rsidRDefault="009B5803"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p>
    <w:p w:rsid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xml:space="preserve">2.8.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w:t>
      </w:r>
      <w:r w:rsidR="009B5803">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 xml:space="preserve">Федеральный реестр государственных </w:t>
      </w:r>
      <w:r w:rsidR="009B5803">
        <w:rPr>
          <w:rFonts w:ascii="Times New Roman" w:eastAsiaTheme="minorEastAsia" w:hAnsi="Times New Roman" w:cstheme="minorBidi"/>
          <w:kern w:val="3"/>
          <w:sz w:val="24"/>
          <w:lang w:eastAsia="ru-RU"/>
        </w:rPr>
        <w:t>и муниципальных услуг (функций)»</w:t>
      </w:r>
      <w:r w:rsidRPr="00AC688E">
        <w:rPr>
          <w:rFonts w:ascii="Times New Roman" w:eastAsiaTheme="minorEastAsia" w:hAnsi="Times New Roman" w:cstheme="minorBidi"/>
          <w:kern w:val="3"/>
          <w:sz w:val="24"/>
          <w:lang w:eastAsia="ru-RU"/>
        </w:rPr>
        <w:t>, на ЕПГУ.</w:t>
      </w:r>
    </w:p>
    <w:p w:rsidR="009B5803" w:rsidRPr="00AC688E" w:rsidRDefault="009B5803"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xml:space="preserve">Исчерпывающий перечень документов, необходимых в соответствии </w:t>
      </w:r>
      <w:proofErr w:type="gramStart"/>
      <w:r w:rsidRPr="00AC688E">
        <w:rPr>
          <w:rFonts w:ascii="Times New Roman" w:eastAsiaTheme="minorEastAsia" w:hAnsi="Times New Roman" w:cstheme="minorBidi"/>
          <w:kern w:val="3"/>
          <w:sz w:val="24"/>
          <w:lang w:eastAsia="ru-RU"/>
        </w:rPr>
        <w:t>с</w:t>
      </w:r>
      <w:proofErr w:type="gramEnd"/>
    </w:p>
    <w:p w:rsidR="00AC688E" w:rsidRP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w:t>
      </w:r>
    </w:p>
    <w:p w:rsid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заявителем, в том числе в электронной форме, порядок их представления</w:t>
      </w:r>
    </w:p>
    <w:p w:rsidR="009B5803" w:rsidRPr="00AC688E" w:rsidRDefault="009B5803"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2.9. Для получения муниципальной услуги заявитель представляет:</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2.9.1. Заявлени</w:t>
      </w:r>
      <w:r w:rsidR="00F611A3">
        <w:rPr>
          <w:rFonts w:ascii="Times New Roman" w:eastAsiaTheme="minorEastAsia" w:hAnsi="Times New Roman" w:cstheme="minorBidi"/>
          <w:kern w:val="3"/>
          <w:sz w:val="24"/>
          <w:lang w:eastAsia="ru-RU"/>
        </w:rPr>
        <w:t>е</w:t>
      </w:r>
      <w:r w:rsidRPr="00AC688E">
        <w:rPr>
          <w:rFonts w:ascii="Times New Roman" w:eastAsiaTheme="minorEastAsia" w:hAnsi="Times New Roman" w:cstheme="minorBidi"/>
          <w:kern w:val="3"/>
          <w:sz w:val="24"/>
          <w:lang w:eastAsia="ru-RU"/>
        </w:rPr>
        <w:t xml:space="preserve"> о предоставлении муниципальной услуги по форме, содержащейся в Приложениях </w:t>
      </w:r>
      <w:r w:rsidR="009B5803">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 3 к настоящему Административному регламенту.</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В заявлении также указывается один из следующих способов направл</w:t>
      </w:r>
      <w:r w:rsidR="006349A8">
        <w:rPr>
          <w:rFonts w:ascii="Times New Roman" w:eastAsiaTheme="minorEastAsia" w:hAnsi="Times New Roman" w:cstheme="minorBidi"/>
          <w:kern w:val="3"/>
          <w:sz w:val="24"/>
          <w:lang w:eastAsia="ru-RU"/>
        </w:rPr>
        <w:t xml:space="preserve">ения результата предоставления </w:t>
      </w:r>
      <w:r w:rsidRPr="00AC688E">
        <w:rPr>
          <w:rFonts w:ascii="Times New Roman" w:eastAsiaTheme="minorEastAsia" w:hAnsi="Times New Roman" w:cstheme="minorBidi"/>
          <w:kern w:val="3"/>
          <w:sz w:val="24"/>
          <w:lang w:eastAsia="ru-RU"/>
        </w:rPr>
        <w:t>муниципальной услуги: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в форме электронного документа в личном кабинете на ЕПГУ;</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на бумажном носителе в виде распечатанного экземпляра электронного документа в Уполномоченном органе, многофункциональном центре;</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на бумажном носителе в Уполномоченном органе, многофункциональном центре.</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2.9.2. Документ, удостоверяющий личность заявителя, представителя.</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AC688E">
        <w:rPr>
          <w:rFonts w:ascii="Times New Roman" w:eastAsiaTheme="minorEastAsia" w:hAnsi="Times New Roman" w:cstheme="minorBidi"/>
          <w:kern w:val="3"/>
          <w:sz w:val="24"/>
          <w:lang w:eastAsia="ru-RU"/>
        </w:rPr>
        <w:t>ии и ау</w:t>
      </w:r>
      <w:proofErr w:type="gramEnd"/>
      <w:r w:rsidRPr="00AC688E">
        <w:rPr>
          <w:rFonts w:ascii="Times New Roman" w:eastAsiaTheme="minorEastAsia" w:hAnsi="Times New Roman" w:cstheme="minorBidi"/>
          <w:kern w:val="3"/>
          <w:sz w:val="24"/>
          <w:lang w:eastAsia="ru-RU"/>
        </w:rPr>
        <w:t>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В случае</w:t>
      </w:r>
      <w:proofErr w:type="gramStart"/>
      <w:r w:rsidRPr="00AC688E">
        <w:rPr>
          <w:rFonts w:ascii="Times New Roman" w:eastAsiaTheme="minorEastAsia" w:hAnsi="Times New Roman" w:cstheme="minorBidi"/>
          <w:kern w:val="3"/>
          <w:sz w:val="24"/>
          <w:lang w:eastAsia="ru-RU"/>
        </w:rPr>
        <w:t>,</w:t>
      </w:r>
      <w:proofErr w:type="gramEnd"/>
      <w:r w:rsidRPr="00AC688E">
        <w:rPr>
          <w:rFonts w:ascii="Times New Roman" w:eastAsiaTheme="minorEastAsia" w:hAnsi="Times New Roman" w:cstheme="minorBidi"/>
          <w:kern w:val="3"/>
          <w:sz w:val="24"/>
          <w:lang w:eastAsia="ru-RU"/>
        </w:rPr>
        <w:t xml:space="preserve">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Документ, подтверждающий полномочия представителя,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Документ, подтверждающий полномочия представителя,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Документ, подтверждающий полномочия представителя, выданный нотариусом, должен быть подписан усиленной квалификационной электронной подписью нотариуса, в иных случаях - простой электронной подписью.</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2.9.3. Схема расположения земельного участка.</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2.9.4. Согласие землепользователей, землевладельцев, арендаторов на образование земельных участков.</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2.9.5. В случае</w:t>
      </w:r>
      <w:proofErr w:type="gramStart"/>
      <w:r w:rsidRPr="00AC688E">
        <w:rPr>
          <w:rFonts w:ascii="Times New Roman" w:eastAsiaTheme="minorEastAsia" w:hAnsi="Times New Roman" w:cstheme="minorBidi"/>
          <w:kern w:val="3"/>
          <w:sz w:val="24"/>
          <w:lang w:eastAsia="ru-RU"/>
        </w:rPr>
        <w:t>,</w:t>
      </w:r>
      <w:proofErr w:type="gramEnd"/>
      <w:r w:rsidRPr="00AC688E">
        <w:rPr>
          <w:rFonts w:ascii="Times New Roman" w:eastAsiaTheme="minorEastAsia" w:hAnsi="Times New Roman" w:cstheme="minorBidi"/>
          <w:kern w:val="3"/>
          <w:sz w:val="24"/>
          <w:lang w:eastAsia="ru-RU"/>
        </w:rPr>
        <w:t xml:space="preserve"> если исходный земельный участок предоставлен третьим лицам, требуется представить согласие землепользователей, землевладельцев, арендаторов на образование земельных участков.</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2.9.5. Согласие залогодержателей исходных земельных участков (в случае направления заявления об утверждении схемы расположения земельного участка).</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В случае</w:t>
      </w:r>
      <w:proofErr w:type="gramStart"/>
      <w:r w:rsidRPr="00AC688E">
        <w:rPr>
          <w:rFonts w:ascii="Times New Roman" w:eastAsiaTheme="minorEastAsia" w:hAnsi="Times New Roman" w:cstheme="minorBidi"/>
          <w:kern w:val="3"/>
          <w:sz w:val="24"/>
          <w:lang w:eastAsia="ru-RU"/>
        </w:rPr>
        <w:t>,</w:t>
      </w:r>
      <w:proofErr w:type="gramEnd"/>
      <w:r w:rsidRPr="00AC688E">
        <w:rPr>
          <w:rFonts w:ascii="Times New Roman" w:eastAsiaTheme="minorEastAsia" w:hAnsi="Times New Roman" w:cstheme="minorBidi"/>
          <w:kern w:val="3"/>
          <w:sz w:val="24"/>
          <w:lang w:eastAsia="ru-RU"/>
        </w:rPr>
        <w:t xml:space="preserve"> если права собственности на такой земельный участок обременены залогом, требуется представить согласие залогодержателей исходных земельных участков.</w:t>
      </w:r>
    </w:p>
    <w:p w:rsid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2.10. Заявления и прилагаемые документы, указанные в пункте 2.9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9B5803" w:rsidRPr="00AC688E" w:rsidRDefault="009B5803"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xml:space="preserve">Исчерпывающий перечень документов, необходимых в соответствии </w:t>
      </w:r>
      <w:proofErr w:type="gramStart"/>
      <w:r w:rsidRPr="00AC688E">
        <w:rPr>
          <w:rFonts w:ascii="Times New Roman" w:eastAsiaTheme="minorEastAsia" w:hAnsi="Times New Roman" w:cstheme="minorBidi"/>
          <w:kern w:val="3"/>
          <w:sz w:val="24"/>
          <w:lang w:eastAsia="ru-RU"/>
        </w:rPr>
        <w:t>с</w:t>
      </w:r>
      <w:proofErr w:type="gramEnd"/>
    </w:p>
    <w:p w:rsidR="00AC688E" w:rsidRP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нормативными правовыми актами для предоставления муниципальной услуги,</w:t>
      </w:r>
    </w:p>
    <w:p w:rsidR="00AC688E" w:rsidRP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proofErr w:type="gramStart"/>
      <w:r w:rsidRPr="00AC688E">
        <w:rPr>
          <w:rFonts w:ascii="Times New Roman" w:eastAsiaTheme="minorEastAsia" w:hAnsi="Times New Roman" w:cstheme="minorBidi"/>
          <w:kern w:val="3"/>
          <w:sz w:val="24"/>
          <w:lang w:eastAsia="ru-RU"/>
        </w:rPr>
        <w:t>которые</w:t>
      </w:r>
      <w:proofErr w:type="gramEnd"/>
      <w:r w:rsidRPr="00AC688E">
        <w:rPr>
          <w:rFonts w:ascii="Times New Roman" w:eastAsiaTheme="minorEastAsia" w:hAnsi="Times New Roman" w:cstheme="minorBidi"/>
          <w:kern w:val="3"/>
          <w:sz w:val="24"/>
          <w:lang w:eastAsia="ru-RU"/>
        </w:rPr>
        <w:t xml:space="preserve"> находятся в распоряжении государственных органов,</w:t>
      </w:r>
    </w:p>
    <w:p w:rsid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органов местного самоуправления и иных органов, участвующих в предоставлении государственных или муниципальных услуг</w:t>
      </w:r>
    </w:p>
    <w:p w:rsidR="009B5803" w:rsidRPr="00AC688E" w:rsidRDefault="009B5803"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lastRenderedPageBreak/>
        <w:t>2.11. Перечень документов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2.11.1. Сведения из Единого государственного реестра юридических лиц;</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2.11.2. Сведения из Единого государственного реестра индивидуальных предпринимателей;</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2.11.3. Выписка из Единого государственного реестра недвижимости об объекте недвижимости;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2.11.4. Согласование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2.12. При предоставлении муниципальной услуги запрещается требовать от заявителя:</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2.12.2. </w:t>
      </w:r>
      <w:proofErr w:type="gramStart"/>
      <w:r w:rsidRPr="00AC688E">
        <w:rPr>
          <w:rFonts w:ascii="Times New Roman" w:eastAsiaTheme="minorEastAsia" w:hAnsi="Times New Roman" w:cstheme="minorBidi"/>
          <w:kern w:val="3"/>
          <w:sz w:val="24"/>
          <w:lang w:eastAsia="ru-RU"/>
        </w:rPr>
        <w:t xml:space="preserve">Представления документов и информации, которые в соответствии с нормативными правовыми актами Российской Федерации и Иркутской области, муниципальными правовыми актами </w:t>
      </w:r>
      <w:r w:rsidR="009B5803" w:rsidRPr="009B5803">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9B5803" w:rsidRPr="009B5803">
        <w:rPr>
          <w:rFonts w:ascii="Times New Roman" w:eastAsiaTheme="minorEastAsia" w:hAnsi="Times New Roman" w:cstheme="minorBidi"/>
          <w:kern w:val="3"/>
          <w:sz w:val="24"/>
          <w:lang w:eastAsia="ru-RU"/>
        </w:rPr>
        <w:t>Усть-Кутского</w:t>
      </w:r>
      <w:proofErr w:type="spellEnd"/>
      <w:r w:rsidR="009B5803" w:rsidRPr="009B5803">
        <w:rPr>
          <w:rFonts w:ascii="Times New Roman" w:eastAsiaTheme="minorEastAsia" w:hAnsi="Times New Roman" w:cstheme="minorBidi"/>
          <w:kern w:val="3"/>
          <w:sz w:val="24"/>
          <w:lang w:eastAsia="ru-RU"/>
        </w:rPr>
        <w:t xml:space="preserve"> муниципального района Иркутской области </w:t>
      </w:r>
      <w:r w:rsidRPr="00AC688E">
        <w:rPr>
          <w:rFonts w:ascii="Times New Roman" w:eastAsiaTheme="minorEastAsia" w:hAnsi="Times New Roman" w:cstheme="minorBidi"/>
          <w:kern w:val="3"/>
          <w:sz w:val="24"/>
          <w:lang w:eastAsia="ru-RU"/>
        </w:rPr>
        <w:t xml:space="preserve">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2" w:history="1">
        <w:r w:rsidRPr="00AC688E">
          <w:rPr>
            <w:rFonts w:ascii="Times New Roman" w:eastAsiaTheme="minorEastAsia" w:hAnsi="Times New Roman" w:cstheme="minorBidi"/>
            <w:kern w:val="3"/>
            <w:sz w:val="24"/>
            <w:lang w:eastAsia="ru-RU"/>
          </w:rPr>
          <w:t>части</w:t>
        </w:r>
        <w:proofErr w:type="gramEnd"/>
        <w:r w:rsidRPr="00AC688E">
          <w:rPr>
            <w:rFonts w:ascii="Times New Roman" w:eastAsiaTheme="minorEastAsia" w:hAnsi="Times New Roman" w:cstheme="minorBidi"/>
            <w:kern w:val="3"/>
            <w:sz w:val="24"/>
            <w:lang w:eastAsia="ru-RU"/>
          </w:rPr>
          <w:t xml:space="preserve"> 6 статьи 7</w:t>
        </w:r>
      </w:hyperlink>
      <w:r w:rsidRPr="00AC688E">
        <w:rPr>
          <w:rFonts w:ascii="Times New Roman" w:eastAsiaTheme="minorEastAsia" w:hAnsi="Times New Roman" w:cstheme="minorBidi"/>
          <w:kern w:val="3"/>
          <w:sz w:val="24"/>
          <w:lang w:eastAsia="ru-RU"/>
        </w:rPr>
        <w:t xml:space="preserve"> Федерального закона от 27 июля 2010 года </w:t>
      </w:r>
      <w:r w:rsidR="009B5803">
        <w:rPr>
          <w:rFonts w:ascii="Times New Roman" w:eastAsiaTheme="minorEastAsia" w:hAnsi="Times New Roman" w:cstheme="minorBidi"/>
          <w:kern w:val="3"/>
          <w:sz w:val="24"/>
          <w:lang w:eastAsia="ru-RU"/>
        </w:rPr>
        <w:t>№ 210-ФЗ «</w:t>
      </w:r>
      <w:r w:rsidRPr="00AC688E">
        <w:rPr>
          <w:rFonts w:ascii="Times New Roman" w:eastAsiaTheme="minorEastAsia" w:hAnsi="Times New Roman" w:cstheme="minorBidi"/>
          <w:kern w:val="3"/>
          <w:sz w:val="24"/>
          <w:lang w:eastAsia="ru-RU"/>
        </w:rPr>
        <w:t>Об организации предоставления госуда</w:t>
      </w:r>
      <w:r w:rsidR="009B5803">
        <w:rPr>
          <w:rFonts w:ascii="Times New Roman" w:eastAsiaTheme="minorEastAsia" w:hAnsi="Times New Roman" w:cstheme="minorBidi"/>
          <w:kern w:val="3"/>
          <w:sz w:val="24"/>
          <w:lang w:eastAsia="ru-RU"/>
        </w:rPr>
        <w:t>рственных и муниципальных услуг»</w:t>
      </w:r>
      <w:r w:rsidRPr="00AC688E">
        <w:rPr>
          <w:rFonts w:ascii="Times New Roman" w:eastAsiaTheme="minorEastAsia" w:hAnsi="Times New Roman" w:cstheme="minorBidi"/>
          <w:kern w:val="3"/>
          <w:sz w:val="24"/>
          <w:lang w:eastAsia="ru-RU"/>
        </w:rPr>
        <w:t xml:space="preserve"> (далее - Федеральный закон </w:t>
      </w:r>
      <w:r w:rsidR="009B5803">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 210-ФЗ).</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roofErr w:type="gramStart"/>
      <w:r w:rsidRPr="00AC688E">
        <w:rPr>
          <w:rFonts w:ascii="Times New Roman" w:eastAsiaTheme="minorEastAsia" w:hAnsi="Times New Roman" w:cstheme="minorBidi"/>
          <w:kern w:val="3"/>
          <w:sz w:val="24"/>
          <w:lang w:eastAsia="ru-RU"/>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w:t>
      </w:r>
      <w:hyperlink r:id="rId13" w:history="1">
        <w:r w:rsidRPr="00AC688E">
          <w:rPr>
            <w:rFonts w:ascii="Times New Roman" w:eastAsiaTheme="minorEastAsia" w:hAnsi="Times New Roman" w:cstheme="minorBidi"/>
            <w:kern w:val="3"/>
            <w:sz w:val="24"/>
            <w:lang w:eastAsia="ru-RU"/>
          </w:rPr>
          <w:t>частью 1.1 статьи 16</w:t>
        </w:r>
      </w:hyperlink>
      <w:r w:rsidRPr="00AC688E">
        <w:rPr>
          <w:rFonts w:ascii="Times New Roman" w:eastAsiaTheme="minorEastAsia" w:hAnsi="Times New Roman" w:cstheme="minorBidi"/>
          <w:kern w:val="3"/>
          <w:sz w:val="24"/>
          <w:lang w:eastAsia="ru-RU"/>
        </w:rPr>
        <w:t xml:space="preserve"> Федерального закона </w:t>
      </w:r>
      <w:r w:rsidR="009B5803">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w:t>
      </w:r>
      <w:proofErr w:type="gramEnd"/>
      <w:r w:rsidRPr="00AC688E">
        <w:rPr>
          <w:rFonts w:ascii="Times New Roman" w:eastAsiaTheme="minorEastAsia" w:hAnsi="Times New Roman" w:cstheme="minorBidi"/>
          <w:kern w:val="3"/>
          <w:sz w:val="24"/>
          <w:lang w:eastAsia="ru-RU"/>
        </w:rPr>
        <w:t xml:space="preserve"> в приеме документов, необходимых для предоставления муниципальной услуги, либо руководителя организации, предусмотренной </w:t>
      </w:r>
      <w:hyperlink r:id="rId14" w:history="1">
        <w:r w:rsidRPr="00AC688E">
          <w:rPr>
            <w:rFonts w:ascii="Times New Roman" w:eastAsiaTheme="minorEastAsia" w:hAnsi="Times New Roman" w:cstheme="minorBidi"/>
            <w:kern w:val="3"/>
            <w:sz w:val="24"/>
            <w:lang w:eastAsia="ru-RU"/>
          </w:rPr>
          <w:t>частью 1.1 статьи 16</w:t>
        </w:r>
      </w:hyperlink>
      <w:r w:rsidRPr="00AC688E">
        <w:rPr>
          <w:rFonts w:ascii="Times New Roman" w:eastAsiaTheme="minorEastAsia" w:hAnsi="Times New Roman" w:cstheme="minorBidi"/>
          <w:kern w:val="3"/>
          <w:sz w:val="24"/>
          <w:lang w:eastAsia="ru-RU"/>
        </w:rPr>
        <w:t xml:space="preserve"> Федерального закона </w:t>
      </w:r>
      <w:r w:rsidR="009B5803">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 210-ФЗ, уведомляется заявитель, а также приносятся извинения за доставленные неудобства.</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Исчерпывающий перечень оснований для отказа в приеме документов, необходимых для предоставления муниципальной услуги</w:t>
      </w:r>
    </w:p>
    <w:p w:rsidR="009B5803" w:rsidRPr="00AC688E" w:rsidRDefault="009B5803"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lastRenderedPageBreak/>
        <w:t>2.13. Основаниями для отказа в приеме к рассмотрению документов, необходимых для предоставления муниципальной услуги, являются:</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2.13.1. представление неполного комплекта документов;</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2.13.2. представленные документы утратили силу на момент обращения за услугой;</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2.13.3.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xml:space="preserve">2.13.4.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xml:space="preserve">2.13.5. несоблюдение установленных статьей 11 Федерального закона от 6 апреля 2011 года </w:t>
      </w:r>
      <w:r w:rsidR="009B5803">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 xml:space="preserve"> 63-ФЗ </w:t>
      </w:r>
      <w:r w:rsidR="009B5803">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Об электронной подписи</w:t>
      </w:r>
      <w:r w:rsidR="009B5803">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 xml:space="preserve"> условий признания действительности, усиленной квалифицированной электронной подписи;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2.13.6.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2.13.7. неполное заполнение полей в форме заявления, в том числе в интерактивной форме заявления на ЕПГУ;</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xml:space="preserve">2.13.8. обращение за предоставлением иной </w:t>
      </w:r>
      <w:r w:rsidR="00574D9E">
        <w:rPr>
          <w:rFonts w:ascii="Times New Roman" w:eastAsiaTheme="minorEastAsia" w:hAnsi="Times New Roman" w:cstheme="minorBidi"/>
          <w:kern w:val="3"/>
          <w:sz w:val="24"/>
          <w:lang w:eastAsia="ru-RU"/>
        </w:rPr>
        <w:t>муниципальн</w:t>
      </w:r>
      <w:r w:rsidRPr="00AC688E">
        <w:rPr>
          <w:rFonts w:ascii="Times New Roman" w:eastAsiaTheme="minorEastAsia" w:hAnsi="Times New Roman" w:cstheme="minorBidi"/>
          <w:kern w:val="3"/>
          <w:sz w:val="24"/>
          <w:lang w:eastAsia="ru-RU"/>
        </w:rPr>
        <w:t>ой услугой;</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2.13.9. Запрос подан лицом, не имеющим полномочий представлять интересы Заявителя.</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xml:space="preserve">2.14. Решение об отказе в приеме документов, необходимых для предоставления муниципальной услуги, по форме, приведенной в приложении </w:t>
      </w:r>
      <w:r w:rsidR="009B5803">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 4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2.15.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9B5803" w:rsidRDefault="009B5803"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p>
    <w:p w:rsid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Исчерпывающий перечень оснований для приостановления или отказа в предоставлении муниципальной услуги</w:t>
      </w:r>
    </w:p>
    <w:p w:rsidR="009B5803" w:rsidRPr="00AC688E" w:rsidRDefault="009B5803"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2.16. Основания для отказа в предоставлении результатов муниципальной услуги: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xml:space="preserve">2.16.1. в соответствии с </w:t>
      </w:r>
      <w:hyperlink r:id="rId15" w:history="1">
        <w:r w:rsidRPr="00AC688E">
          <w:rPr>
            <w:rFonts w:ascii="Times New Roman" w:eastAsiaTheme="minorEastAsia" w:hAnsi="Times New Roman" w:cstheme="minorBidi"/>
            <w:kern w:val="3"/>
            <w:sz w:val="24"/>
            <w:lang w:eastAsia="ru-RU"/>
          </w:rPr>
          <w:t>пунктом 8 статьи 39.11</w:t>
        </w:r>
      </w:hyperlink>
      <w:r w:rsidRPr="00AC688E">
        <w:rPr>
          <w:rFonts w:ascii="Times New Roman" w:eastAsiaTheme="minorEastAsia" w:hAnsi="Times New Roman" w:cstheme="minorBidi"/>
          <w:kern w:val="3"/>
          <w:sz w:val="24"/>
          <w:lang w:eastAsia="ru-RU"/>
        </w:rPr>
        <w:t xml:space="preserve"> Земельного кодекса Российской Федерации: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xml:space="preserve">границы земельного участка подлежат уточнению в соответствии с требованиями Федерального закона </w:t>
      </w:r>
      <w:r w:rsidR="009B5803">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О государст</w:t>
      </w:r>
      <w:r w:rsidR="009B5803">
        <w:rPr>
          <w:rFonts w:ascii="Times New Roman" w:eastAsiaTheme="minorEastAsia" w:hAnsi="Times New Roman" w:cstheme="minorBidi"/>
          <w:kern w:val="3"/>
          <w:sz w:val="24"/>
          <w:lang w:eastAsia="ru-RU"/>
        </w:rPr>
        <w:t>венной регистрации недвижимости»</w:t>
      </w:r>
      <w:r w:rsidRPr="00AC688E">
        <w:rPr>
          <w:rFonts w:ascii="Times New Roman" w:eastAsiaTheme="minorEastAsia" w:hAnsi="Times New Roman" w:cstheme="minorBidi"/>
          <w:kern w:val="3"/>
          <w:sz w:val="24"/>
          <w:lang w:eastAsia="ru-RU"/>
        </w:rPr>
        <w:t>;</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w:t>
      </w:r>
      <w:proofErr w:type="gramStart"/>
      <w:r w:rsidRPr="00AC688E">
        <w:rPr>
          <w:rFonts w:ascii="Times New Roman" w:eastAsiaTheme="minorEastAsia" w:hAnsi="Times New Roman" w:cstheme="minorBidi"/>
          <w:kern w:val="3"/>
          <w:sz w:val="24"/>
          <w:lang w:eastAsia="ru-RU"/>
        </w:rPr>
        <w:t>ии ау</w:t>
      </w:r>
      <w:proofErr w:type="gramEnd"/>
      <w:r w:rsidRPr="00AC688E">
        <w:rPr>
          <w:rFonts w:ascii="Times New Roman" w:eastAsiaTheme="minorEastAsia" w:hAnsi="Times New Roman" w:cstheme="minorBidi"/>
          <w:kern w:val="3"/>
          <w:sz w:val="24"/>
          <w:lang w:eastAsia="ru-RU"/>
        </w:rPr>
        <w:t>кциона;</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w:t>
      </w:r>
      <w:proofErr w:type="gramStart"/>
      <w:r w:rsidRPr="00AC688E">
        <w:rPr>
          <w:rFonts w:ascii="Times New Roman" w:eastAsiaTheme="minorEastAsia" w:hAnsi="Times New Roman" w:cstheme="minorBidi"/>
          <w:kern w:val="3"/>
          <w:sz w:val="24"/>
          <w:lang w:eastAsia="ru-RU"/>
        </w:rPr>
        <w:t>ии ау</w:t>
      </w:r>
      <w:proofErr w:type="gramEnd"/>
      <w:r w:rsidRPr="00AC688E">
        <w:rPr>
          <w:rFonts w:ascii="Times New Roman" w:eastAsiaTheme="minorEastAsia" w:hAnsi="Times New Roman" w:cstheme="minorBidi"/>
          <w:kern w:val="3"/>
          <w:sz w:val="24"/>
          <w:lang w:eastAsia="ru-RU"/>
        </w:rPr>
        <w:t>кциона;</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земельный участок не отнесен к определенной категории земель;</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roofErr w:type="gramStart"/>
      <w:r w:rsidRPr="00AC688E">
        <w:rPr>
          <w:rFonts w:ascii="Times New Roman" w:eastAsiaTheme="minorEastAsia" w:hAnsi="Times New Roman" w:cstheme="minorBidi"/>
          <w:kern w:val="3"/>
          <w:sz w:val="24"/>
          <w:lang w:eastAsia="ru-RU"/>
        </w:rPr>
        <w:t xml:space="preserve">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6" w:history="1">
        <w:r w:rsidRPr="00AC688E">
          <w:rPr>
            <w:rFonts w:ascii="Times New Roman" w:eastAsiaTheme="minorEastAsia" w:hAnsi="Times New Roman" w:cstheme="minorBidi"/>
            <w:kern w:val="3"/>
            <w:sz w:val="24"/>
            <w:lang w:eastAsia="ru-RU"/>
          </w:rPr>
          <w:t>статьей 39.36</w:t>
        </w:r>
      </w:hyperlink>
      <w:r w:rsidRPr="00AC688E">
        <w:rPr>
          <w:rFonts w:ascii="Times New Roman" w:eastAsiaTheme="minorEastAsia" w:hAnsi="Times New Roman" w:cstheme="minorBidi"/>
          <w:kern w:val="3"/>
          <w:sz w:val="24"/>
          <w:lang w:eastAsia="ru-RU"/>
        </w:rPr>
        <w:t xml:space="preserve"> Земельного кодекса Российской Федерации, а также случаев проведения аукциона на право заключения договора</w:t>
      </w:r>
      <w:proofErr w:type="gramEnd"/>
      <w:r w:rsidRPr="00AC688E">
        <w:rPr>
          <w:rFonts w:ascii="Times New Roman" w:eastAsiaTheme="minorEastAsia" w:hAnsi="Times New Roman" w:cstheme="minorBidi"/>
          <w:kern w:val="3"/>
          <w:sz w:val="24"/>
          <w:lang w:eastAsia="ru-RU"/>
        </w:rPr>
        <w:t xml:space="preserve"> </w:t>
      </w:r>
      <w:proofErr w:type="gramStart"/>
      <w:r w:rsidRPr="00AC688E">
        <w:rPr>
          <w:rFonts w:ascii="Times New Roman" w:eastAsiaTheme="minorEastAsia" w:hAnsi="Times New Roman" w:cstheme="minorBidi"/>
          <w:kern w:val="3"/>
          <w:sz w:val="24"/>
          <w:lang w:eastAsia="ru-RU"/>
        </w:rPr>
        <w:t xml:space="preserve">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w:t>
      </w:r>
      <w:r w:rsidRPr="00AC688E">
        <w:rPr>
          <w:rFonts w:ascii="Times New Roman" w:eastAsiaTheme="minorEastAsia" w:hAnsi="Times New Roman" w:cstheme="minorBidi"/>
          <w:kern w:val="3"/>
          <w:sz w:val="24"/>
          <w:lang w:eastAsia="ru-RU"/>
        </w:rPr>
        <w:lastRenderedPageBreak/>
        <w:t xml:space="preserve">и в сроки, установленные указанными решениями, не выполнены обязанности, предусмотренные </w:t>
      </w:r>
      <w:hyperlink r:id="rId17" w:history="1">
        <w:r w:rsidRPr="00AC688E">
          <w:rPr>
            <w:rFonts w:ascii="Times New Roman" w:eastAsiaTheme="minorEastAsia" w:hAnsi="Times New Roman" w:cstheme="minorBidi"/>
            <w:kern w:val="3"/>
            <w:sz w:val="24"/>
            <w:lang w:eastAsia="ru-RU"/>
          </w:rPr>
          <w:t>частью 11 статьи 55.32</w:t>
        </w:r>
      </w:hyperlink>
      <w:r w:rsidRPr="00AC688E">
        <w:rPr>
          <w:rFonts w:ascii="Times New Roman" w:eastAsiaTheme="minorEastAsia" w:hAnsi="Times New Roman" w:cstheme="minorBidi"/>
          <w:kern w:val="3"/>
          <w:sz w:val="24"/>
          <w:lang w:eastAsia="ru-RU"/>
        </w:rPr>
        <w:t xml:space="preserve"> Градостроительного кодекса Российской Федерации;</w:t>
      </w:r>
      <w:proofErr w:type="gramEnd"/>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roofErr w:type="gramStart"/>
      <w:r w:rsidRPr="00AC688E">
        <w:rPr>
          <w:rFonts w:ascii="Times New Roman" w:eastAsiaTheme="minorEastAsia" w:hAnsi="Times New Roman" w:cstheme="minorBidi"/>
          <w:kern w:val="3"/>
          <w:sz w:val="24"/>
          <w:lang w:eastAsia="ru-RU"/>
        </w:rPr>
        <w:t>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w:t>
      </w:r>
      <w:proofErr w:type="gramEnd"/>
      <w:r w:rsidRPr="00AC688E">
        <w:rPr>
          <w:rFonts w:ascii="Times New Roman" w:eastAsiaTheme="minorEastAsia" w:hAnsi="Times New Roman" w:cstheme="minorBidi"/>
          <w:kern w:val="3"/>
          <w:sz w:val="24"/>
          <w:lang w:eastAsia="ru-RU"/>
        </w:rPr>
        <w:t xml:space="preserve">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8" w:history="1">
        <w:r w:rsidRPr="00AC688E">
          <w:rPr>
            <w:rFonts w:ascii="Times New Roman" w:eastAsiaTheme="minorEastAsia" w:hAnsi="Times New Roman" w:cstheme="minorBidi"/>
            <w:kern w:val="3"/>
            <w:sz w:val="24"/>
            <w:lang w:eastAsia="ru-RU"/>
          </w:rPr>
          <w:t>статьей 39.36</w:t>
        </w:r>
      </w:hyperlink>
      <w:r w:rsidRPr="00AC688E">
        <w:rPr>
          <w:rFonts w:ascii="Times New Roman" w:eastAsiaTheme="minorEastAsia" w:hAnsi="Times New Roman" w:cstheme="minorBidi"/>
          <w:kern w:val="3"/>
          <w:sz w:val="24"/>
          <w:lang w:eastAsia="ru-RU"/>
        </w:rPr>
        <w:t xml:space="preserve"> Земельного кодекса Российской Федерации;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земельный участок ограничен в обороте, за исключением случая проведения аукциона на право заключения договора аренды земельного участка;</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земельный участок расположен в границах территории, в отношении которой заключен договор о ее комплексном развитии;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в отношении земельного участка принято решение о предварительном согласовании его предоставления;</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w:t>
      </w:r>
      <w:proofErr w:type="gramStart"/>
      <w:r w:rsidRPr="00AC688E">
        <w:rPr>
          <w:rFonts w:ascii="Times New Roman" w:eastAsiaTheme="minorEastAsia" w:hAnsi="Times New Roman" w:cstheme="minorBidi"/>
          <w:kern w:val="3"/>
          <w:sz w:val="24"/>
          <w:lang w:eastAsia="ru-RU"/>
        </w:rPr>
        <w:t>жд в св</w:t>
      </w:r>
      <w:proofErr w:type="gramEnd"/>
      <w:r w:rsidRPr="00AC688E">
        <w:rPr>
          <w:rFonts w:ascii="Times New Roman" w:eastAsiaTheme="minorEastAsia" w:hAnsi="Times New Roman" w:cstheme="minorBidi"/>
          <w:kern w:val="3"/>
          <w:sz w:val="24"/>
          <w:lang w:eastAsia="ru-RU"/>
        </w:rPr>
        <w:t>язи с признанием многоквартирного дома, который расположен на таком земельном участке, аварийным и подлежащим сносу или реконструкции;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roofErr w:type="gramStart"/>
      <w:r w:rsidRPr="00AC688E">
        <w:rPr>
          <w:rFonts w:ascii="Times New Roman" w:eastAsiaTheme="minorEastAsia" w:hAnsi="Times New Roman" w:cstheme="minorBidi"/>
          <w:kern w:val="3"/>
          <w:sz w:val="24"/>
          <w:lang w:eastAsia="ru-RU"/>
        </w:rPr>
        <w:t>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roofErr w:type="gramEnd"/>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xml:space="preserve">в отношении земельного участка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w:t>
      </w:r>
      <w:r w:rsidRPr="00AC688E">
        <w:rPr>
          <w:rFonts w:ascii="Times New Roman" w:eastAsiaTheme="minorEastAsia" w:hAnsi="Times New Roman" w:cstheme="minorBidi"/>
          <w:kern w:val="3"/>
          <w:sz w:val="24"/>
          <w:lang w:eastAsia="ru-RU"/>
        </w:rPr>
        <w:lastRenderedPageBreak/>
        <w:t>если в соответствии с разрешенным использованием земельного участка не предусматривается возможность строительства зданий, сооружений;</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roofErr w:type="gramStart"/>
      <w:r w:rsidRPr="00AC688E">
        <w:rPr>
          <w:rFonts w:ascii="Times New Roman" w:eastAsiaTheme="minorEastAsia" w:hAnsi="Times New Roman" w:cstheme="minorBidi"/>
          <w:kern w:val="3"/>
          <w:sz w:val="24"/>
          <w:lang w:eastAsia="ru-RU"/>
        </w:rPr>
        <w:t xml:space="preserve">2.16.2. в соответствии с </w:t>
      </w:r>
      <w:hyperlink r:id="rId19" w:history="1">
        <w:r w:rsidRPr="00AC688E">
          <w:rPr>
            <w:rFonts w:ascii="Times New Roman" w:eastAsiaTheme="minorEastAsia" w:hAnsi="Times New Roman" w:cstheme="minorBidi"/>
            <w:kern w:val="3"/>
            <w:sz w:val="24"/>
            <w:lang w:eastAsia="ru-RU"/>
          </w:rPr>
          <w:t>пунктом 10 статьи 39.11</w:t>
        </w:r>
      </w:hyperlink>
      <w:r w:rsidRPr="00AC688E">
        <w:rPr>
          <w:rFonts w:ascii="Times New Roman" w:eastAsiaTheme="minorEastAsia" w:hAnsi="Times New Roman" w:cstheme="minorBidi"/>
          <w:kern w:val="3"/>
          <w:sz w:val="24"/>
          <w:lang w:eastAsia="ru-RU"/>
        </w:rPr>
        <w:t xml:space="preserve"> Земельного кодекса Российской Федерации с заявлением о проведении аукциона в отношении земельного участка, включенного в перечень государственного имущества или перечень муниципального имущества, предусмотренные </w:t>
      </w:r>
      <w:hyperlink r:id="rId20" w:history="1">
        <w:r w:rsidRPr="00AC688E">
          <w:rPr>
            <w:rFonts w:ascii="Times New Roman" w:eastAsiaTheme="minorEastAsia" w:hAnsi="Times New Roman" w:cstheme="minorBidi"/>
            <w:kern w:val="3"/>
            <w:sz w:val="24"/>
            <w:lang w:eastAsia="ru-RU"/>
          </w:rPr>
          <w:t>частью 4 статьи 18</w:t>
        </w:r>
      </w:hyperlink>
      <w:r w:rsidRPr="00AC688E">
        <w:rPr>
          <w:rFonts w:ascii="Times New Roman" w:eastAsiaTheme="minorEastAsia" w:hAnsi="Times New Roman" w:cstheme="minorBidi"/>
          <w:kern w:val="3"/>
          <w:sz w:val="24"/>
          <w:lang w:eastAsia="ru-RU"/>
        </w:rPr>
        <w:t xml:space="preserve"> Федерального закона от 24.07.2007 </w:t>
      </w:r>
      <w:r w:rsidR="009B5803">
        <w:rPr>
          <w:rFonts w:ascii="Times New Roman" w:eastAsiaTheme="minorEastAsia" w:hAnsi="Times New Roman" w:cstheme="minorBidi"/>
          <w:kern w:val="3"/>
          <w:sz w:val="24"/>
          <w:lang w:eastAsia="ru-RU"/>
        </w:rPr>
        <w:t>№ 209-ФЗ «</w:t>
      </w:r>
      <w:r w:rsidRPr="00AC688E">
        <w:rPr>
          <w:rFonts w:ascii="Times New Roman" w:eastAsiaTheme="minorEastAsia" w:hAnsi="Times New Roman" w:cstheme="minorBidi"/>
          <w:kern w:val="3"/>
          <w:sz w:val="24"/>
          <w:lang w:eastAsia="ru-RU"/>
        </w:rPr>
        <w:t>О развитии малого и среднего предпринима</w:t>
      </w:r>
      <w:r w:rsidR="009B5803">
        <w:rPr>
          <w:rFonts w:ascii="Times New Roman" w:eastAsiaTheme="minorEastAsia" w:hAnsi="Times New Roman" w:cstheme="minorBidi"/>
          <w:kern w:val="3"/>
          <w:sz w:val="24"/>
          <w:lang w:eastAsia="ru-RU"/>
        </w:rPr>
        <w:t>тельства в Российской Федерации»</w:t>
      </w:r>
      <w:r w:rsidRPr="00AC688E">
        <w:rPr>
          <w:rFonts w:ascii="Times New Roman" w:eastAsiaTheme="minorEastAsia" w:hAnsi="Times New Roman" w:cstheme="minorBidi"/>
          <w:kern w:val="3"/>
          <w:sz w:val="24"/>
          <w:lang w:eastAsia="ru-RU"/>
        </w:rPr>
        <w:t>, обратилось лицо, которое не является субъектом малого или среднего предпринимательства, или</w:t>
      </w:r>
      <w:proofErr w:type="gramEnd"/>
      <w:r w:rsidRPr="00AC688E">
        <w:rPr>
          <w:rFonts w:ascii="Times New Roman" w:eastAsiaTheme="minorEastAsia" w:hAnsi="Times New Roman" w:cstheme="minorBidi"/>
          <w:kern w:val="3"/>
          <w:sz w:val="24"/>
          <w:lang w:eastAsia="ru-RU"/>
        </w:rPr>
        <w:t xml:space="preserve"> лицо, в отношении которого не может оказываться поддержка в соответствии с частью 3 статьи 14 указанного Федерального закона.</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B5803" w:rsidRPr="00AC688E" w:rsidRDefault="009B5803"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2.17. Услуги, необходимые и обязательные для предоставления муниципальной услуги, отсутствуют.</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Порядок, размер и основания взимания государственной пошлины</w:t>
      </w:r>
    </w:p>
    <w:p w:rsidR="00AC688E" w:rsidRP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или иной оплаты, взимаемой за предоставление муниципальной услуги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2.18. Предоставление муниципальной услуги осуществляется бесплатно</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w:t>
      </w:r>
    </w:p>
    <w:p w:rsidR="00AC688E" w:rsidRP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услуги, включая информацию о методике расчета размера такой платы</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2.19. Услуги, необходимые и обязательные для предоставления муниципальной услуги, отсутствуют.</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Максимальный срок ожидания в очереди при подаче запроса о</w:t>
      </w:r>
    </w:p>
    <w:p w:rsidR="00AC688E" w:rsidRP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proofErr w:type="gramStart"/>
      <w:r w:rsidRPr="00AC688E">
        <w:rPr>
          <w:rFonts w:ascii="Times New Roman" w:eastAsiaTheme="minorEastAsia" w:hAnsi="Times New Roman" w:cstheme="minorBidi"/>
          <w:kern w:val="3"/>
          <w:sz w:val="24"/>
          <w:lang w:eastAsia="ru-RU"/>
        </w:rPr>
        <w:t>предоставлении</w:t>
      </w:r>
      <w:proofErr w:type="gramEnd"/>
      <w:r w:rsidRPr="00AC688E">
        <w:rPr>
          <w:rFonts w:ascii="Times New Roman" w:eastAsiaTheme="minorEastAsia" w:hAnsi="Times New Roman" w:cstheme="minorBidi"/>
          <w:kern w:val="3"/>
          <w:sz w:val="24"/>
          <w:lang w:eastAsia="ru-RU"/>
        </w:rPr>
        <w:t xml:space="preserve"> муниципальной услуги и при получении результата предоставления муниципальной услуги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2.20.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9B5803" w:rsidRDefault="009B5803"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p>
    <w:p w:rsid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Срок и порядок регистрации запроса заявителя о предоставлении муниципальной услуги, в том числе в электронной форме</w:t>
      </w:r>
    </w:p>
    <w:p w:rsidR="009B5803" w:rsidRPr="00AC688E" w:rsidRDefault="009B5803"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2.21. Срок регистрации заявления о предоставлении муниципальной услуги подлежит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roofErr w:type="gramStart"/>
      <w:r w:rsidRPr="00AC688E">
        <w:rPr>
          <w:rFonts w:ascii="Times New Roman" w:eastAsiaTheme="minorEastAsia" w:hAnsi="Times New Roman" w:cstheme="minorBidi"/>
          <w:kern w:val="3"/>
          <w:sz w:val="24"/>
          <w:lang w:eastAsia="ru-RU"/>
        </w:rPr>
        <w:t>В случае наличия оснований для отказа в приеме документов, необходимых для предоставления муниципальной услуги, указанных в пункте 2.16 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w:t>
      </w:r>
      <w:proofErr w:type="gramEnd"/>
      <w:r w:rsidRPr="00AC688E">
        <w:rPr>
          <w:rFonts w:ascii="Times New Roman" w:eastAsiaTheme="minorEastAsia" w:hAnsi="Times New Roman" w:cstheme="minorBidi"/>
          <w:kern w:val="3"/>
          <w:sz w:val="24"/>
          <w:lang w:eastAsia="ru-RU"/>
        </w:rPr>
        <w:t xml:space="preserve"> </w:t>
      </w:r>
      <w:r w:rsidR="009B5803">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 4 к настоящему Административному регламенту.</w:t>
      </w:r>
    </w:p>
    <w:p w:rsidR="009B5803" w:rsidRPr="00AC688E" w:rsidRDefault="009B5803"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lastRenderedPageBreak/>
        <w:t>Требования к помещениям, в которых предоставляется муниципальная услуга</w:t>
      </w:r>
    </w:p>
    <w:p w:rsidR="009B5803" w:rsidRPr="00AC688E" w:rsidRDefault="009B5803"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2.22.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 В случае</w:t>
      </w:r>
      <w:proofErr w:type="gramStart"/>
      <w:r w:rsidRPr="00AC688E">
        <w:rPr>
          <w:rFonts w:ascii="Times New Roman" w:eastAsiaTheme="minorEastAsia" w:hAnsi="Times New Roman" w:cstheme="minorBidi"/>
          <w:kern w:val="3"/>
          <w:sz w:val="24"/>
          <w:lang w:eastAsia="ru-RU"/>
        </w:rPr>
        <w:t>,</w:t>
      </w:r>
      <w:proofErr w:type="gramEnd"/>
      <w:r w:rsidRPr="00AC688E">
        <w:rPr>
          <w:rFonts w:ascii="Times New Roman" w:eastAsiaTheme="minorEastAsia" w:hAnsi="Times New Roman" w:cstheme="minorBidi"/>
          <w:kern w:val="3"/>
          <w:sz w:val="24"/>
          <w:lang w:eastAsia="ru-RU"/>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Центральный вход в здание Уполномоченного органа должен быть оборудован информационной табличкой (вывеской), содержащей информацию:</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наименование;</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местонахождение и юридический адрес;</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режим работы;</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график приема;</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номера телефонов для справок.</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Помещения, в которых предоставляется муниципальная услуга, должны соответствовать санитарно-эпидемиологическим правилам и нормативам.</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Помещения, в которых предоставляется муниципальная услуга, оснащаются:</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противопожарной системой и средствами пожаротушения;</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системой оповещения о возникновении чрезвычайной ситуации;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средствами оказания первой медицинской помощи;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туалетными комнатами для посетителей.</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Места для заполнения заявлений оборудуются стульями, столами (стойками), бланками заявлений, письменными принадлежностями.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Места приема Заявителей оборудуются информационными табличками (вывесками) с указанием:</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номера кабинета и наименования отдела;</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фамилии, имени и отчества (последнее - при наличии),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должности ответственного лица за прием документов;</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графика приема Заявителей.</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w:t>
      </w:r>
      <w:r w:rsidRPr="00AC688E">
        <w:rPr>
          <w:rFonts w:ascii="Times New Roman" w:eastAsiaTheme="minorEastAsia" w:hAnsi="Times New Roman" w:cstheme="minorBidi"/>
          <w:kern w:val="3"/>
          <w:sz w:val="24"/>
          <w:lang w:eastAsia="ru-RU"/>
        </w:rPr>
        <w:lastRenderedPageBreak/>
        <w:t>информационным базам данных, печатающим устройством (принтером) и копирующим устройством.</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При предоставлении муниципальной услуги инвалидам обеспечиваются:</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возможность беспрепятственного доступа к объекту (зданию, помещению), в котором предоставляется муниципальная услуга;</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сопровождение инвалидов, имеющих стойкие расстройства функции зрения и самостоятельного передвижения;</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муниципальной услуге с учетом ограничений их жизнедеятельности;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proofErr w:type="gramStart"/>
      <w:r w:rsidRPr="00AC688E">
        <w:rPr>
          <w:rFonts w:ascii="Times New Roman" w:eastAsiaTheme="minorEastAsia" w:hAnsi="Times New Roman" w:cstheme="minorBidi"/>
          <w:kern w:val="3"/>
          <w:sz w:val="24"/>
          <w:lang w:eastAsia="ru-RU"/>
        </w:rPr>
        <w:t>муниципальная</w:t>
      </w:r>
      <w:proofErr w:type="gramEnd"/>
      <w:r w:rsidRPr="00AC688E">
        <w:rPr>
          <w:rFonts w:ascii="Times New Roman" w:eastAsiaTheme="minorEastAsia" w:hAnsi="Times New Roman" w:cstheme="minorBidi"/>
          <w:kern w:val="3"/>
          <w:sz w:val="24"/>
          <w:lang w:eastAsia="ru-RU"/>
        </w:rPr>
        <w:t xml:space="preserve"> услуги;</w:t>
      </w:r>
    </w:p>
    <w:p w:rsid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88681B" w:rsidRPr="00AC688E" w:rsidRDefault="0088681B"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C688E" w:rsidRDefault="00AC688E" w:rsidP="0088681B">
      <w:pPr>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Показатели доступности и качества муниципальной услуги</w:t>
      </w:r>
    </w:p>
    <w:p w:rsidR="0088681B" w:rsidRPr="00AC688E" w:rsidRDefault="0088681B"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2.23. Основными показателями доступности предоставления муниципальной услуги являются:</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2.23.1. Наличие полной и понятной информации о порядке, сроках и ходе предоставления муниципальной услуги в информационно-телекоммуникационных сетях общего п</w:t>
      </w:r>
      <w:r w:rsidR="0088681B">
        <w:rPr>
          <w:rFonts w:ascii="Times New Roman" w:eastAsiaTheme="minorEastAsia" w:hAnsi="Times New Roman" w:cstheme="minorBidi"/>
          <w:kern w:val="3"/>
          <w:sz w:val="24"/>
          <w:lang w:eastAsia="ru-RU"/>
        </w:rPr>
        <w:t>ользования (в том числе в сети «</w:t>
      </w:r>
      <w:r w:rsidRPr="00AC688E">
        <w:rPr>
          <w:rFonts w:ascii="Times New Roman" w:eastAsiaTheme="minorEastAsia" w:hAnsi="Times New Roman" w:cstheme="minorBidi"/>
          <w:kern w:val="3"/>
          <w:sz w:val="24"/>
          <w:lang w:eastAsia="ru-RU"/>
        </w:rPr>
        <w:t>Интернет</w:t>
      </w:r>
      <w:r w:rsidR="0088681B">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 средствах массовой информации.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2.23.2. Возможность получения заявителем уведомлений о предоставлении муниципальной услуги с помощью ЕПГУ.</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2.23.3. Возможность получения информации о ходе предоставления</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муниципальной услуги, в том числе с использованием информационно-коммуникационных технологий.</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2.24. Основными показателями качества предоставления муниципальной услуги являются:</w:t>
      </w:r>
    </w:p>
    <w:p w:rsidR="00AC688E" w:rsidRPr="00AC688E" w:rsidRDefault="0088681B" w:rsidP="00AC688E">
      <w:pPr>
        <w:overflowPunct w:val="0"/>
        <w:autoSpaceDE w:val="0"/>
        <w:autoSpaceDN w:val="0"/>
        <w:spacing w:after="0" w:line="240" w:lineRule="auto"/>
        <w:ind w:firstLine="283"/>
        <w:jc w:val="both"/>
        <w:textAlignment w:val="baseline"/>
        <w:rPr>
          <w:rFonts w:ascii="Times New Roman" w:eastAsiaTheme="minorEastAsia" w:hAnsi="Times New Roman" w:cstheme="minorBidi"/>
          <w:kern w:val="3"/>
          <w:sz w:val="24"/>
          <w:lang w:eastAsia="ru-RU"/>
        </w:rPr>
      </w:pPr>
      <w:r>
        <w:rPr>
          <w:rFonts w:ascii="Times New Roman" w:eastAsiaTheme="minorEastAsia" w:hAnsi="Times New Roman" w:cstheme="minorBidi"/>
          <w:kern w:val="3"/>
          <w:sz w:val="24"/>
          <w:lang w:eastAsia="ru-RU"/>
        </w:rPr>
        <w:t xml:space="preserve">       </w:t>
      </w:r>
      <w:r w:rsidR="00AC688E" w:rsidRPr="00AC688E">
        <w:rPr>
          <w:rFonts w:ascii="Times New Roman" w:eastAsiaTheme="minorEastAsia" w:hAnsi="Times New Roman" w:cstheme="minorBidi"/>
          <w:kern w:val="3"/>
          <w:sz w:val="24"/>
          <w:lang w:eastAsia="ru-RU"/>
        </w:rPr>
        <w:t>2.24.1.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AC688E" w:rsidRPr="00AC688E" w:rsidRDefault="0088681B" w:rsidP="00AC688E">
      <w:pPr>
        <w:overflowPunct w:val="0"/>
        <w:autoSpaceDE w:val="0"/>
        <w:autoSpaceDN w:val="0"/>
        <w:spacing w:after="0" w:line="240" w:lineRule="auto"/>
        <w:ind w:firstLine="283"/>
        <w:jc w:val="both"/>
        <w:textAlignment w:val="baseline"/>
        <w:rPr>
          <w:rFonts w:ascii="Times New Roman" w:eastAsiaTheme="minorEastAsia" w:hAnsi="Times New Roman" w:cstheme="minorBidi"/>
          <w:kern w:val="3"/>
          <w:sz w:val="24"/>
          <w:lang w:eastAsia="ru-RU"/>
        </w:rPr>
      </w:pPr>
      <w:r>
        <w:rPr>
          <w:rFonts w:ascii="Times New Roman" w:eastAsiaTheme="minorEastAsia" w:hAnsi="Times New Roman" w:cstheme="minorBidi"/>
          <w:kern w:val="3"/>
          <w:sz w:val="24"/>
          <w:lang w:eastAsia="ru-RU"/>
        </w:rPr>
        <w:t xml:space="preserve">       </w:t>
      </w:r>
      <w:r w:rsidR="00AC688E" w:rsidRPr="00AC688E">
        <w:rPr>
          <w:rFonts w:ascii="Times New Roman" w:eastAsiaTheme="minorEastAsia" w:hAnsi="Times New Roman" w:cstheme="minorBidi"/>
          <w:kern w:val="3"/>
          <w:sz w:val="24"/>
          <w:lang w:eastAsia="ru-RU"/>
        </w:rPr>
        <w:t>2.24.2. Минимально возможное количество взаимодействий гражданина с должностными лицами, участвующими в предоставлении муниципальной услуги.</w:t>
      </w:r>
    </w:p>
    <w:p w:rsidR="00AC688E" w:rsidRPr="00AC688E" w:rsidRDefault="0088681B" w:rsidP="00AC688E">
      <w:pPr>
        <w:overflowPunct w:val="0"/>
        <w:autoSpaceDE w:val="0"/>
        <w:autoSpaceDN w:val="0"/>
        <w:spacing w:after="0" w:line="240" w:lineRule="auto"/>
        <w:ind w:firstLine="283"/>
        <w:jc w:val="both"/>
        <w:textAlignment w:val="baseline"/>
        <w:rPr>
          <w:rFonts w:ascii="Times New Roman" w:eastAsiaTheme="minorEastAsia" w:hAnsi="Times New Roman" w:cstheme="minorBidi"/>
          <w:kern w:val="3"/>
          <w:sz w:val="24"/>
          <w:lang w:eastAsia="ru-RU"/>
        </w:rPr>
      </w:pPr>
      <w:r>
        <w:rPr>
          <w:rFonts w:ascii="Times New Roman" w:eastAsiaTheme="minorEastAsia" w:hAnsi="Times New Roman" w:cstheme="minorBidi"/>
          <w:kern w:val="3"/>
          <w:sz w:val="24"/>
          <w:lang w:eastAsia="ru-RU"/>
        </w:rPr>
        <w:t xml:space="preserve">       </w:t>
      </w:r>
      <w:r w:rsidR="00AC688E" w:rsidRPr="00AC688E">
        <w:rPr>
          <w:rFonts w:ascii="Times New Roman" w:eastAsiaTheme="minorEastAsia" w:hAnsi="Times New Roman" w:cstheme="minorBidi"/>
          <w:kern w:val="3"/>
          <w:sz w:val="24"/>
          <w:lang w:eastAsia="ru-RU"/>
        </w:rPr>
        <w:t>2.24.3. Отсутствие обоснованных жалоб на действия (бездействие) сотрудников и их некорректное (невнимательное) отношение к заявителям.</w:t>
      </w:r>
    </w:p>
    <w:p w:rsidR="00AC688E" w:rsidRPr="00AC688E" w:rsidRDefault="0088681B" w:rsidP="00AC688E">
      <w:pPr>
        <w:overflowPunct w:val="0"/>
        <w:autoSpaceDE w:val="0"/>
        <w:autoSpaceDN w:val="0"/>
        <w:spacing w:after="0" w:line="240" w:lineRule="auto"/>
        <w:ind w:firstLine="283"/>
        <w:jc w:val="both"/>
        <w:textAlignment w:val="baseline"/>
        <w:rPr>
          <w:rFonts w:ascii="Times New Roman" w:eastAsiaTheme="minorEastAsia" w:hAnsi="Times New Roman" w:cstheme="minorBidi"/>
          <w:kern w:val="3"/>
          <w:sz w:val="24"/>
          <w:lang w:eastAsia="ru-RU"/>
        </w:rPr>
      </w:pPr>
      <w:r>
        <w:rPr>
          <w:rFonts w:ascii="Times New Roman" w:eastAsiaTheme="minorEastAsia" w:hAnsi="Times New Roman" w:cstheme="minorBidi"/>
          <w:kern w:val="3"/>
          <w:sz w:val="24"/>
          <w:lang w:eastAsia="ru-RU"/>
        </w:rPr>
        <w:t xml:space="preserve">       </w:t>
      </w:r>
      <w:r w:rsidR="00AC688E" w:rsidRPr="00AC688E">
        <w:rPr>
          <w:rFonts w:ascii="Times New Roman" w:eastAsiaTheme="minorEastAsia" w:hAnsi="Times New Roman" w:cstheme="minorBidi"/>
          <w:kern w:val="3"/>
          <w:sz w:val="24"/>
          <w:lang w:eastAsia="ru-RU"/>
        </w:rPr>
        <w:t>2.24.4. Отсутствие нарушений установленных сроков в процессе предоставления муниципальной услуги.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xml:space="preserve">2.24.5.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AC688E">
        <w:rPr>
          <w:rFonts w:ascii="Times New Roman" w:eastAsiaTheme="minorEastAsia" w:hAnsi="Times New Roman" w:cstheme="minorBidi"/>
          <w:kern w:val="3"/>
          <w:sz w:val="24"/>
          <w:lang w:eastAsia="ru-RU"/>
        </w:rPr>
        <w:t>итогам</w:t>
      </w:r>
      <w:proofErr w:type="gramEnd"/>
      <w:r w:rsidRPr="00AC688E">
        <w:rPr>
          <w:rFonts w:ascii="Times New Roman" w:eastAsiaTheme="minorEastAsia" w:hAnsi="Times New Roman" w:cstheme="minorBidi"/>
          <w:kern w:val="3"/>
          <w:sz w:val="24"/>
          <w:lang w:eastAsia="ru-RU"/>
        </w:rPr>
        <w:t xml:space="preserve"> рассмотрения которых вынесены решения об удовлетворении (частичном удовлетворении) требований заявителей.</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Иные требования, в том числе учитывающие особенности предоставления</w:t>
      </w:r>
    </w:p>
    <w:p w:rsidR="00AC688E" w:rsidRP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муниципальной услуги в многофункциональных центрах, особенности предоставления муниципальной услуги по экстерриториальному принципу и особенности</w:t>
      </w:r>
    </w:p>
    <w:p w:rsidR="00AC688E" w:rsidRP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lastRenderedPageBreak/>
        <w:t>предоставления муниципальной услуги в электронной форме</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2.25.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2.26. Заявителям обеспечивается возможность представления заявления и прилагаемых документов в форме электронных документов посредством ЕПГУ.</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Результаты предоставления муниципальной услуги, указанные в пунктах 2.5.1, 2.5.2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6.4 настоящего Административного регламента.</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xml:space="preserve">2.27. Электронные документы могут быть предоставлены в следующих форматах: </w:t>
      </w:r>
      <w:proofErr w:type="spellStart"/>
      <w:r w:rsidRPr="00AC688E">
        <w:rPr>
          <w:rFonts w:ascii="Times New Roman" w:eastAsiaTheme="minorEastAsia" w:hAnsi="Times New Roman" w:cstheme="minorBidi"/>
          <w:kern w:val="3"/>
          <w:sz w:val="24"/>
          <w:lang w:eastAsia="ru-RU"/>
        </w:rPr>
        <w:t>xml</w:t>
      </w:r>
      <w:proofErr w:type="spellEnd"/>
      <w:r w:rsidRPr="00AC688E">
        <w:rPr>
          <w:rFonts w:ascii="Times New Roman" w:eastAsiaTheme="minorEastAsia" w:hAnsi="Times New Roman" w:cstheme="minorBidi"/>
          <w:kern w:val="3"/>
          <w:sz w:val="24"/>
          <w:lang w:eastAsia="ru-RU"/>
        </w:rPr>
        <w:t xml:space="preserve">, </w:t>
      </w:r>
      <w:proofErr w:type="spellStart"/>
      <w:r w:rsidRPr="00AC688E">
        <w:rPr>
          <w:rFonts w:ascii="Times New Roman" w:eastAsiaTheme="minorEastAsia" w:hAnsi="Times New Roman" w:cstheme="minorBidi"/>
          <w:kern w:val="3"/>
          <w:sz w:val="24"/>
          <w:lang w:eastAsia="ru-RU"/>
        </w:rPr>
        <w:t>doc</w:t>
      </w:r>
      <w:proofErr w:type="spellEnd"/>
      <w:r w:rsidRPr="00AC688E">
        <w:rPr>
          <w:rFonts w:ascii="Times New Roman" w:eastAsiaTheme="minorEastAsia" w:hAnsi="Times New Roman" w:cstheme="minorBidi"/>
          <w:kern w:val="3"/>
          <w:sz w:val="24"/>
          <w:lang w:eastAsia="ru-RU"/>
        </w:rPr>
        <w:t xml:space="preserve">, </w:t>
      </w:r>
      <w:proofErr w:type="spellStart"/>
      <w:r w:rsidRPr="00AC688E">
        <w:rPr>
          <w:rFonts w:ascii="Times New Roman" w:eastAsiaTheme="minorEastAsia" w:hAnsi="Times New Roman" w:cstheme="minorBidi"/>
          <w:kern w:val="3"/>
          <w:sz w:val="24"/>
          <w:lang w:eastAsia="ru-RU"/>
        </w:rPr>
        <w:t>docx</w:t>
      </w:r>
      <w:proofErr w:type="spellEnd"/>
      <w:r w:rsidRPr="00AC688E">
        <w:rPr>
          <w:rFonts w:ascii="Times New Roman" w:eastAsiaTheme="minorEastAsia" w:hAnsi="Times New Roman" w:cstheme="minorBidi"/>
          <w:kern w:val="3"/>
          <w:sz w:val="24"/>
          <w:lang w:eastAsia="ru-RU"/>
        </w:rPr>
        <w:t xml:space="preserve">, </w:t>
      </w:r>
      <w:proofErr w:type="spellStart"/>
      <w:r w:rsidRPr="00AC688E">
        <w:rPr>
          <w:rFonts w:ascii="Times New Roman" w:eastAsiaTheme="minorEastAsia" w:hAnsi="Times New Roman" w:cstheme="minorBidi"/>
          <w:kern w:val="3"/>
          <w:sz w:val="24"/>
          <w:lang w:eastAsia="ru-RU"/>
        </w:rPr>
        <w:t>odt</w:t>
      </w:r>
      <w:proofErr w:type="spellEnd"/>
      <w:r w:rsidRPr="00AC688E">
        <w:rPr>
          <w:rFonts w:ascii="Times New Roman" w:eastAsiaTheme="minorEastAsia" w:hAnsi="Times New Roman" w:cstheme="minorBidi"/>
          <w:kern w:val="3"/>
          <w:sz w:val="24"/>
          <w:lang w:eastAsia="ru-RU"/>
        </w:rPr>
        <w:t xml:space="preserve">, </w:t>
      </w:r>
      <w:proofErr w:type="spellStart"/>
      <w:r w:rsidRPr="00AC688E">
        <w:rPr>
          <w:rFonts w:ascii="Times New Roman" w:eastAsiaTheme="minorEastAsia" w:hAnsi="Times New Roman" w:cstheme="minorBidi"/>
          <w:kern w:val="3"/>
          <w:sz w:val="24"/>
          <w:lang w:eastAsia="ru-RU"/>
        </w:rPr>
        <w:t>xls</w:t>
      </w:r>
      <w:proofErr w:type="spellEnd"/>
      <w:r w:rsidRPr="00AC688E">
        <w:rPr>
          <w:rFonts w:ascii="Times New Roman" w:eastAsiaTheme="minorEastAsia" w:hAnsi="Times New Roman" w:cstheme="minorBidi"/>
          <w:kern w:val="3"/>
          <w:sz w:val="24"/>
          <w:lang w:eastAsia="ru-RU"/>
        </w:rPr>
        <w:t xml:space="preserve">, </w:t>
      </w:r>
      <w:proofErr w:type="spellStart"/>
      <w:r w:rsidRPr="00AC688E">
        <w:rPr>
          <w:rFonts w:ascii="Times New Roman" w:eastAsiaTheme="minorEastAsia" w:hAnsi="Times New Roman" w:cstheme="minorBidi"/>
          <w:kern w:val="3"/>
          <w:sz w:val="24"/>
          <w:lang w:eastAsia="ru-RU"/>
        </w:rPr>
        <w:t>xlsx</w:t>
      </w:r>
      <w:proofErr w:type="spellEnd"/>
      <w:r w:rsidRPr="00AC688E">
        <w:rPr>
          <w:rFonts w:ascii="Times New Roman" w:eastAsiaTheme="minorEastAsia" w:hAnsi="Times New Roman" w:cstheme="minorBidi"/>
          <w:kern w:val="3"/>
          <w:sz w:val="24"/>
          <w:lang w:eastAsia="ru-RU"/>
        </w:rPr>
        <w:t xml:space="preserve">, </w:t>
      </w:r>
      <w:proofErr w:type="spellStart"/>
      <w:r w:rsidRPr="00AC688E">
        <w:rPr>
          <w:rFonts w:ascii="Times New Roman" w:eastAsiaTheme="minorEastAsia" w:hAnsi="Times New Roman" w:cstheme="minorBidi"/>
          <w:kern w:val="3"/>
          <w:sz w:val="24"/>
          <w:lang w:eastAsia="ru-RU"/>
        </w:rPr>
        <w:t>ods</w:t>
      </w:r>
      <w:proofErr w:type="spellEnd"/>
      <w:r w:rsidRPr="00AC688E">
        <w:rPr>
          <w:rFonts w:ascii="Times New Roman" w:eastAsiaTheme="minorEastAsia" w:hAnsi="Times New Roman" w:cstheme="minorBidi"/>
          <w:kern w:val="3"/>
          <w:sz w:val="24"/>
          <w:lang w:eastAsia="ru-RU"/>
        </w:rPr>
        <w:t xml:space="preserve">, </w:t>
      </w:r>
      <w:proofErr w:type="spellStart"/>
      <w:r w:rsidRPr="00AC688E">
        <w:rPr>
          <w:rFonts w:ascii="Times New Roman" w:eastAsiaTheme="minorEastAsia" w:hAnsi="Times New Roman" w:cstheme="minorBidi"/>
          <w:kern w:val="3"/>
          <w:sz w:val="24"/>
          <w:lang w:eastAsia="ru-RU"/>
        </w:rPr>
        <w:t>pdf</w:t>
      </w:r>
      <w:proofErr w:type="spellEnd"/>
      <w:r w:rsidRPr="00AC688E">
        <w:rPr>
          <w:rFonts w:ascii="Times New Roman" w:eastAsiaTheme="minorEastAsia" w:hAnsi="Times New Roman" w:cstheme="minorBidi"/>
          <w:kern w:val="3"/>
          <w:sz w:val="24"/>
          <w:lang w:eastAsia="ru-RU"/>
        </w:rPr>
        <w:t xml:space="preserve">, </w:t>
      </w:r>
      <w:proofErr w:type="spellStart"/>
      <w:r w:rsidRPr="00AC688E">
        <w:rPr>
          <w:rFonts w:ascii="Times New Roman" w:eastAsiaTheme="minorEastAsia" w:hAnsi="Times New Roman" w:cstheme="minorBidi"/>
          <w:kern w:val="3"/>
          <w:sz w:val="24"/>
          <w:lang w:eastAsia="ru-RU"/>
        </w:rPr>
        <w:t>jpg</w:t>
      </w:r>
      <w:proofErr w:type="spellEnd"/>
      <w:r w:rsidRPr="00AC688E">
        <w:rPr>
          <w:rFonts w:ascii="Times New Roman" w:eastAsiaTheme="minorEastAsia" w:hAnsi="Times New Roman" w:cstheme="minorBidi"/>
          <w:kern w:val="3"/>
          <w:sz w:val="24"/>
          <w:lang w:eastAsia="ru-RU"/>
        </w:rPr>
        <w:t xml:space="preserve">, </w:t>
      </w:r>
      <w:proofErr w:type="spellStart"/>
      <w:r w:rsidRPr="00AC688E">
        <w:rPr>
          <w:rFonts w:ascii="Times New Roman" w:eastAsiaTheme="minorEastAsia" w:hAnsi="Times New Roman" w:cstheme="minorBidi"/>
          <w:kern w:val="3"/>
          <w:sz w:val="24"/>
          <w:lang w:eastAsia="ru-RU"/>
        </w:rPr>
        <w:t>jpeg</w:t>
      </w:r>
      <w:proofErr w:type="spellEnd"/>
      <w:r w:rsidRPr="00AC688E">
        <w:rPr>
          <w:rFonts w:ascii="Times New Roman" w:eastAsiaTheme="minorEastAsia" w:hAnsi="Times New Roman" w:cstheme="minorBidi"/>
          <w:kern w:val="3"/>
          <w:sz w:val="24"/>
          <w:lang w:eastAsia="ru-RU"/>
        </w:rPr>
        <w:t xml:space="preserve">, </w:t>
      </w:r>
      <w:proofErr w:type="spellStart"/>
      <w:r w:rsidRPr="00AC688E">
        <w:rPr>
          <w:rFonts w:ascii="Times New Roman" w:eastAsiaTheme="minorEastAsia" w:hAnsi="Times New Roman" w:cstheme="minorBidi"/>
          <w:kern w:val="3"/>
          <w:sz w:val="24"/>
          <w:lang w:eastAsia="ru-RU"/>
        </w:rPr>
        <w:t>zip</w:t>
      </w:r>
      <w:proofErr w:type="spellEnd"/>
      <w:r w:rsidRPr="00AC688E">
        <w:rPr>
          <w:rFonts w:ascii="Times New Roman" w:eastAsiaTheme="minorEastAsia" w:hAnsi="Times New Roman" w:cstheme="minorBidi"/>
          <w:kern w:val="3"/>
          <w:sz w:val="24"/>
          <w:lang w:eastAsia="ru-RU"/>
        </w:rPr>
        <w:t xml:space="preserve">, </w:t>
      </w:r>
      <w:proofErr w:type="spellStart"/>
      <w:r w:rsidRPr="00AC688E">
        <w:rPr>
          <w:rFonts w:ascii="Times New Roman" w:eastAsiaTheme="minorEastAsia" w:hAnsi="Times New Roman" w:cstheme="minorBidi"/>
          <w:kern w:val="3"/>
          <w:sz w:val="24"/>
          <w:lang w:eastAsia="ru-RU"/>
        </w:rPr>
        <w:t>rar</w:t>
      </w:r>
      <w:proofErr w:type="spellEnd"/>
      <w:r w:rsidRPr="00AC688E">
        <w:rPr>
          <w:rFonts w:ascii="Times New Roman" w:eastAsiaTheme="minorEastAsia" w:hAnsi="Times New Roman" w:cstheme="minorBidi"/>
          <w:kern w:val="3"/>
          <w:sz w:val="24"/>
          <w:lang w:eastAsia="ru-RU"/>
        </w:rPr>
        <w:t xml:space="preserve">, </w:t>
      </w:r>
      <w:proofErr w:type="spellStart"/>
      <w:r w:rsidRPr="00AC688E">
        <w:rPr>
          <w:rFonts w:ascii="Times New Roman" w:eastAsiaTheme="minorEastAsia" w:hAnsi="Times New Roman" w:cstheme="minorBidi"/>
          <w:kern w:val="3"/>
          <w:sz w:val="24"/>
          <w:lang w:eastAsia="ru-RU"/>
        </w:rPr>
        <w:t>sig</w:t>
      </w:r>
      <w:proofErr w:type="spellEnd"/>
      <w:r w:rsidRPr="00AC688E">
        <w:rPr>
          <w:rFonts w:ascii="Times New Roman" w:eastAsiaTheme="minorEastAsia" w:hAnsi="Times New Roman" w:cstheme="minorBidi"/>
          <w:kern w:val="3"/>
          <w:sz w:val="24"/>
          <w:lang w:eastAsia="ru-RU"/>
        </w:rPr>
        <w:t xml:space="preserve">, </w:t>
      </w:r>
      <w:proofErr w:type="spellStart"/>
      <w:r w:rsidRPr="00AC688E">
        <w:rPr>
          <w:rFonts w:ascii="Times New Roman" w:eastAsiaTheme="minorEastAsia" w:hAnsi="Times New Roman" w:cstheme="minorBidi"/>
          <w:kern w:val="3"/>
          <w:sz w:val="24"/>
          <w:lang w:eastAsia="ru-RU"/>
        </w:rPr>
        <w:t>png</w:t>
      </w:r>
      <w:proofErr w:type="spellEnd"/>
      <w:r w:rsidRPr="00AC688E">
        <w:rPr>
          <w:rFonts w:ascii="Times New Roman" w:eastAsiaTheme="minorEastAsia" w:hAnsi="Times New Roman" w:cstheme="minorBidi"/>
          <w:kern w:val="3"/>
          <w:sz w:val="24"/>
          <w:lang w:eastAsia="ru-RU"/>
        </w:rPr>
        <w:t xml:space="preserve">, </w:t>
      </w:r>
      <w:proofErr w:type="spellStart"/>
      <w:r w:rsidRPr="00AC688E">
        <w:rPr>
          <w:rFonts w:ascii="Times New Roman" w:eastAsiaTheme="minorEastAsia" w:hAnsi="Times New Roman" w:cstheme="minorBidi"/>
          <w:kern w:val="3"/>
          <w:sz w:val="24"/>
          <w:lang w:eastAsia="ru-RU"/>
        </w:rPr>
        <w:t>bmp</w:t>
      </w:r>
      <w:proofErr w:type="spellEnd"/>
      <w:r w:rsidRPr="00AC688E">
        <w:rPr>
          <w:rFonts w:ascii="Times New Roman" w:eastAsiaTheme="minorEastAsia" w:hAnsi="Times New Roman" w:cstheme="minorBidi"/>
          <w:kern w:val="3"/>
          <w:sz w:val="24"/>
          <w:lang w:eastAsia="ru-RU"/>
        </w:rPr>
        <w:t xml:space="preserve">, </w:t>
      </w:r>
      <w:proofErr w:type="spellStart"/>
      <w:r w:rsidRPr="00AC688E">
        <w:rPr>
          <w:rFonts w:ascii="Times New Roman" w:eastAsiaTheme="minorEastAsia" w:hAnsi="Times New Roman" w:cstheme="minorBidi"/>
          <w:kern w:val="3"/>
          <w:sz w:val="24"/>
          <w:lang w:eastAsia="ru-RU"/>
        </w:rPr>
        <w:t>tiff</w:t>
      </w:r>
      <w:proofErr w:type="spellEnd"/>
      <w:r w:rsidRPr="00AC688E">
        <w:rPr>
          <w:rFonts w:ascii="Times New Roman" w:eastAsiaTheme="minorEastAsia" w:hAnsi="Times New Roman" w:cstheme="minorBidi"/>
          <w:kern w:val="3"/>
          <w:sz w:val="24"/>
          <w:lang w:eastAsia="ru-RU"/>
        </w:rPr>
        <w:t>.</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AC688E">
        <w:rPr>
          <w:rFonts w:ascii="Times New Roman" w:eastAsiaTheme="minorEastAsia" w:hAnsi="Times New Roman" w:cstheme="minorBidi"/>
          <w:kern w:val="3"/>
          <w:sz w:val="24"/>
          <w:lang w:eastAsia="ru-RU"/>
        </w:rPr>
        <w:t>dpi</w:t>
      </w:r>
      <w:proofErr w:type="spellEnd"/>
      <w:r w:rsidRPr="00AC688E">
        <w:rPr>
          <w:rFonts w:ascii="Times New Roman" w:eastAsiaTheme="minorEastAsia" w:hAnsi="Times New Roman" w:cstheme="minorBidi"/>
          <w:kern w:val="3"/>
          <w:sz w:val="24"/>
          <w:lang w:eastAsia="ru-RU"/>
        </w:rPr>
        <w:t xml:space="preserve"> (масштаб 1:1) с использованием следующих режимов:</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"черно-белый" (при отсутствии в документе графических изображений и (или) цветного текста);</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"оттенки серого" (при наличии в документе графических изображений, отличных от цветного графического изображения);</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"цветной" или "режим полной цветопередачи" (при наличии в документе цветных графических изображений либо цветного текста);</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сохранением всех аутентичных признаков подлинности, а именно: графической подписи лица, печати, углового штампа бланка;</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количество файлов должно соответствовать количеству документов, каждый из которых содержит текстовую и (или) графическую информацию.</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Электронные документы должны обеспечивать:</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возможность идентифицировать документ и количество листов в документе;</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xml:space="preserve">Документы, подлежащие представлению в форматах </w:t>
      </w:r>
      <w:proofErr w:type="spellStart"/>
      <w:r w:rsidRPr="00AC688E">
        <w:rPr>
          <w:rFonts w:ascii="Times New Roman" w:eastAsiaTheme="minorEastAsia" w:hAnsi="Times New Roman" w:cstheme="minorBidi"/>
          <w:kern w:val="3"/>
          <w:sz w:val="24"/>
          <w:lang w:eastAsia="ru-RU"/>
        </w:rPr>
        <w:t>xls</w:t>
      </w:r>
      <w:proofErr w:type="spellEnd"/>
      <w:r w:rsidRPr="00AC688E">
        <w:rPr>
          <w:rFonts w:ascii="Times New Roman" w:eastAsiaTheme="minorEastAsia" w:hAnsi="Times New Roman" w:cstheme="minorBidi"/>
          <w:kern w:val="3"/>
          <w:sz w:val="24"/>
          <w:lang w:eastAsia="ru-RU"/>
        </w:rPr>
        <w:t xml:space="preserve">, </w:t>
      </w:r>
      <w:proofErr w:type="spellStart"/>
      <w:r w:rsidRPr="00AC688E">
        <w:rPr>
          <w:rFonts w:ascii="Times New Roman" w:eastAsiaTheme="minorEastAsia" w:hAnsi="Times New Roman" w:cstheme="minorBidi"/>
          <w:kern w:val="3"/>
          <w:sz w:val="24"/>
          <w:lang w:eastAsia="ru-RU"/>
        </w:rPr>
        <w:t>xlsx</w:t>
      </w:r>
      <w:proofErr w:type="spellEnd"/>
      <w:r w:rsidRPr="00AC688E">
        <w:rPr>
          <w:rFonts w:ascii="Times New Roman" w:eastAsiaTheme="minorEastAsia" w:hAnsi="Times New Roman" w:cstheme="minorBidi"/>
          <w:kern w:val="3"/>
          <w:sz w:val="24"/>
          <w:lang w:eastAsia="ru-RU"/>
        </w:rPr>
        <w:t xml:space="preserve"> или </w:t>
      </w:r>
      <w:proofErr w:type="spellStart"/>
      <w:r w:rsidRPr="00AC688E">
        <w:rPr>
          <w:rFonts w:ascii="Times New Roman" w:eastAsiaTheme="minorEastAsia" w:hAnsi="Times New Roman" w:cstheme="minorBidi"/>
          <w:kern w:val="3"/>
          <w:sz w:val="24"/>
          <w:lang w:eastAsia="ru-RU"/>
        </w:rPr>
        <w:t>ods</w:t>
      </w:r>
      <w:proofErr w:type="spellEnd"/>
      <w:r w:rsidRPr="00AC688E">
        <w:rPr>
          <w:rFonts w:ascii="Times New Roman" w:eastAsiaTheme="minorEastAsia" w:hAnsi="Times New Roman" w:cstheme="minorBidi"/>
          <w:kern w:val="3"/>
          <w:sz w:val="24"/>
          <w:lang w:eastAsia="ru-RU"/>
        </w:rPr>
        <w:t>, формируются в виде отдельного электронного документа.</w:t>
      </w:r>
    </w:p>
    <w:p w:rsidR="0088681B" w:rsidRDefault="0088681B" w:rsidP="00AC688E">
      <w:pPr>
        <w:overflowPunct w:val="0"/>
        <w:autoSpaceDE w:val="0"/>
        <w:autoSpaceDN w:val="0"/>
        <w:spacing w:after="0" w:line="240" w:lineRule="auto"/>
        <w:ind w:firstLine="680"/>
        <w:jc w:val="center"/>
        <w:textAlignment w:val="baseline"/>
        <w:rPr>
          <w:rFonts w:ascii="Times New Roman" w:eastAsiaTheme="minorEastAsia" w:hAnsi="Times New Roman" w:cstheme="minorBidi"/>
          <w:kern w:val="3"/>
          <w:sz w:val="24"/>
          <w:lang w:eastAsia="ru-RU"/>
        </w:rPr>
      </w:pPr>
    </w:p>
    <w:p w:rsidR="00AC688E" w:rsidRPr="0088681B" w:rsidRDefault="00AC688E" w:rsidP="00AC688E">
      <w:pPr>
        <w:overflowPunct w:val="0"/>
        <w:autoSpaceDE w:val="0"/>
        <w:autoSpaceDN w:val="0"/>
        <w:spacing w:after="0" w:line="240" w:lineRule="auto"/>
        <w:ind w:firstLine="680"/>
        <w:jc w:val="center"/>
        <w:textAlignment w:val="baseline"/>
        <w:rPr>
          <w:rFonts w:ascii="Times New Roman" w:eastAsiaTheme="minorEastAsia" w:hAnsi="Times New Roman" w:cstheme="minorBidi"/>
          <w:b/>
          <w:kern w:val="3"/>
          <w:sz w:val="24"/>
          <w:lang w:eastAsia="ru-RU"/>
        </w:rPr>
      </w:pPr>
      <w:r w:rsidRPr="0088681B">
        <w:rPr>
          <w:rFonts w:ascii="Times New Roman" w:eastAsiaTheme="minorEastAsia" w:hAnsi="Times New Roman" w:cstheme="minorBidi"/>
          <w:b/>
          <w:kern w:val="3"/>
          <w:sz w:val="24"/>
          <w:lang w:eastAsia="ru-RU"/>
        </w:rPr>
        <w:t xml:space="preserve">III. Состав, последовательность и сроки выполнения </w:t>
      </w:r>
      <w:proofErr w:type="gramStart"/>
      <w:r w:rsidRPr="0088681B">
        <w:rPr>
          <w:rFonts w:ascii="Times New Roman" w:eastAsiaTheme="minorEastAsia" w:hAnsi="Times New Roman" w:cstheme="minorBidi"/>
          <w:b/>
          <w:kern w:val="3"/>
          <w:sz w:val="24"/>
          <w:lang w:eastAsia="ru-RU"/>
        </w:rPr>
        <w:t>административных</w:t>
      </w:r>
      <w:proofErr w:type="gramEnd"/>
    </w:p>
    <w:p w:rsidR="00AC688E" w:rsidRPr="0088681B" w:rsidRDefault="00AC688E" w:rsidP="00AC688E">
      <w:pPr>
        <w:overflowPunct w:val="0"/>
        <w:autoSpaceDE w:val="0"/>
        <w:autoSpaceDN w:val="0"/>
        <w:spacing w:after="0" w:line="240" w:lineRule="auto"/>
        <w:ind w:firstLine="680"/>
        <w:jc w:val="center"/>
        <w:textAlignment w:val="baseline"/>
        <w:rPr>
          <w:rFonts w:ascii="Times New Roman" w:eastAsiaTheme="minorEastAsia" w:hAnsi="Times New Roman" w:cstheme="minorBidi"/>
          <w:b/>
          <w:kern w:val="3"/>
          <w:sz w:val="24"/>
          <w:lang w:eastAsia="ru-RU"/>
        </w:rPr>
      </w:pPr>
      <w:r w:rsidRPr="0088681B">
        <w:rPr>
          <w:rFonts w:ascii="Times New Roman" w:eastAsiaTheme="minorEastAsia" w:hAnsi="Times New Roman" w:cstheme="minorBidi"/>
          <w:b/>
          <w:kern w:val="3"/>
          <w:sz w:val="24"/>
          <w:lang w:eastAsia="ru-RU"/>
        </w:rPr>
        <w:t>процедур (действий), требования к порядку их выполнения, в том числе</w:t>
      </w:r>
    </w:p>
    <w:p w:rsidR="00AC688E" w:rsidRPr="0088681B" w:rsidRDefault="00AC688E" w:rsidP="00AC688E">
      <w:pPr>
        <w:overflowPunct w:val="0"/>
        <w:autoSpaceDE w:val="0"/>
        <w:autoSpaceDN w:val="0"/>
        <w:spacing w:after="0" w:line="240" w:lineRule="auto"/>
        <w:ind w:firstLine="680"/>
        <w:jc w:val="center"/>
        <w:textAlignment w:val="baseline"/>
        <w:rPr>
          <w:rFonts w:ascii="Times New Roman" w:eastAsiaTheme="minorEastAsia" w:hAnsi="Times New Roman" w:cstheme="minorBidi"/>
          <w:b/>
          <w:kern w:val="3"/>
          <w:sz w:val="24"/>
          <w:lang w:eastAsia="ru-RU"/>
        </w:rPr>
      </w:pPr>
      <w:r w:rsidRPr="0088681B">
        <w:rPr>
          <w:rFonts w:ascii="Times New Roman" w:eastAsiaTheme="minorEastAsia" w:hAnsi="Times New Roman" w:cstheme="minorBidi"/>
          <w:b/>
          <w:kern w:val="3"/>
          <w:sz w:val="24"/>
          <w:lang w:eastAsia="ru-RU"/>
        </w:rPr>
        <w:t>особенности выполнения административных процедур в электронной форме</w:t>
      </w:r>
    </w:p>
    <w:p w:rsidR="00AC688E" w:rsidRDefault="00AC688E" w:rsidP="00AC688E">
      <w:pPr>
        <w:overflowPunct w:val="0"/>
        <w:autoSpaceDE w:val="0"/>
        <w:autoSpaceDN w:val="0"/>
        <w:spacing w:after="0" w:line="240" w:lineRule="auto"/>
        <w:ind w:firstLine="680"/>
        <w:jc w:val="center"/>
        <w:textAlignment w:val="baseline"/>
        <w:rPr>
          <w:rFonts w:ascii="Times New Roman" w:eastAsiaTheme="minorEastAsia" w:hAnsi="Times New Roman" w:cstheme="minorBidi"/>
          <w:b/>
          <w:kern w:val="3"/>
          <w:sz w:val="24"/>
          <w:lang w:eastAsia="ru-RU"/>
        </w:rPr>
      </w:pPr>
      <w:r w:rsidRPr="0088681B">
        <w:rPr>
          <w:rFonts w:ascii="Times New Roman" w:eastAsiaTheme="minorEastAsia" w:hAnsi="Times New Roman" w:cstheme="minorBidi"/>
          <w:b/>
          <w:kern w:val="3"/>
          <w:sz w:val="24"/>
          <w:lang w:eastAsia="ru-RU"/>
        </w:rPr>
        <w:lastRenderedPageBreak/>
        <w:t>Исчерпывающий перечень административных процедур</w:t>
      </w:r>
    </w:p>
    <w:p w:rsidR="0088681B" w:rsidRPr="00AC688E" w:rsidRDefault="0088681B" w:rsidP="00AC688E">
      <w:pPr>
        <w:overflowPunct w:val="0"/>
        <w:autoSpaceDE w:val="0"/>
        <w:autoSpaceDN w:val="0"/>
        <w:spacing w:after="0" w:line="240" w:lineRule="auto"/>
        <w:ind w:firstLine="680"/>
        <w:jc w:val="center"/>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3.1. Предоставление муниципальной услуги включает в себя следующие административные процедуры:</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проверка документов и регистрация заявления;</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xml:space="preserve">получение сведений посредством Федеральной государственной информационной системы </w:t>
      </w:r>
      <w:r w:rsidR="0088681B">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Единая система межведомственного электронного взаимодействия</w:t>
      </w:r>
      <w:r w:rsidR="0088681B">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 xml:space="preserve"> (далее - СМЭВ);</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рассмотрение документов и сведений;</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принятие решения; выдача результата;</w:t>
      </w:r>
    </w:p>
    <w:p w:rsid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Описание административных проц</w:t>
      </w:r>
      <w:r w:rsidR="0088681B">
        <w:rPr>
          <w:rFonts w:ascii="Times New Roman" w:eastAsiaTheme="minorEastAsia" w:hAnsi="Times New Roman" w:cstheme="minorBidi"/>
          <w:kern w:val="3"/>
          <w:sz w:val="24"/>
          <w:lang w:eastAsia="ru-RU"/>
        </w:rPr>
        <w:t xml:space="preserve">едур представлено в Приложении № </w:t>
      </w:r>
      <w:r w:rsidR="00F611A3">
        <w:rPr>
          <w:rFonts w:ascii="Times New Roman" w:eastAsiaTheme="minorEastAsia" w:hAnsi="Times New Roman" w:cstheme="minorBidi"/>
          <w:kern w:val="3"/>
          <w:sz w:val="24"/>
          <w:lang w:eastAsia="ru-RU"/>
        </w:rPr>
        <w:t>5</w:t>
      </w:r>
      <w:r w:rsidR="0088681B">
        <w:rPr>
          <w:rFonts w:ascii="Times New Roman" w:eastAsiaTheme="minorEastAsia" w:hAnsi="Times New Roman" w:cstheme="minorBidi"/>
          <w:kern w:val="3"/>
          <w:sz w:val="24"/>
          <w:lang w:eastAsia="ru-RU"/>
        </w:rPr>
        <w:t xml:space="preserve"> </w:t>
      </w:r>
      <w:r w:rsidRPr="00AC688E">
        <w:rPr>
          <w:rFonts w:ascii="Times New Roman" w:eastAsiaTheme="minorEastAsia" w:hAnsi="Times New Roman" w:cstheme="minorBidi"/>
          <w:kern w:val="3"/>
          <w:sz w:val="24"/>
          <w:lang w:eastAsia="ru-RU"/>
        </w:rPr>
        <w:t>к настоящему Административному регламенту.</w:t>
      </w:r>
    </w:p>
    <w:p w:rsidR="00D00124" w:rsidRPr="00AC688E" w:rsidRDefault="00D00124"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C688E" w:rsidRDefault="00AC688E" w:rsidP="00D00124">
      <w:pPr>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Перечень административных процедур (действий) при предоставлении муниципальной услуги в электронной форме</w:t>
      </w:r>
    </w:p>
    <w:p w:rsidR="00D00124" w:rsidRPr="00AC688E" w:rsidRDefault="00D00124"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C688E" w:rsidRPr="00AC688E" w:rsidRDefault="00D00124"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Pr>
          <w:rFonts w:ascii="Times New Roman" w:eastAsiaTheme="minorEastAsia" w:hAnsi="Times New Roman" w:cstheme="minorBidi"/>
          <w:kern w:val="3"/>
          <w:sz w:val="24"/>
          <w:lang w:eastAsia="ru-RU"/>
        </w:rPr>
        <w:t>3.2. При предоставлении м</w:t>
      </w:r>
      <w:r w:rsidR="00AC688E" w:rsidRPr="00AC688E">
        <w:rPr>
          <w:rFonts w:ascii="Times New Roman" w:eastAsiaTheme="minorEastAsia" w:hAnsi="Times New Roman" w:cstheme="minorBidi"/>
          <w:kern w:val="3"/>
          <w:sz w:val="24"/>
          <w:lang w:eastAsia="ru-RU"/>
        </w:rPr>
        <w:t>униципальной услуги в электронной форме заявителю обеспечиваются:</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получение информации о порядке и сроках предоставления услуги;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формирование заявления;</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прием и регистрация Уполномоченным органом заявления и иных документов, необходимых для предоставления муниципальной услуги;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получение результата предоставления муниципальной услуги;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получение сведений о ходе рассмотрения заявления;</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осуществление оценки качества предоставления муниципальной услуги;</w:t>
      </w:r>
    </w:p>
    <w:p w:rsid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88681B" w:rsidRPr="00AC688E" w:rsidRDefault="0088681B"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C688E" w:rsidRDefault="00AC688E" w:rsidP="0088681B">
      <w:pPr>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Порядок осуществления административных процедур (действий) в</w:t>
      </w:r>
      <w:r w:rsidR="0088681B">
        <w:rPr>
          <w:rFonts w:ascii="Times New Roman" w:eastAsiaTheme="minorEastAsia" w:hAnsi="Times New Roman" w:cstheme="minorBidi"/>
          <w:kern w:val="3"/>
          <w:sz w:val="24"/>
          <w:lang w:eastAsia="ru-RU"/>
        </w:rPr>
        <w:t xml:space="preserve"> </w:t>
      </w:r>
      <w:r w:rsidRPr="00AC688E">
        <w:rPr>
          <w:rFonts w:ascii="Times New Roman" w:eastAsiaTheme="minorEastAsia" w:hAnsi="Times New Roman" w:cstheme="minorBidi"/>
          <w:kern w:val="3"/>
          <w:sz w:val="24"/>
          <w:lang w:eastAsia="ru-RU"/>
        </w:rPr>
        <w:t>электронной форме</w:t>
      </w:r>
    </w:p>
    <w:p w:rsidR="0088681B" w:rsidRPr="00AC688E" w:rsidRDefault="0088681B"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3.3. Формирование заявления.</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При формировании заявления заявителю обеспечивается:</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а) возможность копирования и сохранения заявления и иных документов, указанных в пункте 2.9 настоящего Административного регламента, необходимых для предоставления муниципальной услуги;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б) возможность печати на бумажном носителе копии электронной формы заявления;</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lastRenderedPageBreak/>
        <w:t xml:space="preserve">д) возможность вернуться на любой из этапов заполнения электронной формы заявления без </w:t>
      </w:r>
      <w:proofErr w:type="gramStart"/>
      <w:r w:rsidRPr="00AC688E">
        <w:rPr>
          <w:rFonts w:ascii="Times New Roman" w:eastAsiaTheme="minorEastAsia" w:hAnsi="Times New Roman" w:cstheme="minorBidi"/>
          <w:kern w:val="3"/>
          <w:sz w:val="24"/>
          <w:lang w:eastAsia="ru-RU"/>
        </w:rPr>
        <w:t>потери</w:t>
      </w:r>
      <w:proofErr w:type="gramEnd"/>
      <w:r w:rsidRPr="00AC688E">
        <w:rPr>
          <w:rFonts w:ascii="Times New Roman" w:eastAsiaTheme="minorEastAsia" w:hAnsi="Times New Roman" w:cstheme="minorBidi"/>
          <w:kern w:val="3"/>
          <w:sz w:val="24"/>
          <w:lang w:eastAsia="ru-RU"/>
        </w:rPr>
        <w:t xml:space="preserve"> ранее введенной информации;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xml:space="preserve">Сформированное и подписанное </w:t>
      </w:r>
      <w:proofErr w:type="gramStart"/>
      <w:r w:rsidRPr="00AC688E">
        <w:rPr>
          <w:rFonts w:ascii="Times New Roman" w:eastAsiaTheme="minorEastAsia" w:hAnsi="Times New Roman" w:cstheme="minorBidi"/>
          <w:kern w:val="3"/>
          <w:sz w:val="24"/>
          <w:lang w:eastAsia="ru-RU"/>
        </w:rPr>
        <w:t>заявление</w:t>
      </w:r>
      <w:proofErr w:type="gramEnd"/>
      <w:r w:rsidRPr="00AC688E">
        <w:rPr>
          <w:rFonts w:ascii="Times New Roman" w:eastAsiaTheme="minorEastAsia" w:hAnsi="Times New Roman" w:cstheme="minorBidi"/>
          <w:kern w:val="3"/>
          <w:sz w:val="24"/>
          <w:lang w:eastAsia="ru-RU"/>
        </w:rPr>
        <w:t xml:space="preserve"> и иные документы, необходимые для предоставления муниципальной услуги, направляются в Уполномоченный орган посредством ЕПГУ.</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Ответственное должностное лицо:</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проверяет наличие электронных заявлений, поступивших с ЕПГУ, с периодом не реже 2 раз в день;</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рассматривает поступившие заявления и приложенные образы документов (документы);</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производит действия в соответствии с пунктом 3.4 настоящего Административного регламента.</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3.6. Заявителю в качестве результата предоставления муниципальной услуги обеспечивается возможность получения документа:</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При предоставлении муниципальной услуги в электронной форме заявителю направляется:</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roofErr w:type="gramStart"/>
      <w:r w:rsidRPr="00AC688E">
        <w:rPr>
          <w:rFonts w:ascii="Times New Roman" w:eastAsiaTheme="minorEastAsia" w:hAnsi="Times New Roman" w:cstheme="minorBidi"/>
          <w:kern w:val="3"/>
          <w:sz w:val="24"/>
          <w:lang w:eastAsia="ru-RU"/>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3.8. </w:t>
      </w:r>
      <w:proofErr w:type="gramStart"/>
      <w:r w:rsidRPr="00AC688E">
        <w:rPr>
          <w:rFonts w:ascii="Times New Roman" w:eastAsiaTheme="minorEastAsia" w:hAnsi="Times New Roman" w:cstheme="minorBidi"/>
          <w:kern w:val="3"/>
          <w:sz w:val="24"/>
          <w:lang w:eastAsia="ru-RU"/>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w:t>
      </w:r>
      <w:r w:rsidRPr="00AC688E">
        <w:rPr>
          <w:rFonts w:ascii="Times New Roman" w:eastAsiaTheme="minorEastAsia" w:hAnsi="Times New Roman" w:cstheme="minorBidi"/>
          <w:kern w:val="3"/>
          <w:sz w:val="24"/>
          <w:lang w:eastAsia="ru-RU"/>
        </w:rPr>
        <w:lastRenderedPageBreak/>
        <w:t xml:space="preserve">прекращении исполнения соответствующими руководителями своих должностных обязанностей, утвержденными </w:t>
      </w:r>
      <w:hyperlink r:id="rId21" w:history="1">
        <w:r w:rsidRPr="00AC688E">
          <w:rPr>
            <w:rFonts w:ascii="Times New Roman" w:eastAsiaTheme="minorEastAsia" w:hAnsi="Times New Roman" w:cstheme="minorBidi"/>
            <w:kern w:val="3"/>
            <w:sz w:val="24"/>
            <w:lang w:eastAsia="ru-RU"/>
          </w:rPr>
          <w:t>постановлением</w:t>
        </w:r>
      </w:hyperlink>
      <w:r w:rsidRPr="00AC688E">
        <w:rPr>
          <w:rFonts w:ascii="Times New Roman" w:eastAsiaTheme="minorEastAsia" w:hAnsi="Times New Roman" w:cstheme="minorBidi"/>
          <w:kern w:val="3"/>
          <w:sz w:val="24"/>
          <w:lang w:eastAsia="ru-RU"/>
        </w:rPr>
        <w:t xml:space="preserve"> Правительства Российской Федерации от 12 декабря 2012</w:t>
      </w:r>
      <w:proofErr w:type="gramEnd"/>
      <w:r w:rsidRPr="00AC688E">
        <w:rPr>
          <w:rFonts w:ascii="Times New Roman" w:eastAsiaTheme="minorEastAsia" w:hAnsi="Times New Roman" w:cstheme="minorBidi"/>
          <w:kern w:val="3"/>
          <w:sz w:val="24"/>
          <w:lang w:eastAsia="ru-RU"/>
        </w:rPr>
        <w:t xml:space="preserve"> </w:t>
      </w:r>
      <w:proofErr w:type="gramStart"/>
      <w:r w:rsidRPr="00AC688E">
        <w:rPr>
          <w:rFonts w:ascii="Times New Roman" w:eastAsiaTheme="minorEastAsia" w:hAnsi="Times New Roman" w:cstheme="minorBidi"/>
          <w:kern w:val="3"/>
          <w:sz w:val="24"/>
          <w:lang w:eastAsia="ru-RU"/>
        </w:rPr>
        <w:t xml:space="preserve">года </w:t>
      </w:r>
      <w:r w:rsidR="00D00124">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 xml:space="preserve"> 1284 </w:t>
      </w:r>
      <w:r w:rsidR="00D00124">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w:t>
      </w:r>
      <w:proofErr w:type="gramEnd"/>
      <w:r w:rsidRPr="00AC688E">
        <w:rPr>
          <w:rFonts w:ascii="Times New Roman" w:eastAsiaTheme="minorEastAsia" w:hAnsi="Times New Roman" w:cstheme="minorBidi"/>
          <w:kern w:val="3"/>
          <w:sz w:val="24"/>
          <w:lang w:eastAsia="ru-RU"/>
        </w:rPr>
        <w:t xml:space="preserve"> решений о досрочном прекращении исполнения соответствующими руководителями своих должностных обязанностей</w:t>
      </w:r>
      <w:r w:rsidR="00D00124">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3.9. </w:t>
      </w:r>
      <w:proofErr w:type="gramStart"/>
      <w:r w:rsidRPr="00AC688E">
        <w:rPr>
          <w:rFonts w:ascii="Times New Roman" w:eastAsiaTheme="minorEastAsia" w:hAnsi="Times New Roman" w:cstheme="minorBidi"/>
          <w:kern w:val="3"/>
          <w:sz w:val="24"/>
          <w:lang w:eastAsia="ru-RU"/>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w:t>
      </w:r>
      <w:hyperlink r:id="rId22" w:history="1">
        <w:r w:rsidRPr="00AC688E">
          <w:rPr>
            <w:rFonts w:ascii="Times New Roman" w:eastAsiaTheme="minorEastAsia" w:hAnsi="Times New Roman" w:cstheme="minorBidi"/>
            <w:kern w:val="3"/>
            <w:sz w:val="24"/>
            <w:lang w:eastAsia="ru-RU"/>
          </w:rPr>
          <w:t>статьей 11.2</w:t>
        </w:r>
      </w:hyperlink>
      <w:r w:rsidRPr="00AC688E">
        <w:rPr>
          <w:rFonts w:ascii="Times New Roman" w:eastAsiaTheme="minorEastAsia" w:hAnsi="Times New Roman" w:cstheme="minorBidi"/>
          <w:kern w:val="3"/>
          <w:sz w:val="24"/>
          <w:lang w:eastAsia="ru-RU"/>
        </w:rPr>
        <w:t xml:space="preserve"> Федерального закона </w:t>
      </w:r>
      <w:r w:rsidR="00D00124">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 xml:space="preserve"> 210-ФЗ и в порядке, установленном </w:t>
      </w:r>
      <w:hyperlink r:id="rId23" w:history="1">
        <w:r w:rsidRPr="00AC688E">
          <w:rPr>
            <w:rFonts w:ascii="Times New Roman" w:eastAsiaTheme="minorEastAsia" w:hAnsi="Times New Roman" w:cstheme="minorBidi"/>
            <w:kern w:val="3"/>
            <w:sz w:val="24"/>
            <w:lang w:eastAsia="ru-RU"/>
          </w:rPr>
          <w:t>постановлением</w:t>
        </w:r>
      </w:hyperlink>
      <w:r w:rsidRPr="00AC688E">
        <w:rPr>
          <w:rFonts w:ascii="Times New Roman" w:eastAsiaTheme="minorEastAsia" w:hAnsi="Times New Roman" w:cstheme="minorBidi"/>
          <w:kern w:val="3"/>
          <w:sz w:val="24"/>
          <w:lang w:eastAsia="ru-RU"/>
        </w:rPr>
        <w:t xml:space="preserve"> Правительства Российской Федерации от 20 ноября 2012 года </w:t>
      </w:r>
      <w:r w:rsidR="00D00124">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 xml:space="preserve"> 1198 </w:t>
      </w:r>
      <w:r w:rsidR="00D00124">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w:t>
      </w:r>
      <w:r w:rsidR="00D00124">
        <w:rPr>
          <w:rFonts w:ascii="Times New Roman" w:eastAsiaTheme="minorEastAsia" w:hAnsi="Times New Roman" w:cstheme="minorBidi"/>
          <w:kern w:val="3"/>
          <w:sz w:val="24"/>
          <w:lang w:eastAsia="ru-RU"/>
        </w:rPr>
        <w:t>рственных и</w:t>
      </w:r>
      <w:proofErr w:type="gramEnd"/>
      <w:r w:rsidR="00D00124">
        <w:rPr>
          <w:rFonts w:ascii="Times New Roman" w:eastAsiaTheme="minorEastAsia" w:hAnsi="Times New Roman" w:cstheme="minorBidi"/>
          <w:kern w:val="3"/>
          <w:sz w:val="24"/>
          <w:lang w:eastAsia="ru-RU"/>
        </w:rPr>
        <w:t xml:space="preserve"> муниципальных услуг»</w:t>
      </w:r>
      <w:r w:rsidRPr="00AC688E">
        <w:rPr>
          <w:rFonts w:ascii="Times New Roman" w:eastAsiaTheme="minorEastAsia" w:hAnsi="Times New Roman" w:cstheme="minorBidi"/>
          <w:kern w:val="3"/>
          <w:sz w:val="24"/>
          <w:lang w:eastAsia="ru-RU"/>
        </w:rPr>
        <w:t>.</w:t>
      </w:r>
    </w:p>
    <w:p w:rsidR="00D00124" w:rsidRDefault="00D00124"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Порядок исправления допущенных опечаток и ошибок в выданных в результате предоставления муниципальной услуги документах</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3.10. В случае выявления опечаток и ошибок заявитель вправе обратиться в Уполномоченный орган с заявлением с приложением документов, указанных в пункте 2.9 настоящего Административного регламента.</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3.12. Основания отказа в приеме заявления об исправлении опечаток и ошибок указаны в пункте 2.13 настоящего Административного регламента.</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3.13.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3.13.1.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3.13.2. Уполномоченный орган при получении заявления, указанного в подпункте 3.13.1 пункта 3.13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3.13.3. Уполномоченный орган обеспечивает устранение опечаток и ошибок в документах, являющихся результатом предоставления муниципальной услуги.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xml:space="preserve">3.13.4. Срок устранения опечаток и ошибок не должен превышать 3 (трех) рабочих дней </w:t>
      </w:r>
      <w:proofErr w:type="gramStart"/>
      <w:r w:rsidRPr="00AC688E">
        <w:rPr>
          <w:rFonts w:ascii="Times New Roman" w:eastAsiaTheme="minorEastAsia" w:hAnsi="Times New Roman" w:cstheme="minorBidi"/>
          <w:kern w:val="3"/>
          <w:sz w:val="24"/>
          <w:lang w:eastAsia="ru-RU"/>
        </w:rPr>
        <w:t>с даты регистрации</w:t>
      </w:r>
      <w:proofErr w:type="gramEnd"/>
      <w:r w:rsidRPr="00AC688E">
        <w:rPr>
          <w:rFonts w:ascii="Times New Roman" w:eastAsiaTheme="minorEastAsia" w:hAnsi="Times New Roman" w:cstheme="minorBidi"/>
          <w:kern w:val="3"/>
          <w:sz w:val="24"/>
          <w:lang w:eastAsia="ru-RU"/>
        </w:rPr>
        <w:t xml:space="preserve"> заявления, указанного в подпункте 3.13.1 пункта 3.13 настоящего подраздела.</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C688E" w:rsidRPr="00D00124"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b/>
          <w:kern w:val="3"/>
          <w:sz w:val="24"/>
          <w:lang w:eastAsia="ru-RU"/>
        </w:rPr>
      </w:pPr>
      <w:r w:rsidRPr="00D00124">
        <w:rPr>
          <w:rFonts w:ascii="Times New Roman" w:eastAsiaTheme="minorEastAsia" w:hAnsi="Times New Roman" w:cstheme="minorBidi"/>
          <w:b/>
          <w:kern w:val="3"/>
          <w:sz w:val="24"/>
          <w:lang w:eastAsia="ru-RU"/>
        </w:rPr>
        <w:t xml:space="preserve">IV. Формы </w:t>
      </w:r>
      <w:proofErr w:type="gramStart"/>
      <w:r w:rsidRPr="00D00124">
        <w:rPr>
          <w:rFonts w:ascii="Times New Roman" w:eastAsiaTheme="minorEastAsia" w:hAnsi="Times New Roman" w:cstheme="minorBidi"/>
          <w:b/>
          <w:kern w:val="3"/>
          <w:sz w:val="24"/>
          <w:lang w:eastAsia="ru-RU"/>
        </w:rPr>
        <w:t>контроля за</w:t>
      </w:r>
      <w:proofErr w:type="gramEnd"/>
      <w:r w:rsidRPr="00D00124">
        <w:rPr>
          <w:rFonts w:ascii="Times New Roman" w:eastAsiaTheme="minorEastAsia" w:hAnsi="Times New Roman" w:cstheme="minorBidi"/>
          <w:b/>
          <w:kern w:val="3"/>
          <w:sz w:val="24"/>
          <w:lang w:eastAsia="ru-RU"/>
        </w:rPr>
        <w:t xml:space="preserve"> исполнением административного регламента</w:t>
      </w:r>
    </w:p>
    <w:p w:rsidR="00AC688E" w:rsidRPr="00D00124"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b/>
          <w:kern w:val="3"/>
          <w:sz w:val="24"/>
          <w:lang w:eastAsia="ru-RU"/>
        </w:rPr>
      </w:pPr>
      <w:r w:rsidRPr="00D00124">
        <w:rPr>
          <w:rFonts w:ascii="Times New Roman" w:eastAsiaTheme="minorEastAsia" w:hAnsi="Times New Roman" w:cstheme="minorBidi"/>
          <w:b/>
          <w:kern w:val="3"/>
          <w:sz w:val="24"/>
          <w:lang w:eastAsia="ru-RU"/>
        </w:rPr>
        <w:t xml:space="preserve">Порядок осуществления текущего </w:t>
      </w:r>
      <w:proofErr w:type="gramStart"/>
      <w:r w:rsidRPr="00D00124">
        <w:rPr>
          <w:rFonts w:ascii="Times New Roman" w:eastAsiaTheme="minorEastAsia" w:hAnsi="Times New Roman" w:cstheme="minorBidi"/>
          <w:b/>
          <w:kern w:val="3"/>
          <w:sz w:val="24"/>
          <w:lang w:eastAsia="ru-RU"/>
        </w:rPr>
        <w:t>контроля за</w:t>
      </w:r>
      <w:proofErr w:type="gramEnd"/>
      <w:r w:rsidRPr="00D00124">
        <w:rPr>
          <w:rFonts w:ascii="Times New Roman" w:eastAsiaTheme="minorEastAsia" w:hAnsi="Times New Roman" w:cstheme="minorBidi"/>
          <w:b/>
          <w:kern w:val="3"/>
          <w:sz w:val="24"/>
          <w:lang w:eastAsia="ru-RU"/>
        </w:rPr>
        <w:t xml:space="preserve"> соблюдением</w:t>
      </w:r>
    </w:p>
    <w:p w:rsidR="00AC688E" w:rsidRPr="00D00124"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b/>
          <w:kern w:val="3"/>
          <w:sz w:val="24"/>
          <w:lang w:eastAsia="ru-RU"/>
        </w:rPr>
      </w:pPr>
      <w:r w:rsidRPr="00D00124">
        <w:rPr>
          <w:rFonts w:ascii="Times New Roman" w:eastAsiaTheme="minorEastAsia" w:hAnsi="Times New Roman" w:cstheme="minorBidi"/>
          <w:b/>
          <w:kern w:val="3"/>
          <w:sz w:val="24"/>
          <w:lang w:eastAsia="ru-RU"/>
        </w:rPr>
        <w:t>и исполнением ответственными должностными лицами положений</w:t>
      </w:r>
    </w:p>
    <w:p w:rsidR="00AC688E" w:rsidRPr="00D00124"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b/>
          <w:kern w:val="3"/>
          <w:sz w:val="24"/>
          <w:lang w:eastAsia="ru-RU"/>
        </w:rPr>
      </w:pPr>
      <w:r w:rsidRPr="00D00124">
        <w:rPr>
          <w:rFonts w:ascii="Times New Roman" w:eastAsiaTheme="minorEastAsia" w:hAnsi="Times New Roman" w:cstheme="minorBidi"/>
          <w:b/>
          <w:kern w:val="3"/>
          <w:sz w:val="24"/>
          <w:lang w:eastAsia="ru-RU"/>
        </w:rPr>
        <w:t>регламента и иных нормативных правовых актов, устанавливающих</w:t>
      </w:r>
    </w:p>
    <w:p w:rsidR="00AC688E" w:rsidRPr="00D00124"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b/>
          <w:kern w:val="3"/>
          <w:sz w:val="24"/>
          <w:lang w:eastAsia="ru-RU"/>
        </w:rPr>
      </w:pPr>
      <w:r w:rsidRPr="00D00124">
        <w:rPr>
          <w:rFonts w:ascii="Times New Roman" w:eastAsiaTheme="minorEastAsia" w:hAnsi="Times New Roman" w:cstheme="minorBidi"/>
          <w:b/>
          <w:kern w:val="3"/>
          <w:sz w:val="24"/>
          <w:lang w:eastAsia="ru-RU"/>
        </w:rPr>
        <w:t>требования к предоставлению муниципальной услуги, а также</w:t>
      </w:r>
    </w:p>
    <w:p w:rsid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b/>
          <w:kern w:val="3"/>
          <w:sz w:val="24"/>
          <w:lang w:eastAsia="ru-RU"/>
        </w:rPr>
      </w:pPr>
      <w:r w:rsidRPr="00D00124">
        <w:rPr>
          <w:rFonts w:ascii="Times New Roman" w:eastAsiaTheme="minorEastAsia" w:hAnsi="Times New Roman" w:cstheme="minorBidi"/>
          <w:b/>
          <w:kern w:val="3"/>
          <w:sz w:val="24"/>
          <w:lang w:eastAsia="ru-RU"/>
        </w:rPr>
        <w:t>принятием ими решений</w:t>
      </w:r>
    </w:p>
    <w:p w:rsidR="00D00124" w:rsidRPr="00D00124" w:rsidRDefault="00D00124"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b/>
          <w:kern w:val="3"/>
          <w:sz w:val="24"/>
          <w:lang w:eastAsia="ru-RU"/>
        </w:rPr>
      </w:pP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4.1. 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Текущий контроль осуществляется путем проведения проверок:</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lastRenderedPageBreak/>
        <w:t>решений о предоставлении (об отказе в предоставлении) муниципальной услуги;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выявления и устранения нарушений прав граждан;</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xml:space="preserve">Порядок и периодичность осуществления </w:t>
      </w:r>
      <w:proofErr w:type="gramStart"/>
      <w:r w:rsidRPr="00AC688E">
        <w:rPr>
          <w:rFonts w:ascii="Times New Roman" w:eastAsiaTheme="minorEastAsia" w:hAnsi="Times New Roman" w:cstheme="minorBidi"/>
          <w:kern w:val="3"/>
          <w:sz w:val="24"/>
          <w:lang w:eastAsia="ru-RU"/>
        </w:rPr>
        <w:t>плановых</w:t>
      </w:r>
      <w:proofErr w:type="gramEnd"/>
      <w:r w:rsidRPr="00AC688E">
        <w:rPr>
          <w:rFonts w:ascii="Times New Roman" w:eastAsiaTheme="minorEastAsia" w:hAnsi="Times New Roman" w:cstheme="minorBidi"/>
          <w:kern w:val="3"/>
          <w:sz w:val="24"/>
          <w:lang w:eastAsia="ru-RU"/>
        </w:rPr>
        <w:t xml:space="preserve"> и внеплановых</w:t>
      </w:r>
    </w:p>
    <w:p w:rsidR="00AC688E" w:rsidRP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проверок полноты и качества предоставления муниципальной услуги,</w:t>
      </w:r>
    </w:p>
    <w:p w:rsidR="00AC688E" w:rsidRP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xml:space="preserve">в том числе порядок и формы </w:t>
      </w:r>
      <w:proofErr w:type="gramStart"/>
      <w:r w:rsidRPr="00AC688E">
        <w:rPr>
          <w:rFonts w:ascii="Times New Roman" w:eastAsiaTheme="minorEastAsia" w:hAnsi="Times New Roman" w:cstheme="minorBidi"/>
          <w:kern w:val="3"/>
          <w:sz w:val="24"/>
          <w:lang w:eastAsia="ru-RU"/>
        </w:rPr>
        <w:t>контроля за</w:t>
      </w:r>
      <w:proofErr w:type="gramEnd"/>
      <w:r w:rsidRPr="00AC688E">
        <w:rPr>
          <w:rFonts w:ascii="Times New Roman" w:eastAsiaTheme="minorEastAsia" w:hAnsi="Times New Roman" w:cstheme="minorBidi"/>
          <w:kern w:val="3"/>
          <w:sz w:val="24"/>
          <w:lang w:eastAsia="ru-RU"/>
        </w:rPr>
        <w:t xml:space="preserve"> полнотой</w:t>
      </w:r>
    </w:p>
    <w:p w:rsidR="00AC688E" w:rsidRP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и качеством предоставления муниципальной услуги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4.2. </w:t>
      </w:r>
      <w:proofErr w:type="gramStart"/>
      <w:r w:rsidRPr="00AC688E">
        <w:rPr>
          <w:rFonts w:ascii="Times New Roman" w:eastAsiaTheme="minorEastAsia" w:hAnsi="Times New Roman" w:cstheme="minorBidi"/>
          <w:kern w:val="3"/>
          <w:sz w:val="24"/>
          <w:lang w:eastAsia="ru-RU"/>
        </w:rPr>
        <w:t>Контроль за</w:t>
      </w:r>
      <w:proofErr w:type="gramEnd"/>
      <w:r w:rsidRPr="00AC688E">
        <w:rPr>
          <w:rFonts w:ascii="Times New Roman" w:eastAsiaTheme="minorEastAsia" w:hAnsi="Times New Roman" w:cstheme="minorBidi"/>
          <w:kern w:val="3"/>
          <w:sz w:val="24"/>
          <w:lang w:eastAsia="ru-RU"/>
        </w:rPr>
        <w:t xml:space="preserve"> полнотой и качеством предоставления муниципальной услуги включает в себя проведение плановых и внеплановых проверок.</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4.3. Плановые проверки осуществляются на основании годовых планов работы Уполномоченного органа, утверждаемых руководителем Уполномоченного органа.</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При плановой проверке полноты и качества предоставления муниципальной услуги контролю подлежат:</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соблюдение сроков предоставления муниципальной услуги;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соблюдение положений настоящего Административного регламента;</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правильность и обоснованность принятого решения об отказе в предоставлении муниципальной услуги.</w:t>
      </w:r>
    </w:p>
    <w:p w:rsidR="00AC688E" w:rsidRPr="00AC688E" w:rsidRDefault="00AC688E" w:rsidP="00AC688E">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Основанием для проведения внеплановых проверок являются:</w:t>
      </w:r>
    </w:p>
    <w:p w:rsidR="00AC688E" w:rsidRPr="00AC688E" w:rsidRDefault="00AC688E" w:rsidP="00AC688E">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proofErr w:type="gramStart"/>
      <w:r w:rsidRPr="00AC688E">
        <w:rPr>
          <w:rFonts w:ascii="Times New Roman" w:eastAsiaTheme="minorEastAsia" w:hAnsi="Times New Roman" w:cstheme="minorBidi"/>
          <w:kern w:val="3"/>
          <w:sz w:val="24"/>
          <w:lang w:eastAsia="ru-RU"/>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BB667E" w:rsidRPr="00BB667E">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BB667E" w:rsidRPr="00BB667E">
        <w:rPr>
          <w:rFonts w:ascii="Times New Roman" w:eastAsiaTheme="minorEastAsia" w:hAnsi="Times New Roman" w:cstheme="minorBidi"/>
          <w:kern w:val="3"/>
          <w:sz w:val="24"/>
          <w:lang w:eastAsia="ru-RU"/>
        </w:rPr>
        <w:t>Усть-Кутского</w:t>
      </w:r>
      <w:proofErr w:type="spellEnd"/>
      <w:r w:rsidR="00BB667E" w:rsidRPr="00BB667E">
        <w:rPr>
          <w:rFonts w:ascii="Times New Roman" w:eastAsiaTheme="minorEastAsia" w:hAnsi="Times New Roman" w:cstheme="minorBidi"/>
          <w:kern w:val="3"/>
          <w:sz w:val="24"/>
          <w:lang w:eastAsia="ru-RU"/>
        </w:rPr>
        <w:t xml:space="preserve"> муниципального района Иркутской области </w:t>
      </w:r>
      <w:r w:rsidRPr="00AC688E">
        <w:rPr>
          <w:rFonts w:ascii="Times New Roman" w:eastAsiaTheme="minorEastAsia" w:hAnsi="Times New Roman" w:cstheme="minorBidi"/>
          <w:kern w:val="3"/>
          <w:sz w:val="24"/>
          <w:lang w:eastAsia="ru-RU"/>
        </w:rPr>
        <w:t>и нормативных правовых актов органов местного самоуправления обращения граждан и юридических лиц на нарушения законодательства, в том числе на качество предоставления муниципальной услуги.</w:t>
      </w:r>
      <w:proofErr w:type="gramEnd"/>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D00124" w:rsidRPr="00AC688E" w:rsidRDefault="00D00124"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xml:space="preserve">4.6. 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00D00124" w:rsidRPr="00D00124">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D00124" w:rsidRPr="00D00124">
        <w:rPr>
          <w:rFonts w:ascii="Times New Roman" w:eastAsiaTheme="minorEastAsia" w:hAnsi="Times New Roman" w:cstheme="minorBidi"/>
          <w:kern w:val="3"/>
          <w:sz w:val="24"/>
          <w:lang w:eastAsia="ru-RU"/>
        </w:rPr>
        <w:t>Усть-Кутского</w:t>
      </w:r>
      <w:proofErr w:type="spellEnd"/>
      <w:r w:rsidR="00D00124" w:rsidRPr="00D00124">
        <w:rPr>
          <w:rFonts w:ascii="Times New Roman" w:eastAsiaTheme="minorEastAsia" w:hAnsi="Times New Roman" w:cstheme="minorBidi"/>
          <w:kern w:val="3"/>
          <w:sz w:val="24"/>
          <w:lang w:eastAsia="ru-RU"/>
        </w:rPr>
        <w:t xml:space="preserve"> муниципального района Иркутской области</w:t>
      </w:r>
      <w:r w:rsidRPr="00AC688E">
        <w:rPr>
          <w:rFonts w:ascii="Times New Roman" w:eastAsiaTheme="minorEastAsia" w:hAnsi="Times New Roman" w:cstheme="minorBidi"/>
          <w:kern w:val="3"/>
          <w:sz w:val="24"/>
          <w:lang w:eastAsia="ru-RU"/>
        </w:rPr>
        <w:t xml:space="preserve"> осуществляется привлечение виновных лиц к ответственности в соответствии с законодательством Российской Федерации.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xml:space="preserve">Требования к порядку и формам </w:t>
      </w:r>
      <w:proofErr w:type="gramStart"/>
      <w:r w:rsidRPr="00AC688E">
        <w:rPr>
          <w:rFonts w:ascii="Times New Roman" w:eastAsiaTheme="minorEastAsia" w:hAnsi="Times New Roman" w:cstheme="minorBidi"/>
          <w:kern w:val="3"/>
          <w:sz w:val="24"/>
          <w:lang w:eastAsia="ru-RU"/>
        </w:rPr>
        <w:t>контроля за</w:t>
      </w:r>
      <w:proofErr w:type="gramEnd"/>
      <w:r w:rsidRPr="00AC688E">
        <w:rPr>
          <w:rFonts w:ascii="Times New Roman" w:eastAsiaTheme="minorEastAsia" w:hAnsi="Times New Roman" w:cstheme="minorBidi"/>
          <w:kern w:val="3"/>
          <w:sz w:val="24"/>
          <w:lang w:eastAsia="ru-RU"/>
        </w:rPr>
        <w:t xml:space="preserve"> предоставлением</w:t>
      </w:r>
    </w:p>
    <w:p w:rsid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муниципальной услуги, в том числе со стороны граждан, их объединений и организаций</w:t>
      </w:r>
    </w:p>
    <w:p w:rsidR="00D00124" w:rsidRPr="00AC688E" w:rsidRDefault="00D00124"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xml:space="preserve">4.7. Граждане, их объединения и организации имеют право осуществлять </w:t>
      </w:r>
      <w:proofErr w:type="gramStart"/>
      <w:r w:rsidRPr="00AC688E">
        <w:rPr>
          <w:rFonts w:ascii="Times New Roman" w:eastAsiaTheme="minorEastAsia" w:hAnsi="Times New Roman" w:cstheme="minorBidi"/>
          <w:kern w:val="3"/>
          <w:sz w:val="24"/>
          <w:lang w:eastAsia="ru-RU"/>
        </w:rPr>
        <w:t>контроль за</w:t>
      </w:r>
      <w:proofErr w:type="gramEnd"/>
      <w:r w:rsidRPr="00AC688E">
        <w:rPr>
          <w:rFonts w:ascii="Times New Roman" w:eastAsiaTheme="minorEastAsia" w:hAnsi="Times New Roman" w:cstheme="minorBidi"/>
          <w:kern w:val="3"/>
          <w:sz w:val="24"/>
          <w:lang w:eastAsia="ru-RU"/>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Граждане, их объединения и организации также имеют право:</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направлять замечания и предложения по улучшению доступности и качества предоставления муниципальной услуги;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вносить предложения о мерах по устранению нарушений настоящего Административного регламента.</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lastRenderedPageBreak/>
        <w:t>4.8.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D00124" w:rsidRPr="00AC688E" w:rsidRDefault="00D00124"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b/>
          <w:kern w:val="3"/>
          <w:sz w:val="24"/>
          <w:lang w:eastAsia="ru-RU"/>
        </w:rPr>
      </w:pPr>
      <w:r w:rsidRPr="00D00124">
        <w:rPr>
          <w:rFonts w:ascii="Times New Roman" w:eastAsiaTheme="minorEastAsia" w:hAnsi="Times New Roman" w:cstheme="minorBidi"/>
          <w:b/>
          <w:kern w:val="3"/>
          <w:sz w:val="24"/>
          <w:lang w:eastAsia="ru-RU"/>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D00124" w:rsidRPr="00D00124" w:rsidRDefault="00D00124"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b/>
          <w:kern w:val="3"/>
          <w:sz w:val="24"/>
          <w:lang w:eastAsia="ru-RU"/>
        </w:rPr>
      </w:pP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5.1. </w:t>
      </w:r>
      <w:proofErr w:type="gramStart"/>
      <w:r w:rsidRPr="00AC688E">
        <w:rPr>
          <w:rFonts w:ascii="Times New Roman" w:eastAsiaTheme="minorEastAsia" w:hAnsi="Times New Roman" w:cstheme="minorBidi"/>
          <w:kern w:val="3"/>
          <w:sz w:val="24"/>
          <w:lang w:eastAsia="ru-RU"/>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roofErr w:type="gramEnd"/>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5.2. Выдача Федеральной антимонопольной службой обязательного для исполнения предписания Уполномоченному лицу об устранении нарушений.</w:t>
      </w:r>
    </w:p>
    <w:p w:rsidR="00AC688E" w:rsidRP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xml:space="preserve">Органы местного самоуправления, организации и уполномоченные </w:t>
      </w:r>
      <w:proofErr w:type="gramStart"/>
      <w:r w:rsidRPr="00AC688E">
        <w:rPr>
          <w:rFonts w:ascii="Times New Roman" w:eastAsiaTheme="minorEastAsia" w:hAnsi="Times New Roman" w:cstheme="minorBidi"/>
          <w:kern w:val="3"/>
          <w:sz w:val="24"/>
          <w:lang w:eastAsia="ru-RU"/>
        </w:rPr>
        <w:t>на</w:t>
      </w:r>
      <w:proofErr w:type="gramEnd"/>
    </w:p>
    <w:p w:rsid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рассмотрение жалобы лица, которым может быть направлена жалоба заявителя в досудебном (внесудебном) порядке</w:t>
      </w:r>
    </w:p>
    <w:p w:rsidR="00D00124" w:rsidRPr="00AC688E" w:rsidRDefault="00D00124"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roofErr w:type="gramStart"/>
      <w:r w:rsidRPr="00AC688E">
        <w:rPr>
          <w:rFonts w:ascii="Times New Roman" w:eastAsiaTheme="minorEastAsia" w:hAnsi="Times New Roman" w:cstheme="minorBidi"/>
          <w:kern w:val="3"/>
          <w:sz w:val="24"/>
          <w:lang w:eastAsia="ru-RU"/>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к руководителю многофункционального центра - на решения и действия (бездействие) работника многофункционального центра;</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к учредителю многофункционального центра - на решение и действия (бездействие) многофункционального центра.</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Способы информирования заявителей о порядке подачи и рассмотрения</w:t>
      </w:r>
    </w:p>
    <w:p w:rsid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жалобы, в том числе с использованием Единого портала государственных и муниципальных услуг (функций)</w:t>
      </w:r>
    </w:p>
    <w:p w:rsidR="00D00124" w:rsidRPr="00AC688E" w:rsidRDefault="00D00124"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p>
    <w:p w:rsid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5.3.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D00124" w:rsidRPr="00AC688E" w:rsidRDefault="00D00124"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Перечень нормативных правовых актов, регулирующих порядок</w:t>
      </w:r>
    </w:p>
    <w:p w:rsidR="00AC688E" w:rsidRP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досудебного (внесудебного) обжалования действий (бездействия) и (или)</w:t>
      </w:r>
    </w:p>
    <w:p w:rsidR="00AC688E" w:rsidRP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решений, принятых (осуществленных) в ходе предоставления</w:t>
      </w:r>
    </w:p>
    <w:p w:rsid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муниципальной услуги</w:t>
      </w:r>
    </w:p>
    <w:p w:rsidR="00D00124" w:rsidRPr="00AC688E" w:rsidRDefault="00D00124"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lastRenderedPageBreak/>
        <w:t>5.4.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AC688E" w:rsidRPr="00AC688E" w:rsidRDefault="00D00124"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Pr>
          <w:rFonts w:ascii="Times New Roman" w:eastAsiaTheme="minorEastAsia" w:hAnsi="Times New Roman" w:cstheme="minorBidi"/>
          <w:kern w:val="3"/>
          <w:sz w:val="24"/>
          <w:lang w:eastAsia="ru-RU"/>
        </w:rPr>
        <w:t>Федеральным законом «</w:t>
      </w:r>
      <w:r w:rsidR="00AC688E" w:rsidRPr="00AC688E">
        <w:rPr>
          <w:rFonts w:ascii="Times New Roman" w:eastAsiaTheme="minorEastAsia" w:hAnsi="Times New Roman" w:cstheme="minorBidi"/>
          <w:kern w:val="3"/>
          <w:sz w:val="24"/>
          <w:lang w:eastAsia="ru-RU"/>
        </w:rPr>
        <w:t>Об организации предоставления госуда</w:t>
      </w:r>
      <w:r>
        <w:rPr>
          <w:rFonts w:ascii="Times New Roman" w:eastAsiaTheme="minorEastAsia" w:hAnsi="Times New Roman" w:cstheme="minorBidi"/>
          <w:kern w:val="3"/>
          <w:sz w:val="24"/>
          <w:lang w:eastAsia="ru-RU"/>
        </w:rPr>
        <w:t>рственных и муниципальных услуг»</w:t>
      </w:r>
      <w:r w:rsidR="00AC688E" w:rsidRPr="00AC688E">
        <w:rPr>
          <w:rFonts w:ascii="Times New Roman" w:eastAsiaTheme="minorEastAsia" w:hAnsi="Times New Roman" w:cstheme="minorBidi"/>
          <w:kern w:val="3"/>
          <w:sz w:val="24"/>
          <w:lang w:eastAsia="ru-RU"/>
        </w:rPr>
        <w:t>;</w:t>
      </w:r>
    </w:p>
    <w:p w:rsidR="00AC688E" w:rsidRDefault="00F96303"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hyperlink r:id="rId24" w:history="1">
        <w:r w:rsidR="00AC688E" w:rsidRPr="00AC688E">
          <w:rPr>
            <w:rFonts w:ascii="Times New Roman" w:eastAsiaTheme="minorEastAsia" w:hAnsi="Times New Roman" w:cstheme="minorBidi"/>
            <w:kern w:val="3"/>
            <w:sz w:val="24"/>
            <w:lang w:eastAsia="ru-RU"/>
          </w:rPr>
          <w:t>Постановлением</w:t>
        </w:r>
      </w:hyperlink>
      <w:r w:rsidR="00AC688E" w:rsidRPr="00AC688E">
        <w:rPr>
          <w:rFonts w:ascii="Times New Roman" w:eastAsiaTheme="minorEastAsia" w:hAnsi="Times New Roman" w:cstheme="minorBidi"/>
          <w:kern w:val="3"/>
          <w:sz w:val="24"/>
          <w:lang w:eastAsia="ru-RU"/>
        </w:rPr>
        <w:t xml:space="preserve"> Правительства Российской Федерации от 20 ноября 2012 года </w:t>
      </w:r>
      <w:r w:rsidR="00D00124">
        <w:rPr>
          <w:rFonts w:ascii="Times New Roman" w:eastAsiaTheme="minorEastAsia" w:hAnsi="Times New Roman" w:cstheme="minorBidi"/>
          <w:kern w:val="3"/>
          <w:sz w:val="24"/>
          <w:lang w:eastAsia="ru-RU"/>
        </w:rPr>
        <w:t>№</w:t>
      </w:r>
      <w:r w:rsidR="00AC688E" w:rsidRPr="00AC688E">
        <w:rPr>
          <w:rFonts w:ascii="Times New Roman" w:eastAsiaTheme="minorEastAsia" w:hAnsi="Times New Roman" w:cstheme="minorBidi"/>
          <w:kern w:val="3"/>
          <w:sz w:val="24"/>
          <w:lang w:eastAsia="ru-RU"/>
        </w:rPr>
        <w:t xml:space="preserve"> 1198 </w:t>
      </w:r>
      <w:r w:rsidR="00D00124">
        <w:rPr>
          <w:rFonts w:ascii="Times New Roman" w:eastAsiaTheme="minorEastAsia" w:hAnsi="Times New Roman" w:cstheme="minorBidi"/>
          <w:kern w:val="3"/>
          <w:sz w:val="24"/>
          <w:lang w:eastAsia="ru-RU"/>
        </w:rPr>
        <w:t>«</w:t>
      </w:r>
      <w:r w:rsidR="00AC688E" w:rsidRPr="00AC688E">
        <w:rPr>
          <w:rFonts w:ascii="Times New Roman" w:eastAsiaTheme="minorEastAsia" w:hAnsi="Times New Roman" w:cstheme="minorBidi"/>
          <w:kern w:val="3"/>
          <w:sz w:val="24"/>
          <w:lang w:eastAsia="ru-RU"/>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w:t>
      </w:r>
      <w:r w:rsidR="00D00124">
        <w:rPr>
          <w:rFonts w:ascii="Times New Roman" w:eastAsiaTheme="minorEastAsia" w:hAnsi="Times New Roman" w:cstheme="minorBidi"/>
          <w:kern w:val="3"/>
          <w:sz w:val="24"/>
          <w:lang w:eastAsia="ru-RU"/>
        </w:rPr>
        <w:t>рственных и муниципальных услуг»</w:t>
      </w:r>
      <w:r w:rsidR="00AC688E" w:rsidRPr="00AC688E">
        <w:rPr>
          <w:rFonts w:ascii="Times New Roman" w:eastAsiaTheme="minorEastAsia" w:hAnsi="Times New Roman" w:cstheme="minorBidi"/>
          <w:kern w:val="3"/>
          <w:sz w:val="24"/>
          <w:lang w:eastAsia="ru-RU"/>
        </w:rPr>
        <w:t>.</w:t>
      </w:r>
    </w:p>
    <w:p w:rsidR="00D00124" w:rsidRPr="00AC688E" w:rsidRDefault="00D00124"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b/>
          <w:kern w:val="3"/>
          <w:sz w:val="24"/>
          <w:lang w:eastAsia="ru-RU"/>
        </w:rPr>
      </w:pPr>
      <w:r w:rsidRPr="00D00124">
        <w:rPr>
          <w:rFonts w:ascii="Times New Roman" w:eastAsiaTheme="minorEastAsia" w:hAnsi="Times New Roman" w:cstheme="minorBidi"/>
          <w:b/>
          <w:kern w:val="3"/>
          <w:sz w:val="24"/>
          <w:lang w:eastAsia="ru-RU"/>
        </w:rPr>
        <w:t>VI. Особенности выполнения административных процедур (действий) в многофункциональных центрах предоставления государственных и муниципальных услуг 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D00124" w:rsidRPr="00D00124" w:rsidRDefault="00D00124"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b/>
          <w:kern w:val="3"/>
          <w:sz w:val="24"/>
          <w:lang w:eastAsia="ru-RU"/>
        </w:rPr>
      </w:pP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6.1 Многофункциональный центр осуществляет:</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xml:space="preserve">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w:t>
      </w:r>
      <w:proofErr w:type="gramStart"/>
      <w:r w:rsidRPr="00AC688E">
        <w:rPr>
          <w:rFonts w:ascii="Times New Roman" w:eastAsiaTheme="minorEastAsia" w:hAnsi="Times New Roman" w:cstheme="minorBidi"/>
          <w:kern w:val="3"/>
          <w:sz w:val="24"/>
          <w:lang w:eastAsia="ru-RU"/>
        </w:rPr>
        <w:t>заверение выписок</w:t>
      </w:r>
      <w:proofErr w:type="gramEnd"/>
      <w:r w:rsidRPr="00AC688E">
        <w:rPr>
          <w:rFonts w:ascii="Times New Roman" w:eastAsiaTheme="minorEastAsia" w:hAnsi="Times New Roman" w:cstheme="minorBidi"/>
          <w:kern w:val="3"/>
          <w:sz w:val="24"/>
          <w:lang w:eastAsia="ru-RU"/>
        </w:rPr>
        <w:t xml:space="preserve"> из информационных систем органов, предоставляющих муниципальных услуг;</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xml:space="preserve">иные процедуры и действия, предусмотренные </w:t>
      </w:r>
      <w:hyperlink r:id="rId25" w:history="1">
        <w:r w:rsidRPr="00AC688E">
          <w:rPr>
            <w:rFonts w:ascii="Times New Roman" w:eastAsiaTheme="minorEastAsia" w:hAnsi="Times New Roman" w:cstheme="minorBidi"/>
            <w:kern w:val="3"/>
            <w:sz w:val="24"/>
            <w:lang w:eastAsia="ru-RU"/>
          </w:rPr>
          <w:t>Федеральным законом</w:t>
        </w:r>
      </w:hyperlink>
      <w:r w:rsidRPr="00AC688E">
        <w:rPr>
          <w:rFonts w:ascii="Times New Roman" w:eastAsiaTheme="minorEastAsia" w:hAnsi="Times New Roman" w:cstheme="minorBidi"/>
          <w:kern w:val="3"/>
          <w:sz w:val="24"/>
          <w:lang w:eastAsia="ru-RU"/>
        </w:rPr>
        <w:t xml:space="preserve"> </w:t>
      </w:r>
      <w:r w:rsidR="00D00124">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 210-ФЗ.</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xml:space="preserve">В соответствии с </w:t>
      </w:r>
      <w:hyperlink r:id="rId26" w:history="1">
        <w:r w:rsidRPr="00AC688E">
          <w:rPr>
            <w:rFonts w:ascii="Times New Roman" w:eastAsiaTheme="minorEastAsia" w:hAnsi="Times New Roman" w:cstheme="minorBidi"/>
            <w:kern w:val="3"/>
            <w:sz w:val="24"/>
            <w:lang w:eastAsia="ru-RU"/>
          </w:rPr>
          <w:t>частью 1.1 статьи 16</w:t>
        </w:r>
      </w:hyperlink>
      <w:r w:rsidR="00D00124">
        <w:rPr>
          <w:rFonts w:ascii="Times New Roman" w:eastAsiaTheme="minorEastAsia" w:hAnsi="Times New Roman" w:cstheme="minorBidi"/>
          <w:kern w:val="3"/>
          <w:sz w:val="24"/>
          <w:lang w:eastAsia="ru-RU"/>
        </w:rPr>
        <w:t xml:space="preserve"> Федерального закона №</w:t>
      </w:r>
      <w:r w:rsidRPr="00AC688E">
        <w:rPr>
          <w:rFonts w:ascii="Times New Roman" w:eastAsiaTheme="minorEastAsia" w:hAnsi="Times New Roman" w:cstheme="minorBidi"/>
          <w:kern w:val="3"/>
          <w:sz w:val="24"/>
          <w:lang w:eastAsia="ru-RU"/>
        </w:rPr>
        <w:t> 210-ФЗ для реализации своих функций многофункциональные центры вправе привлекать иные организации.</w:t>
      </w:r>
    </w:p>
    <w:p w:rsidR="00D00124" w:rsidRDefault="00D00124"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C688E" w:rsidRDefault="00AC688E" w:rsidP="00D00124">
      <w:pPr>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Информирование заявителей</w:t>
      </w:r>
    </w:p>
    <w:p w:rsidR="00D00124" w:rsidRPr="00AC688E" w:rsidRDefault="00D00124"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6.2. Информирование заявителя многофункциональными центрами осуществляется следующими способами: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б) при обращении заявителя в многофункциональный центр лично, по телефону, посредством почтовых отправлений, либо по электронной почте.</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изложить обращение в письменной форме (ответ направляется Заявителю в соответствии со способом, указанным в обращении);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lastRenderedPageBreak/>
        <w:t>назначить другое время для консультаций.</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roofErr w:type="gramStart"/>
      <w:r w:rsidRPr="00AC688E">
        <w:rPr>
          <w:rFonts w:ascii="Times New Roman" w:eastAsiaTheme="minorEastAsia" w:hAnsi="Times New Roman" w:cstheme="minorBidi"/>
          <w:kern w:val="3"/>
          <w:sz w:val="24"/>
          <w:lang w:eastAsia="ru-RU"/>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Выдача заявителю результата предоставления муниципальной услуги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6.3. </w:t>
      </w:r>
      <w:proofErr w:type="gramStart"/>
      <w:r w:rsidRPr="00AC688E">
        <w:rPr>
          <w:rFonts w:ascii="Times New Roman" w:eastAsiaTheme="minorEastAsia" w:hAnsi="Times New Roman" w:cstheme="minorBidi"/>
          <w:kern w:val="3"/>
          <w:sz w:val="24"/>
          <w:lang w:eastAsia="ru-RU"/>
        </w:rP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w:t>
      </w:r>
      <w:hyperlink r:id="rId27" w:history="1">
        <w:r w:rsidRPr="00AC688E">
          <w:rPr>
            <w:rFonts w:ascii="Times New Roman" w:eastAsiaTheme="minorEastAsia" w:hAnsi="Times New Roman" w:cstheme="minorBidi"/>
            <w:kern w:val="3"/>
            <w:sz w:val="24"/>
            <w:lang w:eastAsia="ru-RU"/>
          </w:rPr>
          <w:t>Постановлением</w:t>
        </w:r>
      </w:hyperlink>
      <w:r w:rsidRPr="00AC688E">
        <w:rPr>
          <w:rFonts w:ascii="Times New Roman" w:eastAsiaTheme="minorEastAsia" w:hAnsi="Times New Roman" w:cstheme="minorBidi"/>
          <w:kern w:val="3"/>
          <w:sz w:val="24"/>
          <w:lang w:eastAsia="ru-RU"/>
        </w:rPr>
        <w:t xml:space="preserve"> Правительства Российской Федерации от 27.09.2011 </w:t>
      </w:r>
      <w:r w:rsidR="00D00124">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 xml:space="preserve"> 797 </w:t>
      </w:r>
      <w:r w:rsidR="00D00124">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О взаимодействии между многофункциональными центрами предоставления государственных и</w:t>
      </w:r>
      <w:proofErr w:type="gramEnd"/>
      <w:r w:rsidRPr="00AC688E">
        <w:rPr>
          <w:rFonts w:ascii="Times New Roman" w:eastAsiaTheme="minorEastAsia" w:hAnsi="Times New Roman" w:cstheme="minorBidi"/>
          <w:kern w:val="3"/>
          <w:sz w:val="24"/>
          <w:lang w:eastAsia="ru-RU"/>
        </w:rPr>
        <w:t xml:space="preserve">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w:t>
      </w:r>
      <w:r w:rsidR="00D00124">
        <w:rPr>
          <w:rFonts w:ascii="Times New Roman" w:eastAsiaTheme="minorEastAsia" w:hAnsi="Times New Roman" w:cstheme="minorBidi"/>
          <w:kern w:val="3"/>
          <w:sz w:val="24"/>
          <w:lang w:eastAsia="ru-RU"/>
        </w:rPr>
        <w:t>вления» (далее - Постановление №</w:t>
      </w:r>
      <w:r w:rsidRPr="00AC688E">
        <w:rPr>
          <w:rFonts w:ascii="Times New Roman" w:eastAsiaTheme="minorEastAsia" w:hAnsi="Times New Roman" w:cstheme="minorBidi"/>
          <w:kern w:val="3"/>
          <w:sz w:val="24"/>
          <w:lang w:eastAsia="ru-RU"/>
        </w:rPr>
        <w:t> 797).</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xml:space="preserve">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28" w:history="1">
        <w:r w:rsidRPr="00AC688E">
          <w:rPr>
            <w:rFonts w:ascii="Times New Roman" w:eastAsiaTheme="minorEastAsia" w:hAnsi="Times New Roman" w:cstheme="minorBidi"/>
            <w:kern w:val="3"/>
            <w:sz w:val="24"/>
            <w:lang w:eastAsia="ru-RU"/>
          </w:rPr>
          <w:t>Постановлением</w:t>
        </w:r>
      </w:hyperlink>
      <w:r w:rsidR="00D00124">
        <w:rPr>
          <w:rFonts w:ascii="Times New Roman" w:eastAsiaTheme="minorEastAsia" w:hAnsi="Times New Roman" w:cstheme="minorBidi"/>
          <w:kern w:val="3"/>
          <w:sz w:val="24"/>
          <w:lang w:eastAsia="ru-RU"/>
        </w:rPr>
        <w:t xml:space="preserve"> №</w:t>
      </w:r>
      <w:r w:rsidRPr="00AC688E">
        <w:rPr>
          <w:rFonts w:ascii="Times New Roman" w:eastAsiaTheme="minorEastAsia" w:hAnsi="Times New Roman" w:cstheme="minorBidi"/>
          <w:kern w:val="3"/>
          <w:sz w:val="24"/>
          <w:lang w:eastAsia="ru-RU"/>
        </w:rPr>
        <w:t> 797.</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6.4.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Работник многофункционального центра осуществляет следующие действия:</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проверяет полномочия представителя заявителя (в случае обращения представителя заявителя);</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определяет статус исполнения заявления заявителя в ГИС;</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roofErr w:type="gramStart"/>
      <w:r w:rsidRPr="00AC688E">
        <w:rPr>
          <w:rFonts w:ascii="Times New Roman" w:eastAsiaTheme="minorEastAsia" w:hAnsi="Times New Roman" w:cstheme="minorBidi"/>
          <w:kern w:val="3"/>
          <w:sz w:val="24"/>
          <w:lang w:eastAsia="ru-RU"/>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выдает документы заявителю, при необходимости запрашивает у заявителя подписи за каждый выданный документ;</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запрашивает согласие заявителя на участие в смс-опросе для оценки качества предоставленных услуг многофункциональным центром.</w:t>
      </w: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lastRenderedPageBreak/>
        <w:t xml:space="preserve">Приложение </w:t>
      </w:r>
      <w:r w:rsidR="00D00124">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 1</w:t>
      </w:r>
    </w:p>
    <w:p w:rsidR="00AC688E" w:rsidRPr="00AC688E" w:rsidRDefault="00AC688E"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к Административному регламенту</w:t>
      </w:r>
    </w:p>
    <w:p w:rsidR="00AC688E" w:rsidRPr="00AC688E" w:rsidRDefault="00AC688E"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по предоставлению муниципальной услуги</w:t>
      </w:r>
    </w:p>
    <w:p w:rsidR="00AC688E" w:rsidRPr="00AC688E"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Pr>
          <w:rFonts w:ascii="Times New Roman" w:eastAsiaTheme="minorEastAsia" w:hAnsi="Times New Roman" w:cstheme="minorBidi"/>
          <w:kern w:val="3"/>
          <w:sz w:val="24"/>
          <w:lang w:eastAsia="ru-RU"/>
        </w:rPr>
        <w:t>«</w:t>
      </w:r>
      <w:r w:rsidR="00AC688E" w:rsidRPr="00AC688E">
        <w:rPr>
          <w:rFonts w:ascii="Times New Roman" w:eastAsiaTheme="minorEastAsia" w:hAnsi="Times New Roman" w:cstheme="minorBidi"/>
          <w:kern w:val="3"/>
          <w:sz w:val="24"/>
          <w:lang w:eastAsia="ru-RU"/>
        </w:rPr>
        <w:t>Предоставление земельного участка, находящегося</w:t>
      </w:r>
    </w:p>
    <w:p w:rsidR="00AC688E" w:rsidRPr="00AC688E" w:rsidRDefault="00AC688E"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в муниципальной собственности</w:t>
      </w:r>
      <w:r w:rsidR="00D00124">
        <w:rPr>
          <w:rFonts w:ascii="Times New Roman" w:eastAsiaTheme="minorEastAsia" w:hAnsi="Times New Roman" w:cstheme="minorBidi"/>
          <w:kern w:val="3"/>
          <w:sz w:val="24"/>
          <w:lang w:eastAsia="ru-RU"/>
        </w:rPr>
        <w:t>, на торгах»</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Форма решения о проведен</w:t>
      </w:r>
      <w:proofErr w:type="gramStart"/>
      <w:r w:rsidRPr="00AC688E">
        <w:rPr>
          <w:rFonts w:ascii="Times New Roman" w:eastAsiaTheme="minorEastAsia" w:hAnsi="Times New Roman" w:cstheme="minorBidi"/>
          <w:kern w:val="3"/>
          <w:sz w:val="24"/>
          <w:lang w:eastAsia="ru-RU"/>
        </w:rPr>
        <w:t>ии ау</w:t>
      </w:r>
      <w:proofErr w:type="gramEnd"/>
      <w:r w:rsidRPr="00AC688E">
        <w:rPr>
          <w:rFonts w:ascii="Times New Roman" w:eastAsiaTheme="minorEastAsia" w:hAnsi="Times New Roman" w:cstheme="minorBidi"/>
          <w:kern w:val="3"/>
          <w:sz w:val="24"/>
          <w:lang w:eastAsia="ru-RU"/>
        </w:rPr>
        <w:t>кциона</w:t>
      </w:r>
    </w:p>
    <w:p w:rsidR="00AC688E" w:rsidRP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Решение о проведен</w:t>
      </w:r>
      <w:proofErr w:type="gramStart"/>
      <w:r w:rsidRPr="00AC688E">
        <w:rPr>
          <w:rFonts w:ascii="Times New Roman" w:eastAsiaTheme="minorEastAsia" w:hAnsi="Times New Roman" w:cstheme="minorBidi"/>
          <w:kern w:val="3"/>
          <w:sz w:val="24"/>
          <w:lang w:eastAsia="ru-RU"/>
        </w:rPr>
        <w:t>ии ау</w:t>
      </w:r>
      <w:proofErr w:type="gramEnd"/>
      <w:r w:rsidRPr="00AC688E">
        <w:rPr>
          <w:rFonts w:ascii="Times New Roman" w:eastAsiaTheme="minorEastAsia" w:hAnsi="Times New Roman" w:cstheme="minorBidi"/>
          <w:kern w:val="3"/>
          <w:sz w:val="24"/>
          <w:lang w:eastAsia="ru-RU"/>
        </w:rPr>
        <w:t>кциона</w:t>
      </w:r>
    </w:p>
    <w:p w:rsidR="00AC688E" w:rsidRP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xml:space="preserve">от </w:t>
      </w:r>
      <w:r w:rsidR="00D00124">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_______</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xml:space="preserve">На Ваше обращение </w:t>
      </w:r>
      <w:proofErr w:type="gramStart"/>
      <w:r w:rsidRPr="00AC688E">
        <w:rPr>
          <w:rFonts w:ascii="Times New Roman" w:eastAsiaTheme="minorEastAsia" w:hAnsi="Times New Roman" w:cstheme="minorBidi"/>
          <w:kern w:val="3"/>
          <w:sz w:val="24"/>
          <w:lang w:eastAsia="ru-RU"/>
        </w:rPr>
        <w:t>от</w:t>
      </w:r>
      <w:proofErr w:type="gramEnd"/>
      <w:r w:rsidR="00D00124">
        <w:rPr>
          <w:rFonts w:ascii="Times New Roman" w:eastAsiaTheme="minorEastAsia" w:hAnsi="Times New Roman" w:cstheme="minorBidi"/>
          <w:kern w:val="3"/>
          <w:sz w:val="24"/>
          <w:lang w:eastAsia="ru-RU"/>
        </w:rPr>
        <w:t xml:space="preserve"> ______</w:t>
      </w:r>
      <w:r w:rsidRPr="00AC688E">
        <w:rPr>
          <w:rFonts w:ascii="Times New Roman" w:eastAsiaTheme="minorEastAsia" w:hAnsi="Times New Roman" w:cstheme="minorBidi"/>
          <w:kern w:val="3"/>
          <w:sz w:val="24"/>
          <w:lang w:eastAsia="ru-RU"/>
        </w:rPr>
        <w:t xml:space="preserve"> </w:t>
      </w:r>
      <w:r w:rsidR="00D00124">
        <w:rPr>
          <w:rFonts w:ascii="Times New Roman" w:eastAsiaTheme="minorEastAsia" w:hAnsi="Times New Roman" w:cstheme="minorBidi"/>
          <w:kern w:val="3"/>
          <w:sz w:val="24"/>
          <w:lang w:eastAsia="ru-RU"/>
        </w:rPr>
        <w:t>№ ________</w:t>
      </w:r>
      <w:r w:rsidRPr="00AC688E">
        <w:rPr>
          <w:rFonts w:ascii="Times New Roman" w:eastAsiaTheme="minorEastAsia" w:hAnsi="Times New Roman" w:cstheme="minorBidi"/>
          <w:kern w:val="3"/>
          <w:sz w:val="24"/>
          <w:lang w:eastAsia="ru-RU"/>
        </w:rPr>
        <w:t xml:space="preserve"> Администрация</w:t>
      </w:r>
      <w:r w:rsidR="00D00124">
        <w:rPr>
          <w:rFonts w:ascii="Times New Roman" w:eastAsiaTheme="minorEastAsia" w:hAnsi="Times New Roman" w:cstheme="minorBidi"/>
          <w:kern w:val="3"/>
          <w:sz w:val="24"/>
          <w:lang w:eastAsia="ru-RU"/>
        </w:rPr>
        <w:t xml:space="preserve"> ____________________________</w:t>
      </w:r>
    </w:p>
    <w:p w:rsidR="00D00124" w:rsidRDefault="00AC688E" w:rsidP="00AC688E">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xml:space="preserve">сообщает. </w:t>
      </w:r>
    </w:p>
    <w:p w:rsidR="00D00124" w:rsidRDefault="00AC688E" w:rsidP="00AC688E">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Испрашиваемый Вами земельный участок с</w:t>
      </w:r>
      <w:r w:rsidR="00D00124">
        <w:rPr>
          <w:rFonts w:ascii="Times New Roman" w:eastAsiaTheme="minorEastAsia" w:hAnsi="Times New Roman" w:cstheme="minorBidi"/>
          <w:kern w:val="3"/>
          <w:sz w:val="24"/>
          <w:lang w:eastAsia="ru-RU"/>
        </w:rPr>
        <w:t xml:space="preserve"> </w:t>
      </w:r>
      <w:r w:rsidRPr="00AC688E">
        <w:rPr>
          <w:rFonts w:ascii="Times New Roman" w:eastAsiaTheme="minorEastAsia" w:hAnsi="Times New Roman" w:cstheme="minorBidi"/>
          <w:kern w:val="3"/>
          <w:sz w:val="24"/>
          <w:lang w:eastAsia="ru-RU"/>
        </w:rPr>
        <w:t>кадастровым номером</w:t>
      </w:r>
      <w:r w:rsidR="00D00124">
        <w:rPr>
          <w:rFonts w:ascii="Times New Roman" w:eastAsiaTheme="minorEastAsia" w:hAnsi="Times New Roman" w:cstheme="minorBidi"/>
          <w:kern w:val="3"/>
          <w:sz w:val="24"/>
          <w:lang w:eastAsia="ru-RU"/>
        </w:rPr>
        <w:t>_________________</w:t>
      </w:r>
      <w:r w:rsidRPr="00AC688E">
        <w:rPr>
          <w:rFonts w:ascii="Times New Roman" w:eastAsiaTheme="minorEastAsia" w:hAnsi="Times New Roman" w:cstheme="minorBidi"/>
          <w:kern w:val="3"/>
          <w:sz w:val="24"/>
          <w:lang w:eastAsia="ru-RU"/>
        </w:rPr>
        <w:t>, площадью</w:t>
      </w:r>
      <w:r w:rsidR="00D00124">
        <w:rPr>
          <w:rFonts w:ascii="Times New Roman" w:eastAsiaTheme="minorEastAsia" w:hAnsi="Times New Roman" w:cstheme="minorBidi"/>
          <w:kern w:val="3"/>
          <w:sz w:val="24"/>
          <w:lang w:eastAsia="ru-RU"/>
        </w:rPr>
        <w:t xml:space="preserve"> ______________</w:t>
      </w:r>
      <w:r w:rsidRPr="00AC688E">
        <w:rPr>
          <w:rFonts w:ascii="Times New Roman" w:eastAsiaTheme="minorEastAsia" w:hAnsi="Times New Roman" w:cstheme="minorBidi"/>
          <w:kern w:val="3"/>
          <w:sz w:val="24"/>
          <w:lang w:eastAsia="ru-RU"/>
        </w:rPr>
        <w:t xml:space="preserve"> </w:t>
      </w:r>
      <w:proofErr w:type="spellStart"/>
      <w:r w:rsidRPr="00AC688E">
        <w:rPr>
          <w:rFonts w:ascii="Times New Roman" w:eastAsiaTheme="minorEastAsia" w:hAnsi="Times New Roman" w:cstheme="minorBidi"/>
          <w:kern w:val="3"/>
          <w:sz w:val="24"/>
          <w:lang w:eastAsia="ru-RU"/>
        </w:rPr>
        <w:t>кв</w:t>
      </w:r>
      <w:proofErr w:type="gramStart"/>
      <w:r w:rsidRPr="00AC688E">
        <w:rPr>
          <w:rFonts w:ascii="Times New Roman" w:eastAsiaTheme="minorEastAsia" w:hAnsi="Times New Roman" w:cstheme="minorBidi"/>
          <w:kern w:val="3"/>
          <w:sz w:val="24"/>
          <w:lang w:eastAsia="ru-RU"/>
        </w:rPr>
        <w:t>.м</w:t>
      </w:r>
      <w:proofErr w:type="spellEnd"/>
      <w:proofErr w:type="gramEnd"/>
      <w:r w:rsidRPr="00AC688E">
        <w:rPr>
          <w:rFonts w:ascii="Times New Roman" w:eastAsiaTheme="minorEastAsia" w:hAnsi="Times New Roman" w:cstheme="minorBidi"/>
          <w:kern w:val="3"/>
          <w:sz w:val="24"/>
          <w:lang w:eastAsia="ru-RU"/>
        </w:rPr>
        <w:t>, расположенный по</w:t>
      </w:r>
      <w:r w:rsidR="00D00124">
        <w:rPr>
          <w:rFonts w:ascii="Times New Roman" w:eastAsiaTheme="minorEastAsia" w:hAnsi="Times New Roman" w:cstheme="minorBidi"/>
          <w:kern w:val="3"/>
          <w:sz w:val="24"/>
          <w:lang w:eastAsia="ru-RU"/>
        </w:rPr>
        <w:t xml:space="preserve"> </w:t>
      </w:r>
      <w:r w:rsidRPr="00AC688E">
        <w:rPr>
          <w:rFonts w:ascii="Times New Roman" w:eastAsiaTheme="minorEastAsia" w:hAnsi="Times New Roman" w:cstheme="minorBidi"/>
          <w:kern w:val="3"/>
          <w:sz w:val="24"/>
          <w:lang w:eastAsia="ru-RU"/>
        </w:rPr>
        <w:t xml:space="preserve">адресу: </w:t>
      </w:r>
      <w:r w:rsidR="00D00124">
        <w:rPr>
          <w:rFonts w:ascii="Times New Roman" w:eastAsiaTheme="minorEastAsia" w:hAnsi="Times New Roman" w:cstheme="minorBidi"/>
          <w:kern w:val="3"/>
          <w:sz w:val="24"/>
          <w:lang w:eastAsia="ru-RU"/>
        </w:rPr>
        <w:t>________________________________</w:t>
      </w:r>
      <w:r w:rsidRPr="00AC688E">
        <w:rPr>
          <w:rFonts w:ascii="Times New Roman" w:eastAsiaTheme="minorEastAsia" w:hAnsi="Times New Roman" w:cstheme="minorBidi"/>
          <w:kern w:val="3"/>
          <w:sz w:val="24"/>
          <w:lang w:eastAsia="ru-RU"/>
        </w:rPr>
        <w:t>, категория земель</w:t>
      </w:r>
      <w:r w:rsidR="00D00124">
        <w:rPr>
          <w:rFonts w:ascii="Times New Roman" w:eastAsiaTheme="minorEastAsia" w:hAnsi="Times New Roman" w:cstheme="minorBidi"/>
          <w:kern w:val="3"/>
          <w:sz w:val="24"/>
          <w:lang w:eastAsia="ru-RU"/>
        </w:rPr>
        <w:t xml:space="preserve"> __________________</w:t>
      </w:r>
      <w:r w:rsidRPr="00AC688E">
        <w:rPr>
          <w:rFonts w:ascii="Times New Roman" w:eastAsiaTheme="minorEastAsia" w:hAnsi="Times New Roman" w:cstheme="minorBidi"/>
          <w:kern w:val="3"/>
          <w:sz w:val="24"/>
          <w:lang w:eastAsia="ru-RU"/>
        </w:rPr>
        <w:t>, вид разрешенного</w:t>
      </w:r>
      <w:r w:rsidR="00D00124">
        <w:rPr>
          <w:rFonts w:ascii="Times New Roman" w:eastAsiaTheme="minorEastAsia" w:hAnsi="Times New Roman" w:cstheme="minorBidi"/>
          <w:kern w:val="3"/>
          <w:sz w:val="24"/>
          <w:lang w:eastAsia="ru-RU"/>
        </w:rPr>
        <w:t xml:space="preserve"> </w:t>
      </w:r>
      <w:r w:rsidRPr="00AC688E">
        <w:rPr>
          <w:rFonts w:ascii="Times New Roman" w:eastAsiaTheme="minorEastAsia" w:hAnsi="Times New Roman" w:cstheme="minorBidi"/>
          <w:kern w:val="3"/>
          <w:sz w:val="24"/>
          <w:lang w:eastAsia="ru-RU"/>
        </w:rPr>
        <w:t>использования</w:t>
      </w:r>
      <w:r w:rsidR="00D00124">
        <w:rPr>
          <w:rFonts w:ascii="Times New Roman" w:eastAsiaTheme="minorEastAsia" w:hAnsi="Times New Roman" w:cstheme="minorBidi"/>
          <w:kern w:val="3"/>
          <w:sz w:val="24"/>
          <w:lang w:eastAsia="ru-RU"/>
        </w:rPr>
        <w:t xml:space="preserve"> ___________________</w:t>
      </w:r>
      <w:r w:rsidRPr="00AC688E">
        <w:rPr>
          <w:rFonts w:ascii="Times New Roman" w:eastAsiaTheme="minorEastAsia" w:hAnsi="Times New Roman" w:cstheme="minorBidi"/>
          <w:kern w:val="3"/>
          <w:sz w:val="24"/>
          <w:lang w:eastAsia="ru-RU"/>
        </w:rPr>
        <w:t xml:space="preserve">, будет реализован на торгах, проводимых в форме аукциона по продаже (права аренды/права собственности). </w:t>
      </w:r>
    </w:p>
    <w:p w:rsidR="00AC688E" w:rsidRPr="00AC688E" w:rsidRDefault="00AC688E" w:rsidP="00AC688E">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Дата окончания приема заявок,</w:t>
      </w:r>
      <w:r w:rsidR="00D00124">
        <w:rPr>
          <w:rFonts w:ascii="Times New Roman" w:eastAsiaTheme="minorEastAsia" w:hAnsi="Times New Roman" w:cstheme="minorBidi"/>
          <w:kern w:val="3"/>
          <w:sz w:val="24"/>
          <w:lang w:eastAsia="ru-RU"/>
        </w:rPr>
        <w:t xml:space="preserve"> ________________</w:t>
      </w:r>
      <w:r w:rsidRPr="00AC688E">
        <w:rPr>
          <w:rFonts w:ascii="Times New Roman" w:eastAsiaTheme="minorEastAsia" w:hAnsi="Times New Roman" w:cstheme="minorBidi"/>
          <w:kern w:val="3"/>
          <w:sz w:val="24"/>
          <w:lang w:eastAsia="ru-RU"/>
        </w:rPr>
        <w:t>, дата ау</w:t>
      </w:r>
      <w:r w:rsidR="00D00124">
        <w:rPr>
          <w:rFonts w:ascii="Times New Roman" w:eastAsiaTheme="minorEastAsia" w:hAnsi="Times New Roman" w:cstheme="minorBidi"/>
          <w:kern w:val="3"/>
          <w:sz w:val="24"/>
          <w:lang w:eastAsia="ru-RU"/>
        </w:rPr>
        <w:t>кциона_______________________</w:t>
      </w:r>
      <w:proofErr w:type="gramStart"/>
      <w:r w:rsidRPr="00AC688E">
        <w:rPr>
          <w:rFonts w:ascii="Times New Roman" w:eastAsiaTheme="minorEastAsia" w:hAnsi="Times New Roman" w:cstheme="minorBidi"/>
          <w:kern w:val="3"/>
          <w:sz w:val="24"/>
          <w:lang w:eastAsia="ru-RU"/>
        </w:rPr>
        <w:t xml:space="preserve"> .</w:t>
      </w:r>
      <w:proofErr w:type="gramEnd"/>
    </w:p>
    <w:p w:rsidR="00AC688E" w:rsidRPr="00AC688E" w:rsidRDefault="00AC688E" w:rsidP="00AC688E">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Для участия в аукционе Вам необходимо подать соответствующую заявку. Место приема/подачи заявок.</w:t>
      </w:r>
    </w:p>
    <w:p w:rsidR="00AC688E" w:rsidRPr="00D00124" w:rsidRDefault="00D00124" w:rsidP="00AC688E">
      <w:pPr>
        <w:overflowPunct w:val="0"/>
        <w:autoSpaceDE w:val="0"/>
        <w:autoSpaceDN w:val="0"/>
        <w:spacing w:after="0" w:line="240" w:lineRule="auto"/>
        <w:ind w:firstLine="567"/>
        <w:jc w:val="both"/>
        <w:textAlignment w:val="baseline"/>
        <w:rPr>
          <w:rFonts w:ascii="Times New Roman" w:eastAsiaTheme="minorEastAsia" w:hAnsi="Times New Roman" w:cstheme="minorBidi"/>
          <w:i/>
          <w:kern w:val="3"/>
          <w:sz w:val="24"/>
          <w:lang w:eastAsia="ru-RU"/>
        </w:rPr>
      </w:pPr>
      <w:proofErr w:type="gramStart"/>
      <w:r>
        <w:rPr>
          <w:rFonts w:ascii="Times New Roman" w:eastAsiaTheme="minorEastAsia" w:hAnsi="Times New Roman" w:cstheme="minorBidi"/>
          <w:i/>
          <w:kern w:val="3"/>
          <w:sz w:val="24"/>
          <w:lang w:eastAsia="ru-RU"/>
        </w:rPr>
        <w:t>(</w:t>
      </w:r>
      <w:r w:rsidR="00AC688E" w:rsidRPr="00D00124">
        <w:rPr>
          <w:rFonts w:ascii="Times New Roman" w:eastAsiaTheme="minorEastAsia" w:hAnsi="Times New Roman" w:cstheme="minorBidi"/>
          <w:i/>
          <w:kern w:val="3"/>
          <w:sz w:val="24"/>
          <w:lang w:eastAsia="ru-RU"/>
        </w:rPr>
        <w:t>Организатор торгов, начальная цена, шаг</w:t>
      </w:r>
      <w:proofErr w:type="gramEnd"/>
    </w:p>
    <w:p w:rsidR="00AC688E" w:rsidRPr="00D00124" w:rsidRDefault="00AC688E" w:rsidP="00AC688E">
      <w:pPr>
        <w:overflowPunct w:val="0"/>
        <w:autoSpaceDE w:val="0"/>
        <w:autoSpaceDN w:val="0"/>
        <w:spacing w:after="0" w:line="240" w:lineRule="auto"/>
        <w:ind w:firstLine="567"/>
        <w:jc w:val="both"/>
        <w:textAlignment w:val="baseline"/>
        <w:rPr>
          <w:rFonts w:ascii="Times New Roman" w:eastAsiaTheme="minorEastAsia" w:hAnsi="Times New Roman" w:cstheme="minorBidi"/>
          <w:i/>
          <w:kern w:val="3"/>
          <w:sz w:val="24"/>
          <w:lang w:eastAsia="ru-RU"/>
        </w:rPr>
      </w:pPr>
      <w:r w:rsidRPr="00D00124">
        <w:rPr>
          <w:rFonts w:ascii="Times New Roman" w:eastAsiaTheme="minorEastAsia" w:hAnsi="Times New Roman" w:cstheme="minorBidi"/>
          <w:i/>
          <w:kern w:val="3"/>
          <w:sz w:val="24"/>
          <w:lang w:eastAsia="ru-RU"/>
        </w:rPr>
        <w:t>аукциона, размер задатка, порядок внесения</w:t>
      </w:r>
    </w:p>
    <w:p w:rsidR="00AC688E" w:rsidRPr="00D00124" w:rsidRDefault="00AC688E" w:rsidP="00AC688E">
      <w:pPr>
        <w:overflowPunct w:val="0"/>
        <w:autoSpaceDE w:val="0"/>
        <w:autoSpaceDN w:val="0"/>
        <w:spacing w:after="0" w:line="240" w:lineRule="auto"/>
        <w:ind w:firstLine="567"/>
        <w:jc w:val="both"/>
        <w:textAlignment w:val="baseline"/>
        <w:rPr>
          <w:rFonts w:ascii="Times New Roman" w:eastAsiaTheme="minorEastAsia" w:hAnsi="Times New Roman" w:cstheme="minorBidi"/>
          <w:i/>
          <w:kern w:val="3"/>
          <w:sz w:val="24"/>
          <w:lang w:eastAsia="ru-RU"/>
        </w:rPr>
      </w:pPr>
      <w:r w:rsidRPr="00D00124">
        <w:rPr>
          <w:rFonts w:ascii="Times New Roman" w:eastAsiaTheme="minorEastAsia" w:hAnsi="Times New Roman" w:cstheme="minorBidi"/>
          <w:i/>
          <w:kern w:val="3"/>
          <w:sz w:val="24"/>
          <w:lang w:eastAsia="ru-RU"/>
        </w:rPr>
        <w:t>и возврата зад</w:t>
      </w:r>
      <w:r w:rsidR="00D00124">
        <w:rPr>
          <w:rFonts w:ascii="Times New Roman" w:eastAsiaTheme="minorEastAsia" w:hAnsi="Times New Roman" w:cstheme="minorBidi"/>
          <w:i/>
          <w:kern w:val="3"/>
          <w:sz w:val="24"/>
          <w:lang w:eastAsia="ru-RU"/>
        </w:rPr>
        <w:t>атка, дополнительная информация)</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Сведения о сертификате</w:t>
      </w:r>
    </w:p>
    <w:p w:rsidR="00AC688E" w:rsidRPr="00AC688E" w:rsidRDefault="00AC688E" w:rsidP="00AC688E">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электронной подписи</w:t>
      </w: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xml:space="preserve">Приложение </w:t>
      </w:r>
      <w:r w:rsidR="00D00124">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 2</w:t>
      </w:r>
    </w:p>
    <w:p w:rsidR="00AC688E" w:rsidRPr="00AC688E" w:rsidRDefault="00AC688E"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к Административному регламенту</w:t>
      </w:r>
    </w:p>
    <w:p w:rsidR="00AC688E" w:rsidRPr="00AC688E" w:rsidRDefault="00AC688E"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по предоставлению муниципальной услуги</w:t>
      </w:r>
    </w:p>
    <w:p w:rsidR="00AC688E" w:rsidRPr="00AC688E"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Pr>
          <w:rFonts w:ascii="Times New Roman" w:eastAsiaTheme="minorEastAsia" w:hAnsi="Times New Roman" w:cstheme="minorBidi"/>
          <w:kern w:val="3"/>
          <w:sz w:val="24"/>
          <w:lang w:eastAsia="ru-RU"/>
        </w:rPr>
        <w:t>«</w:t>
      </w:r>
      <w:r w:rsidR="00AC688E" w:rsidRPr="00AC688E">
        <w:rPr>
          <w:rFonts w:ascii="Times New Roman" w:eastAsiaTheme="minorEastAsia" w:hAnsi="Times New Roman" w:cstheme="minorBidi"/>
          <w:kern w:val="3"/>
          <w:sz w:val="24"/>
          <w:lang w:eastAsia="ru-RU"/>
        </w:rPr>
        <w:t>Предоставление земельного участка, находящегося</w:t>
      </w:r>
    </w:p>
    <w:p w:rsidR="00AC688E" w:rsidRPr="00AC688E" w:rsidRDefault="00AC688E"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в муниципальной собственности</w:t>
      </w:r>
      <w:r w:rsidR="00D00124">
        <w:rPr>
          <w:rFonts w:ascii="Times New Roman" w:eastAsiaTheme="minorEastAsia" w:hAnsi="Times New Roman" w:cstheme="minorBidi"/>
          <w:kern w:val="3"/>
          <w:sz w:val="24"/>
          <w:lang w:eastAsia="ru-RU"/>
        </w:rPr>
        <w:t>, на торгах»</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C688E" w:rsidRPr="00D00124"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b/>
          <w:kern w:val="3"/>
          <w:sz w:val="24"/>
          <w:lang w:eastAsia="ru-RU"/>
        </w:rPr>
      </w:pPr>
      <w:r w:rsidRPr="00D00124">
        <w:rPr>
          <w:rFonts w:ascii="Times New Roman" w:eastAsiaTheme="minorEastAsia" w:hAnsi="Times New Roman" w:cstheme="minorBidi"/>
          <w:b/>
          <w:kern w:val="3"/>
          <w:sz w:val="24"/>
          <w:lang w:eastAsia="ru-RU"/>
        </w:rPr>
        <w:t>Форма решения об отказе в предоставлении услуги</w:t>
      </w:r>
    </w:p>
    <w:p w:rsidR="00AC688E" w:rsidRPr="00AC688E" w:rsidRDefault="00D00124"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Pr>
          <w:rFonts w:ascii="Times New Roman" w:eastAsiaTheme="minorEastAsia" w:hAnsi="Times New Roman" w:cstheme="minorBidi"/>
          <w:kern w:val="3"/>
          <w:sz w:val="24"/>
          <w:lang w:eastAsia="ru-RU"/>
        </w:rPr>
        <w:t>___________________________________________________________________________</w:t>
      </w:r>
    </w:p>
    <w:p w:rsidR="00AC688E" w:rsidRPr="00D00124" w:rsidRDefault="00AC688E" w:rsidP="00D00124">
      <w:pPr>
        <w:overflowPunct w:val="0"/>
        <w:autoSpaceDE w:val="0"/>
        <w:autoSpaceDN w:val="0"/>
        <w:spacing w:after="0" w:line="240" w:lineRule="auto"/>
        <w:ind w:firstLine="567"/>
        <w:jc w:val="center"/>
        <w:textAlignment w:val="baseline"/>
        <w:rPr>
          <w:rFonts w:ascii="Times New Roman" w:eastAsiaTheme="minorEastAsia" w:hAnsi="Times New Roman" w:cstheme="minorBidi"/>
          <w:i/>
          <w:kern w:val="3"/>
          <w:sz w:val="24"/>
          <w:lang w:eastAsia="ru-RU"/>
        </w:rPr>
      </w:pPr>
      <w:r w:rsidRPr="00D00124">
        <w:rPr>
          <w:rFonts w:ascii="Times New Roman" w:eastAsiaTheme="minorEastAsia" w:hAnsi="Times New Roman" w:cstheme="minorBidi"/>
          <w:i/>
          <w:kern w:val="3"/>
          <w:sz w:val="24"/>
          <w:lang w:eastAsia="ru-RU"/>
        </w:rPr>
        <w:t>(наименование уполномоченного органа местного самоуправления)</w:t>
      </w:r>
    </w:p>
    <w:p w:rsidR="00D00124" w:rsidRDefault="00D00124" w:rsidP="00D00124">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AC688E" w:rsidRPr="00AC688E" w:rsidRDefault="00AC688E" w:rsidP="00D00124">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Кому:</w:t>
      </w:r>
      <w:r w:rsidR="00D00124">
        <w:rPr>
          <w:rFonts w:ascii="Times New Roman" w:eastAsiaTheme="minorEastAsia" w:hAnsi="Times New Roman" w:cstheme="minorBidi"/>
          <w:kern w:val="3"/>
          <w:sz w:val="24"/>
          <w:lang w:eastAsia="ru-RU"/>
        </w:rPr>
        <w:t xml:space="preserve"> _________________________</w:t>
      </w:r>
    </w:p>
    <w:p w:rsidR="00AC688E" w:rsidRPr="00AC688E" w:rsidRDefault="00AC688E" w:rsidP="00D00124">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Контактные данные: ____________</w:t>
      </w:r>
    </w:p>
    <w:p w:rsidR="00AC688E" w:rsidRPr="00AC688E" w:rsidRDefault="00AC688E" w:rsidP="00AC688E">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РЕШЕНИЕ</w:t>
      </w:r>
    </w:p>
    <w:p w:rsidR="00AC688E" w:rsidRP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Об отказе в предоставлении услуги</w:t>
      </w:r>
    </w:p>
    <w:p w:rsidR="00AC688E" w:rsidRPr="00AC688E" w:rsidRDefault="00D00124"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Pr>
          <w:rFonts w:ascii="Times New Roman" w:eastAsiaTheme="minorEastAsia" w:hAnsi="Times New Roman" w:cstheme="minorBidi"/>
          <w:kern w:val="3"/>
          <w:sz w:val="24"/>
          <w:lang w:eastAsia="ru-RU"/>
        </w:rPr>
        <w:t>№</w:t>
      </w:r>
      <w:r w:rsidR="00AC688E" w:rsidRPr="00AC688E">
        <w:rPr>
          <w:rFonts w:ascii="Times New Roman" w:eastAsiaTheme="minorEastAsia" w:hAnsi="Times New Roman" w:cstheme="minorBidi"/>
          <w:kern w:val="3"/>
          <w:sz w:val="24"/>
          <w:lang w:eastAsia="ru-RU"/>
        </w:rPr>
        <w:t xml:space="preserve"> от____</w:t>
      </w:r>
    </w:p>
    <w:p w:rsidR="00AC688E" w:rsidRPr="00AC688E" w:rsidRDefault="00AC688E" w:rsidP="00AC688E">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По результатам рассмотрения за</w:t>
      </w:r>
      <w:r w:rsidR="00D00124">
        <w:rPr>
          <w:rFonts w:ascii="Times New Roman" w:eastAsiaTheme="minorEastAsia" w:hAnsi="Times New Roman" w:cstheme="minorBidi"/>
          <w:kern w:val="3"/>
          <w:sz w:val="24"/>
          <w:lang w:eastAsia="ru-RU"/>
        </w:rPr>
        <w:t>явления и документов по услуге «</w:t>
      </w:r>
      <w:r w:rsidRPr="00AC688E">
        <w:rPr>
          <w:rFonts w:ascii="Times New Roman" w:eastAsiaTheme="minorEastAsia" w:hAnsi="Times New Roman" w:cstheme="minorBidi"/>
          <w:kern w:val="3"/>
          <w:sz w:val="24"/>
          <w:lang w:eastAsia="ru-RU"/>
        </w:rPr>
        <w:t>Предоставление земельн</w:t>
      </w:r>
      <w:r w:rsidR="00D00124">
        <w:rPr>
          <w:rFonts w:ascii="Times New Roman" w:eastAsiaTheme="minorEastAsia" w:hAnsi="Times New Roman" w:cstheme="minorBidi"/>
          <w:kern w:val="3"/>
          <w:sz w:val="24"/>
          <w:lang w:eastAsia="ru-RU"/>
        </w:rPr>
        <w:t xml:space="preserve">ых участков, находящихся в </w:t>
      </w:r>
      <w:r w:rsidRPr="00AC688E">
        <w:rPr>
          <w:rFonts w:ascii="Times New Roman" w:eastAsiaTheme="minorEastAsia" w:hAnsi="Times New Roman" w:cstheme="minorBidi"/>
          <w:kern w:val="3"/>
          <w:sz w:val="24"/>
          <w:lang w:eastAsia="ru-RU"/>
        </w:rPr>
        <w:t>муниципальной собственности, на торгах</w:t>
      </w:r>
      <w:r w:rsidR="00D00124">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 xml:space="preserve"> от____</w:t>
      </w:r>
      <w:r w:rsidR="00D00124">
        <w:rPr>
          <w:rFonts w:ascii="Times New Roman" w:eastAsiaTheme="minorEastAsia" w:hAnsi="Times New Roman" w:cstheme="minorBidi"/>
          <w:kern w:val="3"/>
          <w:sz w:val="24"/>
          <w:lang w:eastAsia="ru-RU"/>
        </w:rPr>
        <w:t>___________</w:t>
      </w:r>
      <w:r w:rsidRPr="00AC688E">
        <w:rPr>
          <w:rFonts w:ascii="Times New Roman" w:eastAsiaTheme="minorEastAsia" w:hAnsi="Times New Roman" w:cstheme="minorBidi"/>
          <w:kern w:val="3"/>
          <w:sz w:val="24"/>
          <w:lang w:eastAsia="ru-RU"/>
        </w:rPr>
        <w:t>_</w:t>
      </w:r>
      <w:r w:rsidR="00D00124">
        <w:rPr>
          <w:rFonts w:ascii="Times New Roman" w:eastAsiaTheme="minorEastAsia" w:hAnsi="Times New Roman" w:cstheme="minorBidi"/>
          <w:kern w:val="3"/>
          <w:sz w:val="24"/>
          <w:lang w:eastAsia="ru-RU"/>
        </w:rPr>
        <w:t xml:space="preserve"> №</w:t>
      </w:r>
      <w:r w:rsidRPr="00AC688E">
        <w:rPr>
          <w:rFonts w:ascii="Times New Roman" w:eastAsiaTheme="minorEastAsia" w:hAnsi="Times New Roman" w:cstheme="minorBidi"/>
          <w:kern w:val="3"/>
          <w:sz w:val="24"/>
          <w:lang w:eastAsia="ru-RU"/>
        </w:rPr>
        <w:t>______ и приложенных к нему документов принято решение об отказе в предоставлении услуги, по следующим основаниям:________________________________________________________</w:t>
      </w:r>
    </w:p>
    <w:p w:rsidR="00AC688E" w:rsidRPr="00AC688E" w:rsidRDefault="00AC688E" w:rsidP="00AC688E">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xml:space="preserve">Дополнительно информируем: </w:t>
      </w:r>
      <w:r w:rsidR="00D00124">
        <w:rPr>
          <w:rFonts w:ascii="Times New Roman" w:eastAsiaTheme="minorEastAsia" w:hAnsi="Times New Roman" w:cstheme="minorBidi"/>
          <w:kern w:val="3"/>
          <w:sz w:val="24"/>
          <w:lang w:eastAsia="ru-RU"/>
        </w:rPr>
        <w:t>_______________________________________________</w:t>
      </w:r>
      <w:r w:rsidRPr="00AC688E">
        <w:rPr>
          <w:rFonts w:ascii="Times New Roman" w:eastAsiaTheme="minorEastAsia" w:hAnsi="Times New Roman" w:cstheme="minorBidi"/>
          <w:kern w:val="3"/>
          <w:sz w:val="24"/>
          <w:lang w:eastAsia="ru-RU"/>
        </w:rPr>
        <w:t>.</w:t>
      </w:r>
    </w:p>
    <w:p w:rsidR="00AC688E" w:rsidRPr="00AC688E" w:rsidRDefault="00AC688E" w:rsidP="00AC688E">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Вы вправе повторно обратиться c заявлением о предоставлении услуги после устранения указанных нарушений.</w:t>
      </w:r>
    </w:p>
    <w:p w:rsidR="00AC688E" w:rsidRPr="00AC688E" w:rsidRDefault="00AC688E" w:rsidP="00AC688E">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Сведения о сертификате</w:t>
      </w:r>
    </w:p>
    <w:p w:rsidR="00AC688E" w:rsidRPr="00AC688E" w:rsidRDefault="00AC688E" w:rsidP="00AC688E">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электронной подписи</w:t>
      </w: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D00124"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lastRenderedPageBreak/>
        <w:t xml:space="preserve">Приложение </w:t>
      </w:r>
      <w:r w:rsidR="00D00124">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 3</w:t>
      </w:r>
    </w:p>
    <w:p w:rsidR="00AC688E" w:rsidRPr="00AC688E" w:rsidRDefault="00AC688E"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к Административному регламенту</w:t>
      </w:r>
    </w:p>
    <w:p w:rsidR="00AC688E" w:rsidRPr="00AC688E" w:rsidRDefault="00AC688E"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по предоставлению муниципальной услуги</w:t>
      </w:r>
    </w:p>
    <w:p w:rsidR="00AC688E" w:rsidRPr="00AC688E" w:rsidRDefault="00D00124"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Pr>
          <w:rFonts w:ascii="Times New Roman" w:eastAsiaTheme="minorEastAsia" w:hAnsi="Times New Roman" w:cstheme="minorBidi"/>
          <w:kern w:val="3"/>
          <w:sz w:val="24"/>
          <w:lang w:eastAsia="ru-RU"/>
        </w:rPr>
        <w:t>«</w:t>
      </w:r>
      <w:r w:rsidR="00AC688E" w:rsidRPr="00AC688E">
        <w:rPr>
          <w:rFonts w:ascii="Times New Roman" w:eastAsiaTheme="minorEastAsia" w:hAnsi="Times New Roman" w:cstheme="minorBidi"/>
          <w:kern w:val="3"/>
          <w:sz w:val="24"/>
          <w:lang w:eastAsia="ru-RU"/>
        </w:rPr>
        <w:t>Предоставление земельного участка, находящегося</w:t>
      </w:r>
    </w:p>
    <w:p w:rsidR="00AC688E" w:rsidRPr="00AC688E" w:rsidRDefault="00AC688E"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в муниципальной собственности</w:t>
      </w:r>
      <w:r w:rsidR="00D00124">
        <w:rPr>
          <w:rFonts w:ascii="Times New Roman" w:eastAsiaTheme="minorEastAsia" w:hAnsi="Times New Roman" w:cstheme="minorBidi"/>
          <w:kern w:val="3"/>
          <w:sz w:val="24"/>
          <w:lang w:eastAsia="ru-RU"/>
        </w:rPr>
        <w:t>, на торгах»</w:t>
      </w:r>
    </w:p>
    <w:p w:rsidR="00AC688E" w:rsidRPr="00AC688E" w:rsidRDefault="00AC688E" w:rsidP="00AC688E">
      <w:pPr>
        <w:keepNext/>
        <w:numPr>
          <w:ilvl w:val="0"/>
          <w:numId w:val="1"/>
        </w:numPr>
        <w:tabs>
          <w:tab w:val="clear" w:pos="432"/>
        </w:tabs>
        <w:overflowPunct w:val="0"/>
        <w:autoSpaceDE w:val="0"/>
        <w:autoSpaceDN w:val="0"/>
        <w:spacing w:before="240" w:after="120" w:line="240" w:lineRule="auto"/>
        <w:ind w:left="0" w:firstLine="720"/>
        <w:jc w:val="center"/>
        <w:textAlignment w:val="baseline"/>
        <w:outlineLvl w:val="2"/>
        <w:rPr>
          <w:rFonts w:ascii="Times New Roman" w:eastAsiaTheme="minorEastAsia" w:hAnsi="Times New Roman" w:cstheme="minorBidi"/>
          <w:b/>
          <w:kern w:val="3"/>
          <w:sz w:val="24"/>
          <w:lang w:eastAsia="ru-RU"/>
        </w:rPr>
      </w:pPr>
    </w:p>
    <w:p w:rsid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b/>
          <w:kern w:val="3"/>
          <w:sz w:val="24"/>
          <w:lang w:eastAsia="ru-RU"/>
        </w:rPr>
      </w:pPr>
      <w:r w:rsidRPr="00D00124">
        <w:rPr>
          <w:rFonts w:ascii="Times New Roman" w:eastAsiaTheme="minorEastAsia" w:hAnsi="Times New Roman" w:cstheme="minorBidi"/>
          <w:b/>
          <w:kern w:val="3"/>
          <w:sz w:val="24"/>
          <w:lang w:eastAsia="ru-RU"/>
        </w:rPr>
        <w:t>Форма заявления о проведен</w:t>
      </w:r>
      <w:proofErr w:type="gramStart"/>
      <w:r w:rsidRPr="00D00124">
        <w:rPr>
          <w:rFonts w:ascii="Times New Roman" w:eastAsiaTheme="minorEastAsia" w:hAnsi="Times New Roman" w:cstheme="minorBidi"/>
          <w:b/>
          <w:kern w:val="3"/>
          <w:sz w:val="24"/>
          <w:lang w:eastAsia="ru-RU"/>
        </w:rPr>
        <w:t>ии ау</w:t>
      </w:r>
      <w:proofErr w:type="gramEnd"/>
      <w:r w:rsidRPr="00D00124">
        <w:rPr>
          <w:rFonts w:ascii="Times New Roman" w:eastAsiaTheme="minorEastAsia" w:hAnsi="Times New Roman" w:cstheme="minorBidi"/>
          <w:b/>
          <w:kern w:val="3"/>
          <w:sz w:val="24"/>
          <w:lang w:eastAsia="ru-RU"/>
        </w:rPr>
        <w:t>кциона</w:t>
      </w:r>
    </w:p>
    <w:p w:rsidR="00F611A3" w:rsidRPr="00D00124" w:rsidRDefault="00F611A3"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b/>
          <w:kern w:val="3"/>
          <w:sz w:val="24"/>
          <w:lang w:eastAsia="ru-RU"/>
        </w:rPr>
      </w:pPr>
    </w:p>
    <w:p w:rsidR="00AC688E" w:rsidRPr="00AC688E" w:rsidRDefault="00AC688E" w:rsidP="00D00124">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кому:</w:t>
      </w:r>
      <w:r w:rsidR="00D00124">
        <w:rPr>
          <w:rFonts w:ascii="Times New Roman" w:eastAsiaTheme="minorEastAsia" w:hAnsi="Times New Roman" w:cstheme="minorBidi"/>
          <w:kern w:val="3"/>
          <w:sz w:val="24"/>
          <w:lang w:eastAsia="ru-RU"/>
        </w:rPr>
        <w:t xml:space="preserve"> ______________________________</w:t>
      </w:r>
    </w:p>
    <w:p w:rsidR="00AC688E" w:rsidRPr="00AC688E" w:rsidRDefault="00AC688E" w:rsidP="00D00124">
      <w:pPr>
        <w:overflowPunct w:val="0"/>
        <w:autoSpaceDE w:val="0"/>
        <w:autoSpaceDN w:val="0"/>
        <w:spacing w:after="0" w:line="240" w:lineRule="auto"/>
        <w:ind w:firstLine="720"/>
        <w:jc w:val="right"/>
        <w:textAlignment w:val="baseline"/>
        <w:rPr>
          <w:rFonts w:ascii="Times New Roman" w:eastAsiaTheme="minorEastAsia" w:hAnsi="Times New Roman" w:cstheme="minorBidi"/>
          <w:kern w:val="3"/>
          <w:sz w:val="24"/>
          <w:lang w:eastAsia="ru-RU"/>
        </w:rPr>
      </w:pPr>
    </w:p>
    <w:p w:rsidR="00AC688E" w:rsidRPr="00AC688E" w:rsidRDefault="00AC688E" w:rsidP="00D00124">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наименование уполномоченного органа</w:t>
      </w:r>
    </w:p>
    <w:p w:rsidR="00AC688E" w:rsidRPr="00AC688E" w:rsidRDefault="00AC688E" w:rsidP="00D00124">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от кого: ________________________________________</w:t>
      </w:r>
    </w:p>
    <w:p w:rsidR="00AC688E" w:rsidRPr="00AC688E" w:rsidRDefault="00AC688E" w:rsidP="00D00124">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(полное наименование, ИНН, ОГРН юридического лица, ИП) ______________</w:t>
      </w:r>
    </w:p>
    <w:p w:rsidR="00AC688E" w:rsidRPr="00AC688E" w:rsidRDefault="00AC688E" w:rsidP="00D00124">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(контактный телефон, электронная почта, почтовый адрес)</w:t>
      </w:r>
    </w:p>
    <w:p w:rsidR="00AC688E" w:rsidRPr="00AC688E" w:rsidRDefault="00D00124" w:rsidP="00D00124">
      <w:pPr>
        <w:overflowPunct w:val="0"/>
        <w:autoSpaceDE w:val="0"/>
        <w:autoSpaceDN w:val="0"/>
        <w:spacing w:after="0" w:line="240" w:lineRule="auto"/>
        <w:ind w:firstLine="720"/>
        <w:jc w:val="right"/>
        <w:textAlignment w:val="baseline"/>
        <w:rPr>
          <w:rFonts w:ascii="Times New Roman" w:eastAsiaTheme="minorEastAsia" w:hAnsi="Times New Roman" w:cstheme="minorBidi"/>
          <w:kern w:val="3"/>
          <w:sz w:val="24"/>
          <w:lang w:eastAsia="ru-RU"/>
        </w:rPr>
      </w:pPr>
      <w:r>
        <w:rPr>
          <w:rFonts w:ascii="Times New Roman" w:eastAsiaTheme="minorEastAsia" w:hAnsi="Times New Roman" w:cstheme="minorBidi"/>
          <w:kern w:val="3"/>
          <w:sz w:val="24"/>
          <w:lang w:eastAsia="ru-RU"/>
        </w:rPr>
        <w:t>____________________________________________________________________________</w:t>
      </w:r>
    </w:p>
    <w:p w:rsidR="00AC688E" w:rsidRPr="00AC688E" w:rsidRDefault="00AC688E" w:rsidP="00D00124">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roofErr w:type="gramStart"/>
      <w:r w:rsidRPr="00AC688E">
        <w:rPr>
          <w:rFonts w:ascii="Times New Roman" w:eastAsiaTheme="minorEastAsia" w:hAnsi="Times New Roman" w:cstheme="minorBidi"/>
          <w:kern w:val="3"/>
          <w:sz w:val="24"/>
          <w:lang w:eastAsia="ru-RU"/>
        </w:rPr>
        <w:t>(фамилия,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w:t>
      </w:r>
      <w:proofErr w:type="gramEnd"/>
    </w:p>
    <w:p w:rsidR="00AC688E" w:rsidRPr="00AC688E" w:rsidRDefault="00AC688E" w:rsidP="00D00124">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фактического проживания уполномоченного</w:t>
      </w:r>
    </w:p>
    <w:p w:rsidR="00AC688E" w:rsidRPr="00AC688E" w:rsidRDefault="00AC688E" w:rsidP="00D00124">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лица) (данные представителя заявителя)</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Заявление об организац</w:t>
      </w:r>
      <w:proofErr w:type="gramStart"/>
      <w:r w:rsidRPr="00AC688E">
        <w:rPr>
          <w:rFonts w:ascii="Times New Roman" w:eastAsiaTheme="minorEastAsia" w:hAnsi="Times New Roman" w:cstheme="minorBidi"/>
          <w:kern w:val="3"/>
          <w:sz w:val="24"/>
          <w:lang w:eastAsia="ru-RU"/>
        </w:rPr>
        <w:t>ии ау</w:t>
      </w:r>
      <w:proofErr w:type="gramEnd"/>
      <w:r w:rsidRPr="00AC688E">
        <w:rPr>
          <w:rFonts w:ascii="Times New Roman" w:eastAsiaTheme="minorEastAsia" w:hAnsi="Times New Roman" w:cstheme="minorBidi"/>
          <w:kern w:val="3"/>
          <w:sz w:val="24"/>
          <w:lang w:eastAsia="ru-RU"/>
        </w:rPr>
        <w:t>кциона на право заключения</w:t>
      </w:r>
    </w:p>
    <w:p w:rsidR="00AC688E" w:rsidRP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договора аренды или купли-продажи земельного участка</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Прошу организовать аукцион на право заключения договора аренды/купли-продажи земельного участка с целью использования земельного участка</w:t>
      </w:r>
      <w:r w:rsidR="00D00124">
        <w:rPr>
          <w:rFonts w:ascii="Times New Roman" w:eastAsiaTheme="minorEastAsia" w:hAnsi="Times New Roman" w:cstheme="minorBidi"/>
          <w:kern w:val="3"/>
          <w:sz w:val="24"/>
          <w:lang w:eastAsia="ru-RU"/>
        </w:rPr>
        <w:t xml:space="preserve"> </w:t>
      </w:r>
    </w:p>
    <w:p w:rsidR="00AC688E" w:rsidRPr="00AC688E" w:rsidRDefault="00AC688E" w:rsidP="00AC688E">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proofErr w:type="gramStart"/>
      <w:r w:rsidRPr="00AC688E">
        <w:rPr>
          <w:rFonts w:ascii="Times New Roman" w:eastAsiaTheme="minorEastAsia" w:hAnsi="Times New Roman" w:cstheme="minorBidi"/>
          <w:kern w:val="3"/>
          <w:sz w:val="24"/>
          <w:lang w:eastAsia="ru-RU"/>
        </w:rPr>
        <w:t>_______________________ (цель использования земельного участка ________________</w:t>
      </w:r>
      <w:proofErr w:type="gramEnd"/>
    </w:p>
    <w:p w:rsidR="00AC688E" w:rsidRPr="00AC688E" w:rsidRDefault="00AC688E" w:rsidP="00AC688E">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Кадастровый номер земельного участка: _______________________________________</w:t>
      </w:r>
    </w:p>
    <w:p w:rsidR="00A2263D" w:rsidRDefault="00A2263D" w:rsidP="00AC688E">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Дата</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2263D" w:rsidRDefault="00A2263D"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A2263D" w:rsidRDefault="00A2263D"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A2263D" w:rsidRDefault="00A2263D"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A2263D" w:rsidRDefault="00A2263D"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A2263D" w:rsidRDefault="00A2263D"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A2263D" w:rsidRDefault="00A2263D"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A2263D" w:rsidRDefault="00A2263D"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A2263D" w:rsidRDefault="00A2263D"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A2263D" w:rsidRDefault="00A2263D"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A2263D" w:rsidRDefault="00A2263D"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A2263D" w:rsidRDefault="00A2263D"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A2263D" w:rsidRDefault="00A2263D"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A2263D" w:rsidRDefault="00A2263D"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A2263D" w:rsidRDefault="00A2263D"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A2263D" w:rsidRDefault="00A2263D"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A2263D" w:rsidRDefault="00A2263D"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A2263D" w:rsidRDefault="00A2263D"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A2263D" w:rsidRDefault="00A2263D"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A2263D" w:rsidRDefault="00A2263D"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lastRenderedPageBreak/>
        <w:t xml:space="preserve">Приложение </w:t>
      </w:r>
      <w:r w:rsidR="00A2263D">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 4</w:t>
      </w:r>
    </w:p>
    <w:p w:rsidR="00AC688E" w:rsidRPr="00AC688E" w:rsidRDefault="00AC688E"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к Административному регламенту</w:t>
      </w:r>
    </w:p>
    <w:p w:rsidR="00AC688E" w:rsidRPr="00AC688E" w:rsidRDefault="00AC688E"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по предоставлению муниципальной услуги</w:t>
      </w:r>
    </w:p>
    <w:p w:rsidR="00AC688E" w:rsidRPr="00AC688E" w:rsidRDefault="00A2263D"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Pr>
          <w:rFonts w:ascii="Times New Roman" w:eastAsiaTheme="minorEastAsia" w:hAnsi="Times New Roman" w:cstheme="minorBidi"/>
          <w:kern w:val="3"/>
          <w:sz w:val="24"/>
          <w:lang w:eastAsia="ru-RU"/>
        </w:rPr>
        <w:t>«</w:t>
      </w:r>
      <w:r w:rsidR="00AC688E" w:rsidRPr="00AC688E">
        <w:rPr>
          <w:rFonts w:ascii="Times New Roman" w:eastAsiaTheme="minorEastAsia" w:hAnsi="Times New Roman" w:cstheme="minorBidi"/>
          <w:kern w:val="3"/>
          <w:sz w:val="24"/>
          <w:lang w:eastAsia="ru-RU"/>
        </w:rPr>
        <w:t>Предоставление земельного участка, находящегося</w:t>
      </w:r>
    </w:p>
    <w:p w:rsidR="00AC688E" w:rsidRPr="00AC688E" w:rsidRDefault="00AC688E" w:rsidP="00AC688E">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в муниципальной собственности</w:t>
      </w:r>
      <w:r w:rsidR="00A2263D">
        <w:rPr>
          <w:rFonts w:ascii="Times New Roman" w:eastAsiaTheme="minorEastAsia" w:hAnsi="Times New Roman" w:cstheme="minorBidi"/>
          <w:kern w:val="3"/>
          <w:sz w:val="24"/>
          <w:lang w:eastAsia="ru-RU"/>
        </w:rPr>
        <w:t>, на торгах»</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РЕШЕНИЕ</w:t>
      </w:r>
    </w:p>
    <w:p w:rsidR="00AC688E" w:rsidRP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об отказе в приеме документов, необходимых</w:t>
      </w:r>
    </w:p>
    <w:p w:rsidR="00AC688E"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для предоставления услуги</w:t>
      </w:r>
    </w:p>
    <w:p w:rsidR="00A2263D" w:rsidRPr="00AC688E" w:rsidRDefault="00A2263D"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p>
    <w:p w:rsidR="00AC688E" w:rsidRDefault="00AC688E" w:rsidP="00AC688E">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В приеме документов, необходимых для предоставления услуги:</w:t>
      </w:r>
      <w:r w:rsidR="00A2263D">
        <w:rPr>
          <w:rFonts w:ascii="Times New Roman" w:eastAsiaTheme="minorEastAsia" w:hAnsi="Times New Roman" w:cstheme="minorBidi"/>
          <w:kern w:val="3"/>
          <w:sz w:val="24"/>
          <w:lang w:eastAsia="ru-RU"/>
        </w:rPr>
        <w:t xml:space="preserve"> _______________________,</w:t>
      </w:r>
    </w:p>
    <w:p w:rsidR="00A2263D" w:rsidRPr="00AC688E" w:rsidRDefault="00A2263D" w:rsidP="00A2263D">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A2263D">
        <w:rPr>
          <w:rFonts w:ascii="Times New Roman" w:eastAsiaTheme="minorEastAsia" w:hAnsi="Times New Roman" w:cstheme="minorBidi"/>
          <w:kern w:val="3"/>
          <w:sz w:val="24"/>
          <w:lang w:eastAsia="ru-RU"/>
        </w:rPr>
        <w:t>(наименование услуги)</w:t>
      </w:r>
    </w:p>
    <w:p w:rsidR="00AC688E" w:rsidRPr="00AC688E" w:rsidRDefault="00AC688E" w:rsidP="00AC688E">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Вам отказано по</w:t>
      </w:r>
      <w:r w:rsidR="00A2263D">
        <w:rPr>
          <w:rFonts w:ascii="Times New Roman" w:eastAsiaTheme="minorEastAsia" w:hAnsi="Times New Roman" w:cstheme="minorBidi"/>
          <w:kern w:val="3"/>
          <w:sz w:val="24"/>
          <w:lang w:eastAsia="ru-RU"/>
        </w:rPr>
        <w:t xml:space="preserve"> </w:t>
      </w:r>
      <w:r w:rsidRPr="00AC688E">
        <w:rPr>
          <w:rFonts w:ascii="Times New Roman" w:eastAsiaTheme="minorEastAsia" w:hAnsi="Times New Roman" w:cstheme="minorBidi"/>
          <w:kern w:val="3"/>
          <w:sz w:val="24"/>
          <w:lang w:eastAsia="ru-RU"/>
        </w:rPr>
        <w:t>следующим основаниям:</w:t>
      </w:r>
    </w:p>
    <w:p w:rsidR="00AC688E" w:rsidRPr="00AC688E" w:rsidRDefault="00AC688E" w:rsidP="00AC688E">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1. Неполное заполнение полей в форме заявления, в том числе в интерактивной форме заявления на ЕПГУ;</w:t>
      </w:r>
    </w:p>
    <w:p w:rsidR="00AC688E" w:rsidRPr="00AC688E" w:rsidRDefault="00A2263D" w:rsidP="00A2263D">
      <w:pPr>
        <w:overflowPunct w:val="0"/>
        <w:autoSpaceDE w:val="0"/>
        <w:autoSpaceDN w:val="0"/>
        <w:spacing w:after="0" w:line="240" w:lineRule="auto"/>
        <w:jc w:val="both"/>
        <w:textAlignment w:val="baseline"/>
        <w:rPr>
          <w:rFonts w:ascii="Times New Roman" w:eastAsiaTheme="minorEastAsia" w:hAnsi="Times New Roman" w:cstheme="minorBidi"/>
          <w:kern w:val="3"/>
          <w:sz w:val="24"/>
          <w:lang w:eastAsia="ru-RU"/>
        </w:rPr>
      </w:pPr>
      <w:r>
        <w:rPr>
          <w:rFonts w:ascii="Times New Roman" w:eastAsiaTheme="minorEastAsia" w:hAnsi="Times New Roman" w:cstheme="minorBidi"/>
          <w:kern w:val="3"/>
          <w:sz w:val="24"/>
          <w:lang w:eastAsia="ru-RU"/>
        </w:rPr>
        <w:t xml:space="preserve">         </w:t>
      </w:r>
      <w:r w:rsidR="00AC688E" w:rsidRPr="00AC688E">
        <w:rPr>
          <w:rFonts w:ascii="Times New Roman" w:eastAsiaTheme="minorEastAsia" w:hAnsi="Times New Roman" w:cstheme="minorBidi"/>
          <w:kern w:val="3"/>
          <w:sz w:val="24"/>
          <w:lang w:eastAsia="ru-RU"/>
        </w:rPr>
        <w:t>2.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AC688E" w:rsidRPr="00AC688E" w:rsidRDefault="00A2263D" w:rsidP="00A2263D">
      <w:pPr>
        <w:overflowPunct w:val="0"/>
        <w:autoSpaceDE w:val="0"/>
        <w:autoSpaceDN w:val="0"/>
        <w:spacing w:after="0" w:line="240" w:lineRule="auto"/>
        <w:jc w:val="both"/>
        <w:textAlignment w:val="baseline"/>
        <w:rPr>
          <w:rFonts w:ascii="Times New Roman" w:eastAsiaTheme="minorEastAsia" w:hAnsi="Times New Roman" w:cstheme="minorBidi"/>
          <w:kern w:val="3"/>
          <w:sz w:val="24"/>
          <w:lang w:eastAsia="ru-RU"/>
        </w:rPr>
      </w:pPr>
      <w:r>
        <w:rPr>
          <w:rFonts w:ascii="Times New Roman" w:eastAsiaTheme="minorEastAsia" w:hAnsi="Times New Roman" w:cstheme="minorBidi"/>
          <w:kern w:val="3"/>
          <w:sz w:val="24"/>
          <w:lang w:eastAsia="ru-RU"/>
        </w:rPr>
        <w:t xml:space="preserve">         </w:t>
      </w:r>
      <w:r w:rsidR="00AC688E" w:rsidRPr="00AC688E">
        <w:rPr>
          <w:rFonts w:ascii="Times New Roman" w:eastAsiaTheme="minorEastAsia" w:hAnsi="Times New Roman" w:cstheme="minorBidi"/>
          <w:kern w:val="3"/>
          <w:sz w:val="24"/>
          <w:lang w:eastAsia="ru-RU"/>
        </w:rPr>
        <w:t>3. Представление неполного комплекта документов;</w:t>
      </w:r>
    </w:p>
    <w:p w:rsidR="00AC688E" w:rsidRPr="00AC688E" w:rsidRDefault="00A2263D" w:rsidP="00A2263D">
      <w:pPr>
        <w:overflowPunct w:val="0"/>
        <w:autoSpaceDE w:val="0"/>
        <w:autoSpaceDN w:val="0"/>
        <w:spacing w:after="0" w:line="240" w:lineRule="auto"/>
        <w:jc w:val="both"/>
        <w:textAlignment w:val="baseline"/>
        <w:rPr>
          <w:rFonts w:ascii="Times New Roman" w:eastAsiaTheme="minorEastAsia" w:hAnsi="Times New Roman" w:cstheme="minorBidi"/>
          <w:kern w:val="3"/>
          <w:sz w:val="24"/>
          <w:lang w:eastAsia="ru-RU"/>
        </w:rPr>
      </w:pPr>
      <w:r>
        <w:rPr>
          <w:rFonts w:ascii="Times New Roman" w:eastAsiaTheme="minorEastAsia" w:hAnsi="Times New Roman" w:cstheme="minorBidi"/>
          <w:kern w:val="3"/>
          <w:sz w:val="24"/>
          <w:lang w:eastAsia="ru-RU"/>
        </w:rPr>
        <w:t xml:space="preserve">         </w:t>
      </w:r>
      <w:r w:rsidR="00AC688E" w:rsidRPr="00AC688E">
        <w:rPr>
          <w:rFonts w:ascii="Times New Roman" w:eastAsiaTheme="minorEastAsia" w:hAnsi="Times New Roman" w:cstheme="minorBidi"/>
          <w:kern w:val="3"/>
          <w:sz w:val="24"/>
          <w:lang w:eastAsia="ru-RU"/>
        </w:rPr>
        <w:t>4.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AC688E" w:rsidRPr="00AC688E" w:rsidRDefault="00A2263D" w:rsidP="00A2263D">
      <w:pPr>
        <w:overflowPunct w:val="0"/>
        <w:autoSpaceDE w:val="0"/>
        <w:autoSpaceDN w:val="0"/>
        <w:spacing w:after="0" w:line="240" w:lineRule="auto"/>
        <w:jc w:val="both"/>
        <w:textAlignment w:val="baseline"/>
        <w:rPr>
          <w:rFonts w:ascii="Times New Roman" w:eastAsiaTheme="minorEastAsia" w:hAnsi="Times New Roman" w:cstheme="minorBidi"/>
          <w:kern w:val="3"/>
          <w:sz w:val="24"/>
          <w:lang w:eastAsia="ru-RU"/>
        </w:rPr>
      </w:pPr>
      <w:r>
        <w:rPr>
          <w:rFonts w:ascii="Times New Roman" w:eastAsiaTheme="minorEastAsia" w:hAnsi="Times New Roman" w:cstheme="minorBidi"/>
          <w:kern w:val="3"/>
          <w:sz w:val="24"/>
          <w:lang w:eastAsia="ru-RU"/>
        </w:rPr>
        <w:t xml:space="preserve">         </w:t>
      </w:r>
      <w:r w:rsidR="00AC688E" w:rsidRPr="00AC688E">
        <w:rPr>
          <w:rFonts w:ascii="Times New Roman" w:eastAsiaTheme="minorEastAsia" w:hAnsi="Times New Roman" w:cstheme="minorBidi"/>
          <w:kern w:val="3"/>
          <w:sz w:val="24"/>
          <w:lang w:eastAsia="ru-RU"/>
        </w:rPr>
        <w:t>5.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AC688E" w:rsidRPr="00AC688E" w:rsidRDefault="00A2263D" w:rsidP="00A2263D">
      <w:pPr>
        <w:overflowPunct w:val="0"/>
        <w:autoSpaceDE w:val="0"/>
        <w:autoSpaceDN w:val="0"/>
        <w:spacing w:after="0" w:line="240" w:lineRule="auto"/>
        <w:jc w:val="both"/>
        <w:textAlignment w:val="baseline"/>
        <w:rPr>
          <w:rFonts w:ascii="Times New Roman" w:eastAsiaTheme="minorEastAsia" w:hAnsi="Times New Roman" w:cstheme="minorBidi"/>
          <w:kern w:val="3"/>
          <w:sz w:val="24"/>
          <w:lang w:eastAsia="ru-RU"/>
        </w:rPr>
      </w:pPr>
      <w:r>
        <w:rPr>
          <w:rFonts w:ascii="Times New Roman" w:eastAsiaTheme="minorEastAsia" w:hAnsi="Times New Roman" w:cstheme="minorBidi"/>
          <w:kern w:val="3"/>
          <w:sz w:val="24"/>
          <w:lang w:eastAsia="ru-RU"/>
        </w:rPr>
        <w:t xml:space="preserve">         </w:t>
      </w:r>
      <w:r w:rsidR="00AC688E" w:rsidRPr="00AC688E">
        <w:rPr>
          <w:rFonts w:ascii="Times New Roman" w:eastAsiaTheme="minorEastAsia" w:hAnsi="Times New Roman" w:cstheme="minorBidi"/>
          <w:kern w:val="3"/>
          <w:sz w:val="24"/>
          <w:lang w:eastAsia="ru-RU"/>
        </w:rPr>
        <w:t>6.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AC688E" w:rsidRPr="00AC688E" w:rsidRDefault="00A2263D" w:rsidP="00A2263D">
      <w:pPr>
        <w:overflowPunct w:val="0"/>
        <w:autoSpaceDE w:val="0"/>
        <w:autoSpaceDN w:val="0"/>
        <w:spacing w:after="0" w:line="240" w:lineRule="auto"/>
        <w:jc w:val="both"/>
        <w:textAlignment w:val="baseline"/>
        <w:rPr>
          <w:rFonts w:ascii="Times New Roman" w:eastAsiaTheme="minorEastAsia" w:hAnsi="Times New Roman" w:cstheme="minorBidi"/>
          <w:kern w:val="3"/>
          <w:sz w:val="24"/>
          <w:lang w:eastAsia="ru-RU"/>
        </w:rPr>
      </w:pPr>
      <w:r>
        <w:rPr>
          <w:rFonts w:ascii="Times New Roman" w:eastAsiaTheme="minorEastAsia" w:hAnsi="Times New Roman" w:cstheme="minorBidi"/>
          <w:kern w:val="3"/>
          <w:sz w:val="24"/>
          <w:lang w:eastAsia="ru-RU"/>
        </w:rPr>
        <w:t xml:space="preserve">         </w:t>
      </w:r>
      <w:r w:rsidR="00AC688E" w:rsidRPr="00AC688E">
        <w:rPr>
          <w:rFonts w:ascii="Times New Roman" w:eastAsiaTheme="minorEastAsia" w:hAnsi="Times New Roman" w:cstheme="minorBidi"/>
          <w:kern w:val="3"/>
          <w:sz w:val="24"/>
          <w:lang w:eastAsia="ru-RU"/>
        </w:rPr>
        <w:t>7. Наличие противоречивых сведений в заявлении и приложенных к нему документах;</w:t>
      </w:r>
    </w:p>
    <w:p w:rsidR="00AC688E" w:rsidRPr="00AC688E" w:rsidRDefault="00AC688E" w:rsidP="00AC688E">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8. Заявление подано в орган государственной власти, орган местного самоуправления, в полномочия которых не входит предоставление услуги.</w:t>
      </w:r>
    </w:p>
    <w:p w:rsidR="00AC688E" w:rsidRPr="00AC688E" w:rsidRDefault="00AC688E" w:rsidP="00AC688E">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xml:space="preserve">Дополнительная информация: </w:t>
      </w:r>
      <w:r w:rsidR="00A2263D">
        <w:rPr>
          <w:rFonts w:ascii="Times New Roman" w:eastAsiaTheme="minorEastAsia" w:hAnsi="Times New Roman" w:cstheme="minorBidi"/>
          <w:kern w:val="3"/>
          <w:sz w:val="24"/>
          <w:lang w:eastAsia="ru-RU"/>
        </w:rPr>
        <w:t>__________________________________________________</w:t>
      </w:r>
      <w:r w:rsidRPr="00AC688E">
        <w:rPr>
          <w:rFonts w:ascii="Times New Roman" w:eastAsiaTheme="minorEastAsia" w:hAnsi="Times New Roman" w:cstheme="minorBidi"/>
          <w:kern w:val="3"/>
          <w:sz w:val="24"/>
          <w:lang w:eastAsia="ru-RU"/>
        </w:rPr>
        <w:t>.</w:t>
      </w:r>
    </w:p>
    <w:p w:rsidR="00AC688E" w:rsidRPr="00AC688E" w:rsidRDefault="00AC688E" w:rsidP="00AC688E">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Вы вправе повторно обратиться в уполномоченный орган с заявлением о предоставлении услуги после устранения указанных нарушений.</w:t>
      </w:r>
    </w:p>
    <w:p w:rsidR="00AC688E" w:rsidRPr="00AC688E" w:rsidRDefault="00AC688E" w:rsidP="00AC688E">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Данный отказ может быть обжалован в досудебном порядке путем направления жалобы в уполномоченный орган, а также в судебном порядке.</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______________ ____________________________</w:t>
      </w:r>
    </w:p>
    <w:p w:rsidR="00AC688E" w:rsidRPr="00AC688E" w:rsidRDefault="00AC688E" w:rsidP="00AC688E">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(должность) (подпись) (фамилия, имя, отчество)</w:t>
      </w:r>
    </w:p>
    <w:p w:rsidR="00AC688E" w:rsidRPr="00AC688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Дат</w:t>
      </w:r>
      <w:r>
        <w:rPr>
          <w:rFonts w:ascii="Times New Roman" w:eastAsiaTheme="minorEastAsia" w:hAnsi="Times New Roman" w:cstheme="minorBidi"/>
          <w:kern w:val="3"/>
          <w:sz w:val="24"/>
          <w:lang w:eastAsia="ru-RU"/>
        </w:rPr>
        <w:t>а</w:t>
      </w:r>
    </w:p>
    <w:p w:rsidR="00AC688E" w:rsidRDefault="00AC688E" w:rsidP="00AC688E">
      <w:pPr>
        <w:widowControl w:val="0"/>
        <w:autoSpaceDE w:val="0"/>
        <w:spacing w:after="0" w:line="240" w:lineRule="auto"/>
        <w:jc w:val="both"/>
        <w:rPr>
          <w:rFonts w:ascii="Times New Roman" w:hAnsi="Times New Roman" w:cs="Times New Roman"/>
          <w:sz w:val="24"/>
          <w:szCs w:val="24"/>
        </w:rPr>
      </w:pPr>
    </w:p>
    <w:p w:rsidR="00F611A3" w:rsidRDefault="00F611A3" w:rsidP="00AC688E">
      <w:pPr>
        <w:widowControl w:val="0"/>
        <w:autoSpaceDE w:val="0"/>
        <w:spacing w:after="0" w:line="240" w:lineRule="auto"/>
        <w:jc w:val="both"/>
        <w:rPr>
          <w:rFonts w:ascii="Times New Roman" w:hAnsi="Times New Roman" w:cs="Times New Roman"/>
          <w:sz w:val="24"/>
          <w:szCs w:val="24"/>
        </w:rPr>
      </w:pPr>
    </w:p>
    <w:p w:rsidR="00F611A3" w:rsidRDefault="00F611A3" w:rsidP="00AC688E">
      <w:pPr>
        <w:widowControl w:val="0"/>
        <w:autoSpaceDE w:val="0"/>
        <w:spacing w:after="0" w:line="240" w:lineRule="auto"/>
        <w:jc w:val="both"/>
        <w:rPr>
          <w:rFonts w:ascii="Times New Roman" w:hAnsi="Times New Roman" w:cs="Times New Roman"/>
          <w:sz w:val="24"/>
          <w:szCs w:val="24"/>
        </w:rPr>
      </w:pPr>
    </w:p>
    <w:p w:rsidR="00F611A3" w:rsidRDefault="00F611A3" w:rsidP="00AC688E">
      <w:pPr>
        <w:widowControl w:val="0"/>
        <w:autoSpaceDE w:val="0"/>
        <w:spacing w:after="0" w:line="240" w:lineRule="auto"/>
        <w:jc w:val="both"/>
        <w:rPr>
          <w:rFonts w:ascii="Times New Roman" w:hAnsi="Times New Roman" w:cs="Times New Roman"/>
          <w:sz w:val="24"/>
          <w:szCs w:val="24"/>
        </w:rPr>
      </w:pPr>
    </w:p>
    <w:p w:rsidR="00F611A3" w:rsidRDefault="00F611A3" w:rsidP="00AC688E">
      <w:pPr>
        <w:widowControl w:val="0"/>
        <w:autoSpaceDE w:val="0"/>
        <w:spacing w:after="0" w:line="240" w:lineRule="auto"/>
        <w:jc w:val="both"/>
        <w:rPr>
          <w:rFonts w:ascii="Times New Roman" w:hAnsi="Times New Roman" w:cs="Times New Roman"/>
          <w:sz w:val="24"/>
          <w:szCs w:val="24"/>
        </w:rPr>
      </w:pPr>
    </w:p>
    <w:p w:rsidR="00F611A3" w:rsidRDefault="00F611A3" w:rsidP="00AC688E">
      <w:pPr>
        <w:widowControl w:val="0"/>
        <w:autoSpaceDE w:val="0"/>
        <w:spacing w:after="0" w:line="240" w:lineRule="auto"/>
        <w:jc w:val="both"/>
        <w:rPr>
          <w:rFonts w:ascii="Times New Roman" w:hAnsi="Times New Roman" w:cs="Times New Roman"/>
          <w:sz w:val="24"/>
          <w:szCs w:val="24"/>
        </w:rPr>
      </w:pPr>
    </w:p>
    <w:p w:rsidR="00F611A3" w:rsidRDefault="00F611A3" w:rsidP="00AC688E">
      <w:pPr>
        <w:widowControl w:val="0"/>
        <w:autoSpaceDE w:val="0"/>
        <w:spacing w:after="0" w:line="240" w:lineRule="auto"/>
        <w:jc w:val="both"/>
        <w:rPr>
          <w:rFonts w:ascii="Times New Roman" w:hAnsi="Times New Roman" w:cs="Times New Roman"/>
          <w:sz w:val="24"/>
          <w:szCs w:val="24"/>
        </w:rPr>
      </w:pPr>
    </w:p>
    <w:p w:rsidR="00F611A3" w:rsidRDefault="00F611A3" w:rsidP="00AC688E">
      <w:pPr>
        <w:widowControl w:val="0"/>
        <w:autoSpaceDE w:val="0"/>
        <w:spacing w:after="0" w:line="240" w:lineRule="auto"/>
        <w:jc w:val="both"/>
        <w:rPr>
          <w:rFonts w:ascii="Times New Roman" w:hAnsi="Times New Roman" w:cs="Times New Roman"/>
          <w:sz w:val="24"/>
          <w:szCs w:val="24"/>
        </w:rPr>
      </w:pPr>
    </w:p>
    <w:p w:rsidR="00F611A3" w:rsidRDefault="00F611A3" w:rsidP="00AC688E">
      <w:pPr>
        <w:widowControl w:val="0"/>
        <w:autoSpaceDE w:val="0"/>
        <w:spacing w:after="0" w:line="240" w:lineRule="auto"/>
        <w:jc w:val="both"/>
        <w:rPr>
          <w:rFonts w:ascii="Times New Roman" w:hAnsi="Times New Roman" w:cs="Times New Roman"/>
          <w:sz w:val="24"/>
          <w:szCs w:val="24"/>
        </w:rPr>
      </w:pPr>
    </w:p>
    <w:p w:rsidR="00F611A3" w:rsidRDefault="00F611A3" w:rsidP="00AC688E">
      <w:pPr>
        <w:widowControl w:val="0"/>
        <w:autoSpaceDE w:val="0"/>
        <w:spacing w:after="0" w:line="240" w:lineRule="auto"/>
        <w:jc w:val="both"/>
        <w:rPr>
          <w:rFonts w:ascii="Times New Roman" w:hAnsi="Times New Roman" w:cs="Times New Roman"/>
          <w:sz w:val="24"/>
          <w:szCs w:val="24"/>
        </w:rPr>
      </w:pPr>
    </w:p>
    <w:p w:rsidR="00F611A3" w:rsidRDefault="00F611A3" w:rsidP="00AC688E">
      <w:pPr>
        <w:widowControl w:val="0"/>
        <w:autoSpaceDE w:val="0"/>
        <w:spacing w:after="0" w:line="240" w:lineRule="auto"/>
        <w:jc w:val="both"/>
        <w:rPr>
          <w:rFonts w:ascii="Times New Roman" w:hAnsi="Times New Roman" w:cs="Times New Roman"/>
          <w:sz w:val="24"/>
          <w:szCs w:val="24"/>
        </w:rPr>
      </w:pPr>
    </w:p>
    <w:p w:rsidR="00F611A3" w:rsidRDefault="00F611A3" w:rsidP="00AC688E">
      <w:pPr>
        <w:widowControl w:val="0"/>
        <w:autoSpaceDE w:val="0"/>
        <w:spacing w:after="0" w:line="240" w:lineRule="auto"/>
        <w:jc w:val="both"/>
        <w:rPr>
          <w:rFonts w:ascii="Times New Roman" w:hAnsi="Times New Roman" w:cs="Times New Roman"/>
          <w:sz w:val="24"/>
          <w:szCs w:val="24"/>
        </w:rPr>
      </w:pPr>
    </w:p>
    <w:p w:rsidR="00F611A3" w:rsidRDefault="00F611A3" w:rsidP="00AC688E">
      <w:pPr>
        <w:widowControl w:val="0"/>
        <w:autoSpaceDE w:val="0"/>
        <w:spacing w:after="0" w:line="240" w:lineRule="auto"/>
        <w:jc w:val="both"/>
        <w:rPr>
          <w:rFonts w:ascii="Times New Roman" w:hAnsi="Times New Roman" w:cs="Times New Roman"/>
          <w:sz w:val="24"/>
          <w:szCs w:val="24"/>
        </w:rPr>
      </w:pPr>
    </w:p>
    <w:p w:rsidR="00F611A3" w:rsidRDefault="00F611A3" w:rsidP="00AC688E">
      <w:pPr>
        <w:widowControl w:val="0"/>
        <w:autoSpaceDE w:val="0"/>
        <w:spacing w:after="0" w:line="240" w:lineRule="auto"/>
        <w:jc w:val="both"/>
        <w:rPr>
          <w:rFonts w:ascii="Times New Roman" w:hAnsi="Times New Roman" w:cs="Times New Roman"/>
          <w:sz w:val="24"/>
          <w:szCs w:val="24"/>
        </w:rPr>
        <w:sectPr w:rsidR="00F611A3">
          <w:headerReference w:type="default" r:id="rId29"/>
          <w:footerReference w:type="default" r:id="rId30"/>
          <w:pgSz w:w="11906" w:h="16838"/>
          <w:pgMar w:top="777" w:right="567" w:bottom="851" w:left="1134" w:header="720" w:footer="720" w:gutter="0"/>
          <w:cols w:space="720"/>
          <w:docGrid w:linePitch="240" w:charSpace="-2049"/>
        </w:sectPr>
      </w:pPr>
    </w:p>
    <w:p w:rsidR="00F611A3" w:rsidRPr="00AC688E" w:rsidRDefault="00F611A3" w:rsidP="00F611A3">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lastRenderedPageBreak/>
        <w:t xml:space="preserve">Приложение </w:t>
      </w:r>
      <w:r>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 </w:t>
      </w:r>
      <w:r>
        <w:rPr>
          <w:rFonts w:ascii="Times New Roman" w:eastAsiaTheme="minorEastAsia" w:hAnsi="Times New Roman" w:cstheme="minorBidi"/>
          <w:kern w:val="3"/>
          <w:sz w:val="24"/>
          <w:lang w:eastAsia="ru-RU"/>
        </w:rPr>
        <w:t>5</w:t>
      </w:r>
    </w:p>
    <w:p w:rsidR="00F611A3" w:rsidRPr="00AC688E" w:rsidRDefault="00F611A3" w:rsidP="00F611A3">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к Административному регламенту</w:t>
      </w:r>
    </w:p>
    <w:p w:rsidR="00F611A3" w:rsidRPr="00AC688E" w:rsidRDefault="00F611A3" w:rsidP="00F611A3">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по предоставлению муниципальной услуги</w:t>
      </w:r>
    </w:p>
    <w:p w:rsidR="00F611A3" w:rsidRPr="00AC688E" w:rsidRDefault="00F611A3" w:rsidP="00F611A3">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Предоставление земельного участка, находящегося</w:t>
      </w:r>
    </w:p>
    <w:p w:rsidR="00F611A3" w:rsidRPr="00AC688E" w:rsidRDefault="00F611A3" w:rsidP="00F611A3">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в муниципальной собственности</w:t>
      </w:r>
      <w:r>
        <w:rPr>
          <w:rFonts w:ascii="Times New Roman" w:eastAsiaTheme="minorEastAsia" w:hAnsi="Times New Roman" w:cstheme="minorBidi"/>
          <w:kern w:val="3"/>
          <w:sz w:val="24"/>
          <w:lang w:eastAsia="ru-RU"/>
        </w:rPr>
        <w:t>, на торгах»</w:t>
      </w:r>
    </w:p>
    <w:p w:rsidR="00F611A3" w:rsidRPr="00AC688E" w:rsidRDefault="00F611A3" w:rsidP="00F611A3">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F611A3" w:rsidRPr="00F611A3" w:rsidRDefault="00F611A3" w:rsidP="00F611A3">
      <w:pPr>
        <w:shd w:val="clear" w:color="auto" w:fill="FFFFFF"/>
        <w:suppressAutoHyphens w:val="0"/>
        <w:spacing w:before="100" w:beforeAutospacing="1" w:after="100" w:afterAutospacing="1" w:line="240" w:lineRule="auto"/>
        <w:jc w:val="center"/>
        <w:rPr>
          <w:rFonts w:ascii="Times New Roman" w:eastAsia="Times New Roman" w:hAnsi="Times New Roman" w:cs="Times New Roman"/>
          <w:color w:val="22272F"/>
          <w:sz w:val="24"/>
          <w:szCs w:val="24"/>
          <w:lang w:eastAsia="ru-RU"/>
        </w:rPr>
      </w:pPr>
      <w:r w:rsidRPr="00F611A3">
        <w:rPr>
          <w:rFonts w:ascii="Times New Roman" w:eastAsia="Times New Roman" w:hAnsi="Times New Roman" w:cs="Times New Roman"/>
          <w:color w:val="22272F"/>
          <w:sz w:val="24"/>
          <w:szCs w:val="24"/>
          <w:lang w:eastAsia="ru-RU"/>
        </w:rPr>
        <w:t>Состав, последовательность и сроки выполнения административных процедур (действий) при предоставлении муниципальной услуги</w:t>
      </w:r>
    </w:p>
    <w:tbl>
      <w:tblPr>
        <w:tblW w:w="14865" w:type="dxa"/>
        <w:shd w:val="clear" w:color="auto" w:fill="FFFFFF"/>
        <w:tblCellMar>
          <w:top w:w="15" w:type="dxa"/>
          <w:left w:w="15" w:type="dxa"/>
          <w:bottom w:w="15" w:type="dxa"/>
          <w:right w:w="15" w:type="dxa"/>
        </w:tblCellMar>
        <w:tblLook w:val="04A0" w:firstRow="1" w:lastRow="0" w:firstColumn="1" w:lastColumn="0" w:noHBand="0" w:noVBand="1"/>
      </w:tblPr>
      <w:tblGrid>
        <w:gridCol w:w="2079"/>
        <w:gridCol w:w="2329"/>
        <w:gridCol w:w="2352"/>
        <w:gridCol w:w="1964"/>
        <w:gridCol w:w="19"/>
        <w:gridCol w:w="1946"/>
        <w:gridCol w:w="2329"/>
        <w:gridCol w:w="2166"/>
      </w:tblGrid>
      <w:tr w:rsidR="00F611A3" w:rsidRPr="00F611A3" w:rsidTr="00F611A3">
        <w:tc>
          <w:tcPr>
            <w:tcW w:w="225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center"/>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Основание для начала административной процедуры</w:t>
            </w:r>
          </w:p>
        </w:tc>
        <w:tc>
          <w:tcPr>
            <w:tcW w:w="321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Содержание административных действий</w:t>
            </w:r>
          </w:p>
        </w:tc>
        <w:tc>
          <w:tcPr>
            <w:tcW w:w="171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center"/>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Срок выполнения административных действий</w:t>
            </w:r>
          </w:p>
        </w:tc>
        <w:tc>
          <w:tcPr>
            <w:tcW w:w="1485"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center"/>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Должностное лицо, ответственное за выполнение административного действия</w:t>
            </w:r>
          </w:p>
        </w:tc>
        <w:tc>
          <w:tcPr>
            <w:tcW w:w="2070"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center"/>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Место выполнения административного действия/ используемая информационная система</w:t>
            </w:r>
          </w:p>
        </w:tc>
        <w:tc>
          <w:tcPr>
            <w:tcW w:w="180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Критерии принятия решения</w:t>
            </w:r>
          </w:p>
        </w:tc>
        <w:tc>
          <w:tcPr>
            <w:tcW w:w="2085"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center"/>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Результат административного действия, способ фиксации</w:t>
            </w:r>
          </w:p>
        </w:tc>
      </w:tr>
      <w:tr w:rsidR="00F611A3" w:rsidRPr="00F611A3" w:rsidTr="00F611A3">
        <w:tc>
          <w:tcPr>
            <w:tcW w:w="225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center"/>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1</w:t>
            </w:r>
          </w:p>
        </w:tc>
        <w:tc>
          <w:tcPr>
            <w:tcW w:w="321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center"/>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2</w:t>
            </w:r>
          </w:p>
        </w:tc>
        <w:tc>
          <w:tcPr>
            <w:tcW w:w="171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center"/>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3</w:t>
            </w:r>
          </w:p>
        </w:tc>
        <w:tc>
          <w:tcPr>
            <w:tcW w:w="1485"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center"/>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4</w:t>
            </w:r>
          </w:p>
        </w:tc>
        <w:tc>
          <w:tcPr>
            <w:tcW w:w="2070"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center"/>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5</w:t>
            </w:r>
          </w:p>
        </w:tc>
        <w:tc>
          <w:tcPr>
            <w:tcW w:w="180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center"/>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6</w:t>
            </w:r>
          </w:p>
        </w:tc>
        <w:tc>
          <w:tcPr>
            <w:tcW w:w="2085"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center"/>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7</w:t>
            </w:r>
          </w:p>
        </w:tc>
      </w:tr>
      <w:tr w:rsidR="00F611A3" w:rsidRPr="00F611A3" w:rsidTr="00F611A3">
        <w:tc>
          <w:tcPr>
            <w:tcW w:w="14835" w:type="dxa"/>
            <w:gridSpan w:val="8"/>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1. Проверка документов и регистрация заявления</w:t>
            </w:r>
          </w:p>
        </w:tc>
      </w:tr>
      <w:tr w:rsidR="00F611A3" w:rsidRPr="00F611A3" w:rsidTr="00F611A3">
        <w:tc>
          <w:tcPr>
            <w:tcW w:w="225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Поступление</w:t>
            </w:r>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заявления и</w:t>
            </w:r>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 xml:space="preserve">документов </w:t>
            </w:r>
            <w:proofErr w:type="gramStart"/>
            <w:r w:rsidRPr="00F611A3">
              <w:rPr>
                <w:rFonts w:ascii="PT Serif" w:eastAsia="Times New Roman" w:hAnsi="PT Serif" w:cs="Times New Roman"/>
                <w:color w:val="22272F"/>
                <w:sz w:val="23"/>
                <w:szCs w:val="23"/>
                <w:lang w:eastAsia="ru-RU"/>
              </w:rPr>
              <w:t>для</w:t>
            </w:r>
            <w:proofErr w:type="gramEnd"/>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предоставления</w:t>
            </w:r>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муниципальной</w:t>
            </w:r>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 xml:space="preserve">услуги </w:t>
            </w:r>
            <w:proofErr w:type="gramStart"/>
            <w:r w:rsidRPr="00F611A3">
              <w:rPr>
                <w:rFonts w:ascii="PT Serif" w:eastAsia="Times New Roman" w:hAnsi="PT Serif" w:cs="Times New Roman"/>
                <w:color w:val="22272F"/>
                <w:sz w:val="23"/>
                <w:szCs w:val="23"/>
                <w:lang w:eastAsia="ru-RU"/>
              </w:rPr>
              <w:t>в</w:t>
            </w:r>
            <w:proofErr w:type="gramEnd"/>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Уполномоченный</w:t>
            </w:r>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орган</w:t>
            </w:r>
          </w:p>
        </w:tc>
        <w:tc>
          <w:tcPr>
            <w:tcW w:w="321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Прием и проверка</w:t>
            </w:r>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комплектности документов</w:t>
            </w:r>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на наличие/отсутствие</w:t>
            </w:r>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 xml:space="preserve">оснований для отказа </w:t>
            </w:r>
            <w:proofErr w:type="gramStart"/>
            <w:r w:rsidRPr="00F611A3">
              <w:rPr>
                <w:rFonts w:ascii="PT Serif" w:eastAsia="Times New Roman" w:hAnsi="PT Serif" w:cs="Times New Roman"/>
                <w:color w:val="22272F"/>
                <w:sz w:val="23"/>
                <w:szCs w:val="23"/>
                <w:lang w:eastAsia="ru-RU"/>
              </w:rPr>
              <w:t>в</w:t>
            </w:r>
            <w:proofErr w:type="gramEnd"/>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proofErr w:type="gramStart"/>
            <w:r w:rsidRPr="00F611A3">
              <w:rPr>
                <w:rFonts w:ascii="PT Serif" w:eastAsia="Times New Roman" w:hAnsi="PT Serif" w:cs="Times New Roman"/>
                <w:color w:val="22272F"/>
                <w:sz w:val="23"/>
                <w:szCs w:val="23"/>
                <w:lang w:eastAsia="ru-RU"/>
              </w:rPr>
              <w:t>приеме</w:t>
            </w:r>
            <w:proofErr w:type="gramEnd"/>
            <w:r w:rsidRPr="00F611A3">
              <w:rPr>
                <w:rFonts w:ascii="PT Serif" w:eastAsia="Times New Roman" w:hAnsi="PT Serif" w:cs="Times New Roman"/>
                <w:color w:val="22272F"/>
                <w:sz w:val="23"/>
                <w:szCs w:val="23"/>
                <w:lang w:eastAsia="ru-RU"/>
              </w:rPr>
              <w:t xml:space="preserve"> документов,</w:t>
            </w:r>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proofErr w:type="gramStart"/>
            <w:r w:rsidRPr="00F611A3">
              <w:rPr>
                <w:rFonts w:ascii="PT Serif" w:eastAsia="Times New Roman" w:hAnsi="PT Serif" w:cs="Times New Roman"/>
                <w:color w:val="22272F"/>
                <w:sz w:val="23"/>
                <w:szCs w:val="23"/>
                <w:lang w:eastAsia="ru-RU"/>
              </w:rPr>
              <w:t>предусмотренных</w:t>
            </w:r>
            <w:proofErr w:type="gramEnd"/>
            <w:r w:rsidRPr="00F611A3">
              <w:rPr>
                <w:rFonts w:ascii="PT Serif" w:eastAsia="Times New Roman" w:hAnsi="PT Serif" w:cs="Times New Roman"/>
                <w:color w:val="22272F"/>
                <w:sz w:val="23"/>
                <w:szCs w:val="23"/>
                <w:lang w:eastAsia="ru-RU"/>
              </w:rPr>
              <w:t xml:space="preserve"> пунктом</w:t>
            </w:r>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2.1</w:t>
            </w:r>
            <w:r>
              <w:rPr>
                <w:rFonts w:ascii="PT Serif" w:eastAsia="Times New Roman" w:hAnsi="PT Serif" w:cs="Times New Roman"/>
                <w:color w:val="22272F"/>
                <w:sz w:val="23"/>
                <w:szCs w:val="23"/>
                <w:lang w:eastAsia="ru-RU"/>
              </w:rPr>
              <w:t>3</w:t>
            </w:r>
            <w:r w:rsidRPr="00F611A3">
              <w:rPr>
                <w:rFonts w:ascii="PT Serif" w:eastAsia="Times New Roman" w:hAnsi="PT Serif" w:cs="Times New Roman"/>
                <w:color w:val="22272F"/>
                <w:sz w:val="23"/>
                <w:szCs w:val="23"/>
                <w:lang w:eastAsia="ru-RU"/>
              </w:rPr>
              <w:t xml:space="preserve"> Административного</w:t>
            </w:r>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регламента</w:t>
            </w:r>
          </w:p>
        </w:tc>
        <w:tc>
          <w:tcPr>
            <w:tcW w:w="171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1 рабочий</w:t>
            </w:r>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день</w:t>
            </w:r>
          </w:p>
        </w:tc>
        <w:tc>
          <w:tcPr>
            <w:tcW w:w="1485"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Уполномоченного органа,</w:t>
            </w:r>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ответственное за</w:t>
            </w:r>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предоставление</w:t>
            </w:r>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муниципальной</w:t>
            </w:r>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услуги</w:t>
            </w:r>
          </w:p>
        </w:tc>
        <w:tc>
          <w:tcPr>
            <w:tcW w:w="2070"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Уполномоченный орган / ГИС</w:t>
            </w:r>
          </w:p>
        </w:tc>
        <w:tc>
          <w:tcPr>
            <w:tcW w:w="180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w:t>
            </w:r>
          </w:p>
        </w:tc>
        <w:tc>
          <w:tcPr>
            <w:tcW w:w="2085"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регистрация</w:t>
            </w:r>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заявления и</w:t>
            </w:r>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документов в ГИС</w:t>
            </w:r>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(присвоение номера и</w:t>
            </w:r>
            <w:r>
              <w:rPr>
                <w:rFonts w:ascii="PT Serif" w:eastAsia="Times New Roman" w:hAnsi="PT Serif" w:cs="Times New Roman"/>
                <w:color w:val="22272F"/>
                <w:sz w:val="23"/>
                <w:szCs w:val="23"/>
                <w:lang w:eastAsia="ru-RU"/>
              </w:rPr>
              <w:t xml:space="preserve"> </w:t>
            </w:r>
            <w:r w:rsidRPr="00F611A3">
              <w:rPr>
                <w:rFonts w:ascii="PT Serif" w:eastAsia="Times New Roman" w:hAnsi="PT Serif" w:cs="Times New Roman"/>
                <w:color w:val="22272F"/>
                <w:sz w:val="23"/>
                <w:szCs w:val="23"/>
                <w:lang w:eastAsia="ru-RU"/>
              </w:rPr>
              <w:t>датирование);</w:t>
            </w:r>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назначение</w:t>
            </w:r>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должностного лица,</w:t>
            </w:r>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ответственного за</w:t>
            </w:r>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 xml:space="preserve">предоставление </w:t>
            </w:r>
            <w:proofErr w:type="gramStart"/>
            <w:r w:rsidRPr="00F611A3">
              <w:rPr>
                <w:rFonts w:ascii="PT Serif" w:eastAsia="Times New Roman" w:hAnsi="PT Serif" w:cs="Times New Roman"/>
                <w:color w:val="22272F"/>
                <w:sz w:val="23"/>
                <w:szCs w:val="23"/>
                <w:lang w:eastAsia="ru-RU"/>
              </w:rPr>
              <w:t>муниципальной</w:t>
            </w:r>
            <w:proofErr w:type="gramEnd"/>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услуги, и передача</w:t>
            </w:r>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ему документов</w:t>
            </w:r>
          </w:p>
        </w:tc>
      </w:tr>
      <w:tr w:rsidR="00F611A3" w:rsidRPr="00F611A3" w:rsidTr="00F611A3">
        <w:trPr>
          <w:trHeight w:val="240"/>
        </w:trPr>
        <w:tc>
          <w:tcPr>
            <w:tcW w:w="2250"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 </w:t>
            </w:r>
          </w:p>
        </w:tc>
        <w:tc>
          <w:tcPr>
            <w:tcW w:w="321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В случае выявления</w:t>
            </w:r>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 xml:space="preserve">оснований для отказа </w:t>
            </w:r>
            <w:proofErr w:type="gramStart"/>
            <w:r w:rsidRPr="00F611A3">
              <w:rPr>
                <w:rFonts w:ascii="PT Serif" w:eastAsia="Times New Roman" w:hAnsi="PT Serif" w:cs="Times New Roman"/>
                <w:color w:val="22272F"/>
                <w:sz w:val="23"/>
                <w:szCs w:val="23"/>
                <w:lang w:eastAsia="ru-RU"/>
              </w:rPr>
              <w:t>в</w:t>
            </w:r>
            <w:proofErr w:type="gramEnd"/>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proofErr w:type="gramStart"/>
            <w:r w:rsidRPr="00F611A3">
              <w:rPr>
                <w:rFonts w:ascii="PT Serif" w:eastAsia="Times New Roman" w:hAnsi="PT Serif" w:cs="Times New Roman"/>
                <w:color w:val="22272F"/>
                <w:sz w:val="23"/>
                <w:szCs w:val="23"/>
                <w:lang w:eastAsia="ru-RU"/>
              </w:rPr>
              <w:t>приеме</w:t>
            </w:r>
            <w:proofErr w:type="gramEnd"/>
            <w:r w:rsidRPr="00F611A3">
              <w:rPr>
                <w:rFonts w:ascii="PT Serif" w:eastAsia="Times New Roman" w:hAnsi="PT Serif" w:cs="Times New Roman"/>
                <w:color w:val="22272F"/>
                <w:sz w:val="23"/>
                <w:szCs w:val="23"/>
                <w:lang w:eastAsia="ru-RU"/>
              </w:rPr>
              <w:t xml:space="preserve"> документов,</w:t>
            </w:r>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 xml:space="preserve">направление </w:t>
            </w:r>
            <w:r w:rsidRPr="00F611A3">
              <w:rPr>
                <w:rFonts w:ascii="PT Serif" w:eastAsia="Times New Roman" w:hAnsi="PT Serif" w:cs="Times New Roman"/>
                <w:color w:val="22272F"/>
                <w:sz w:val="23"/>
                <w:szCs w:val="23"/>
                <w:lang w:eastAsia="ru-RU"/>
              </w:rPr>
              <w:lastRenderedPageBreak/>
              <w:t xml:space="preserve">заявителю </w:t>
            </w:r>
            <w:proofErr w:type="gramStart"/>
            <w:r w:rsidRPr="00F611A3">
              <w:rPr>
                <w:rFonts w:ascii="PT Serif" w:eastAsia="Times New Roman" w:hAnsi="PT Serif" w:cs="Times New Roman"/>
                <w:color w:val="22272F"/>
                <w:sz w:val="23"/>
                <w:szCs w:val="23"/>
                <w:lang w:eastAsia="ru-RU"/>
              </w:rPr>
              <w:t>в</w:t>
            </w:r>
            <w:proofErr w:type="gramEnd"/>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 xml:space="preserve">электронной форме </w:t>
            </w:r>
            <w:proofErr w:type="gramStart"/>
            <w:r w:rsidRPr="00F611A3">
              <w:rPr>
                <w:rFonts w:ascii="PT Serif" w:eastAsia="Times New Roman" w:hAnsi="PT Serif" w:cs="Times New Roman"/>
                <w:color w:val="22272F"/>
                <w:sz w:val="23"/>
                <w:szCs w:val="23"/>
                <w:lang w:eastAsia="ru-RU"/>
              </w:rPr>
              <w:t>в</w:t>
            </w:r>
            <w:proofErr w:type="gramEnd"/>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личный кабинет на ЕПГУ</w:t>
            </w:r>
            <w:r>
              <w:rPr>
                <w:rFonts w:ascii="PT Serif" w:eastAsia="Times New Roman" w:hAnsi="PT Serif" w:cs="Times New Roman"/>
                <w:color w:val="22272F"/>
                <w:sz w:val="23"/>
                <w:szCs w:val="23"/>
                <w:lang w:eastAsia="ru-RU"/>
              </w:rPr>
              <w:t xml:space="preserve"> </w:t>
            </w:r>
            <w:r w:rsidRPr="00F611A3">
              <w:rPr>
                <w:rFonts w:ascii="PT Serif" w:eastAsia="Times New Roman" w:hAnsi="PT Serif" w:cs="Times New Roman"/>
                <w:color w:val="22272F"/>
                <w:sz w:val="23"/>
                <w:szCs w:val="23"/>
                <w:lang w:eastAsia="ru-RU"/>
              </w:rPr>
              <w:t>решения об отказе в приеме</w:t>
            </w:r>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документов, необходимых</w:t>
            </w:r>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для предоставления</w:t>
            </w:r>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муниципальной услуги</w:t>
            </w:r>
          </w:p>
        </w:tc>
        <w:tc>
          <w:tcPr>
            <w:tcW w:w="171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lastRenderedPageBreak/>
              <w:t>1 рабочий</w:t>
            </w:r>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день</w:t>
            </w:r>
          </w:p>
        </w:tc>
        <w:tc>
          <w:tcPr>
            <w:tcW w:w="1485"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 </w:t>
            </w:r>
          </w:p>
        </w:tc>
        <w:tc>
          <w:tcPr>
            <w:tcW w:w="2070" w:type="dxa"/>
            <w:gridSpan w:val="2"/>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 </w:t>
            </w:r>
          </w:p>
        </w:tc>
        <w:tc>
          <w:tcPr>
            <w:tcW w:w="1800"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 </w:t>
            </w:r>
          </w:p>
        </w:tc>
        <w:tc>
          <w:tcPr>
            <w:tcW w:w="2085"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 </w:t>
            </w:r>
          </w:p>
        </w:tc>
      </w:tr>
      <w:tr w:rsidR="00F611A3" w:rsidRPr="00F611A3" w:rsidTr="00F611A3">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611A3" w:rsidRPr="00F611A3" w:rsidRDefault="00F611A3" w:rsidP="00F611A3">
            <w:pPr>
              <w:suppressAutoHyphens w:val="0"/>
              <w:spacing w:after="0" w:line="240" w:lineRule="auto"/>
              <w:rPr>
                <w:rFonts w:ascii="PT Serif" w:eastAsia="Times New Roman" w:hAnsi="PT Serif" w:cs="Times New Roman"/>
                <w:color w:val="22272F"/>
                <w:sz w:val="23"/>
                <w:szCs w:val="23"/>
                <w:lang w:eastAsia="ru-RU"/>
              </w:rPr>
            </w:pPr>
          </w:p>
        </w:tc>
        <w:tc>
          <w:tcPr>
            <w:tcW w:w="321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 xml:space="preserve">В случае непредставления </w:t>
            </w:r>
            <w:proofErr w:type="gramStart"/>
            <w:r w:rsidRPr="00F611A3">
              <w:rPr>
                <w:rFonts w:ascii="PT Serif" w:eastAsia="Times New Roman" w:hAnsi="PT Serif" w:cs="Times New Roman"/>
                <w:color w:val="22272F"/>
                <w:sz w:val="23"/>
                <w:szCs w:val="23"/>
                <w:lang w:eastAsia="ru-RU"/>
              </w:rPr>
              <w:t>в</w:t>
            </w:r>
            <w:proofErr w:type="gramEnd"/>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течение указанного срока</w:t>
            </w:r>
            <w:r>
              <w:rPr>
                <w:rFonts w:ascii="PT Serif" w:eastAsia="Times New Roman" w:hAnsi="PT Serif" w:cs="Times New Roman"/>
                <w:color w:val="22272F"/>
                <w:sz w:val="23"/>
                <w:szCs w:val="23"/>
                <w:lang w:eastAsia="ru-RU"/>
              </w:rPr>
              <w:t xml:space="preserve"> </w:t>
            </w:r>
            <w:r w:rsidRPr="00F611A3">
              <w:rPr>
                <w:rFonts w:ascii="PT Serif" w:eastAsia="Times New Roman" w:hAnsi="PT Serif" w:cs="Times New Roman"/>
                <w:color w:val="22272F"/>
                <w:sz w:val="23"/>
                <w:szCs w:val="23"/>
                <w:lang w:eastAsia="ru-RU"/>
              </w:rPr>
              <w:t>необходимых документов</w:t>
            </w:r>
            <w:r>
              <w:rPr>
                <w:rFonts w:ascii="PT Serif" w:eastAsia="Times New Roman" w:hAnsi="PT Serif" w:cs="Times New Roman"/>
                <w:color w:val="22272F"/>
                <w:sz w:val="23"/>
                <w:szCs w:val="23"/>
                <w:lang w:eastAsia="ru-RU"/>
              </w:rPr>
              <w:t xml:space="preserve"> </w:t>
            </w:r>
            <w:r w:rsidRPr="00F611A3">
              <w:rPr>
                <w:rFonts w:ascii="PT Serif" w:eastAsia="Times New Roman" w:hAnsi="PT Serif" w:cs="Times New Roman"/>
                <w:color w:val="22272F"/>
                <w:sz w:val="23"/>
                <w:szCs w:val="23"/>
                <w:lang w:eastAsia="ru-RU"/>
              </w:rPr>
              <w:t>(сведений из документов),</w:t>
            </w:r>
            <w:r>
              <w:rPr>
                <w:rFonts w:ascii="PT Serif" w:eastAsia="Times New Roman" w:hAnsi="PT Serif" w:cs="Times New Roman"/>
                <w:color w:val="22272F"/>
                <w:sz w:val="23"/>
                <w:szCs w:val="23"/>
                <w:lang w:eastAsia="ru-RU"/>
              </w:rPr>
              <w:t xml:space="preserve"> </w:t>
            </w:r>
            <w:r w:rsidRPr="00F611A3">
              <w:rPr>
                <w:rFonts w:ascii="PT Serif" w:eastAsia="Times New Roman" w:hAnsi="PT Serif" w:cs="Times New Roman"/>
                <w:color w:val="22272F"/>
                <w:sz w:val="23"/>
                <w:szCs w:val="23"/>
                <w:lang w:eastAsia="ru-RU"/>
              </w:rPr>
              <w:t>не исправления выявленных</w:t>
            </w:r>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 xml:space="preserve">нарушений, </w:t>
            </w:r>
            <w:r>
              <w:rPr>
                <w:rFonts w:ascii="PT Serif" w:eastAsia="Times New Roman" w:hAnsi="PT Serif" w:cs="Times New Roman"/>
                <w:color w:val="22272F"/>
                <w:sz w:val="23"/>
                <w:szCs w:val="23"/>
                <w:lang w:eastAsia="ru-RU"/>
              </w:rPr>
              <w:t xml:space="preserve"> </w:t>
            </w:r>
            <w:r w:rsidRPr="00F611A3">
              <w:rPr>
                <w:rFonts w:ascii="PT Serif" w:eastAsia="Times New Roman" w:hAnsi="PT Serif" w:cs="Times New Roman"/>
                <w:color w:val="22272F"/>
                <w:sz w:val="23"/>
                <w:szCs w:val="23"/>
                <w:lang w:eastAsia="ru-RU"/>
              </w:rPr>
              <w:t>формирование и</w:t>
            </w:r>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 xml:space="preserve">направление заявителю </w:t>
            </w:r>
            <w:proofErr w:type="gramStart"/>
            <w:r w:rsidRPr="00F611A3">
              <w:rPr>
                <w:rFonts w:ascii="PT Serif" w:eastAsia="Times New Roman" w:hAnsi="PT Serif" w:cs="Times New Roman"/>
                <w:color w:val="22272F"/>
                <w:sz w:val="23"/>
                <w:szCs w:val="23"/>
                <w:lang w:eastAsia="ru-RU"/>
              </w:rPr>
              <w:t>в</w:t>
            </w:r>
            <w:proofErr w:type="gramEnd"/>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 xml:space="preserve">электронной форме </w:t>
            </w:r>
            <w:proofErr w:type="gramStart"/>
            <w:r w:rsidRPr="00F611A3">
              <w:rPr>
                <w:rFonts w:ascii="PT Serif" w:eastAsia="Times New Roman" w:hAnsi="PT Serif" w:cs="Times New Roman"/>
                <w:color w:val="22272F"/>
                <w:sz w:val="23"/>
                <w:szCs w:val="23"/>
                <w:lang w:eastAsia="ru-RU"/>
              </w:rPr>
              <w:t>в</w:t>
            </w:r>
            <w:proofErr w:type="gramEnd"/>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личный кабинет на ЕПГУ</w:t>
            </w:r>
            <w:r>
              <w:rPr>
                <w:rFonts w:ascii="PT Serif" w:eastAsia="Times New Roman" w:hAnsi="PT Serif" w:cs="Times New Roman"/>
                <w:color w:val="22272F"/>
                <w:sz w:val="23"/>
                <w:szCs w:val="23"/>
                <w:lang w:eastAsia="ru-RU"/>
              </w:rPr>
              <w:t xml:space="preserve"> </w:t>
            </w:r>
            <w:r w:rsidRPr="00F611A3">
              <w:rPr>
                <w:rFonts w:ascii="PT Serif" w:eastAsia="Times New Roman" w:hAnsi="PT Serif" w:cs="Times New Roman"/>
                <w:color w:val="22272F"/>
                <w:sz w:val="23"/>
                <w:szCs w:val="23"/>
                <w:lang w:eastAsia="ru-RU"/>
              </w:rPr>
              <w:t>уведомления об отказе в</w:t>
            </w:r>
            <w:r>
              <w:rPr>
                <w:rFonts w:ascii="PT Serif" w:eastAsia="Times New Roman" w:hAnsi="PT Serif" w:cs="Times New Roman"/>
                <w:color w:val="22272F"/>
                <w:sz w:val="23"/>
                <w:szCs w:val="23"/>
                <w:lang w:eastAsia="ru-RU"/>
              </w:rPr>
              <w:t xml:space="preserve"> </w:t>
            </w:r>
            <w:r w:rsidRPr="00F611A3">
              <w:rPr>
                <w:rFonts w:ascii="PT Serif" w:eastAsia="Times New Roman" w:hAnsi="PT Serif" w:cs="Times New Roman"/>
                <w:color w:val="22272F"/>
                <w:sz w:val="23"/>
                <w:szCs w:val="23"/>
                <w:lang w:eastAsia="ru-RU"/>
              </w:rPr>
              <w:t>приеме документов,</w:t>
            </w:r>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необходимых для</w:t>
            </w:r>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предоставления</w:t>
            </w:r>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муниципальной услуги, с</w:t>
            </w:r>
            <w:r>
              <w:rPr>
                <w:rFonts w:ascii="PT Serif" w:eastAsia="Times New Roman" w:hAnsi="PT Serif" w:cs="Times New Roman"/>
                <w:color w:val="22272F"/>
                <w:sz w:val="23"/>
                <w:szCs w:val="23"/>
                <w:lang w:eastAsia="ru-RU"/>
              </w:rPr>
              <w:t xml:space="preserve"> </w:t>
            </w:r>
            <w:r w:rsidRPr="00F611A3">
              <w:rPr>
                <w:rFonts w:ascii="PT Serif" w:eastAsia="Times New Roman" w:hAnsi="PT Serif" w:cs="Times New Roman"/>
                <w:color w:val="22272F"/>
                <w:sz w:val="23"/>
                <w:szCs w:val="23"/>
                <w:lang w:eastAsia="ru-RU"/>
              </w:rPr>
              <w:t>указанием причин отказа</w:t>
            </w:r>
          </w:p>
        </w:tc>
        <w:tc>
          <w:tcPr>
            <w:tcW w:w="171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611A3" w:rsidRPr="00F611A3" w:rsidRDefault="00F611A3" w:rsidP="00F611A3">
            <w:pPr>
              <w:suppressAutoHyphens w:val="0"/>
              <w:spacing w:after="0" w:line="240" w:lineRule="auto"/>
              <w:rPr>
                <w:rFonts w:ascii="PT Serif" w:eastAsia="Times New Roman" w:hAnsi="PT Serif" w:cs="Times New Roman"/>
                <w:color w:val="22272F"/>
                <w:sz w:val="23"/>
                <w:szCs w:val="23"/>
                <w:lang w:eastAsia="ru-RU"/>
              </w:rPr>
            </w:pPr>
          </w:p>
        </w:tc>
        <w:tc>
          <w:tcPr>
            <w:tcW w:w="0" w:type="auto"/>
            <w:gridSpan w:val="2"/>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611A3" w:rsidRPr="00F611A3" w:rsidRDefault="00F611A3" w:rsidP="00F611A3">
            <w:pPr>
              <w:suppressAutoHyphens w:val="0"/>
              <w:spacing w:after="0" w:line="240" w:lineRule="auto"/>
              <w:rPr>
                <w:rFonts w:ascii="PT Serif" w:eastAsia="Times New Roman" w:hAnsi="PT Serif" w:cs="Times New Roman"/>
                <w:color w:val="22272F"/>
                <w:sz w:val="23"/>
                <w:szCs w:val="23"/>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611A3" w:rsidRPr="00F611A3" w:rsidRDefault="00F611A3" w:rsidP="00F611A3">
            <w:pPr>
              <w:suppressAutoHyphens w:val="0"/>
              <w:spacing w:after="0" w:line="240" w:lineRule="auto"/>
              <w:rPr>
                <w:rFonts w:ascii="PT Serif" w:eastAsia="Times New Roman" w:hAnsi="PT Serif" w:cs="Times New Roman"/>
                <w:color w:val="22272F"/>
                <w:sz w:val="23"/>
                <w:szCs w:val="23"/>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611A3" w:rsidRPr="00F611A3" w:rsidRDefault="00F611A3" w:rsidP="00F611A3">
            <w:pPr>
              <w:suppressAutoHyphens w:val="0"/>
              <w:spacing w:after="0" w:line="240" w:lineRule="auto"/>
              <w:rPr>
                <w:rFonts w:ascii="PT Serif" w:eastAsia="Times New Roman" w:hAnsi="PT Serif" w:cs="Times New Roman"/>
                <w:color w:val="22272F"/>
                <w:sz w:val="23"/>
                <w:szCs w:val="23"/>
                <w:lang w:eastAsia="ru-RU"/>
              </w:rPr>
            </w:pPr>
          </w:p>
        </w:tc>
      </w:tr>
      <w:tr w:rsidR="00F611A3" w:rsidRPr="00F611A3" w:rsidTr="00F611A3">
        <w:trPr>
          <w:trHeight w:val="240"/>
        </w:trPr>
        <w:tc>
          <w:tcPr>
            <w:tcW w:w="2250"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 </w:t>
            </w:r>
          </w:p>
        </w:tc>
        <w:tc>
          <w:tcPr>
            <w:tcW w:w="321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 xml:space="preserve">В случае отсутствия оснований для отказа в приеме документов, </w:t>
            </w:r>
            <w:r w:rsidRPr="00F611A3">
              <w:rPr>
                <w:rFonts w:ascii="PT Serif" w:eastAsia="Times New Roman" w:hAnsi="PT Serif" w:cs="Times New Roman"/>
                <w:color w:val="22272F"/>
                <w:sz w:val="23"/>
                <w:szCs w:val="23"/>
                <w:lang w:eastAsia="ru-RU"/>
              </w:rPr>
              <w:lastRenderedPageBreak/>
              <w:t>предусмотренных пунктом</w:t>
            </w:r>
          </w:p>
          <w:p w:rsidR="00F611A3" w:rsidRPr="00F611A3" w:rsidRDefault="00F611A3" w:rsidP="004D10A6">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2.1</w:t>
            </w:r>
            <w:r w:rsidR="004D10A6">
              <w:rPr>
                <w:rFonts w:ascii="PT Serif" w:eastAsia="Times New Roman" w:hAnsi="PT Serif" w:cs="Times New Roman"/>
                <w:color w:val="22272F"/>
                <w:sz w:val="23"/>
                <w:szCs w:val="23"/>
                <w:lang w:eastAsia="ru-RU"/>
              </w:rPr>
              <w:t>3</w:t>
            </w:r>
            <w:r w:rsidRPr="00F611A3">
              <w:rPr>
                <w:rFonts w:ascii="PT Serif" w:eastAsia="Times New Roman" w:hAnsi="PT Serif" w:cs="Times New Roman"/>
                <w:color w:val="22272F"/>
                <w:sz w:val="23"/>
                <w:szCs w:val="23"/>
                <w:lang w:eastAsia="ru-RU"/>
              </w:rPr>
              <w:t xml:space="preserve"> Административного регламента, регистрация заявления в электронной базе данных по учету документов</w:t>
            </w:r>
          </w:p>
        </w:tc>
        <w:tc>
          <w:tcPr>
            <w:tcW w:w="1710"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lastRenderedPageBreak/>
              <w:t>1 рабочий день</w:t>
            </w:r>
          </w:p>
        </w:tc>
        <w:tc>
          <w:tcPr>
            <w:tcW w:w="1485"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 xml:space="preserve">должностное лицо Уполномоченного органа, </w:t>
            </w:r>
            <w:r w:rsidRPr="00F611A3">
              <w:rPr>
                <w:rFonts w:ascii="PT Serif" w:eastAsia="Times New Roman" w:hAnsi="PT Serif" w:cs="Times New Roman"/>
                <w:color w:val="22272F"/>
                <w:sz w:val="23"/>
                <w:szCs w:val="23"/>
                <w:lang w:eastAsia="ru-RU"/>
              </w:rPr>
              <w:lastRenderedPageBreak/>
              <w:t>ответственное за регистрацию корреспонденции</w:t>
            </w:r>
          </w:p>
        </w:tc>
        <w:tc>
          <w:tcPr>
            <w:tcW w:w="2070"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lastRenderedPageBreak/>
              <w:t>Уполномоченный орган/ГИС</w:t>
            </w:r>
          </w:p>
        </w:tc>
        <w:tc>
          <w:tcPr>
            <w:tcW w:w="180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 </w:t>
            </w:r>
          </w:p>
        </w:tc>
        <w:tc>
          <w:tcPr>
            <w:tcW w:w="2085"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 </w:t>
            </w:r>
          </w:p>
        </w:tc>
      </w:tr>
      <w:tr w:rsidR="00F611A3" w:rsidRPr="00F611A3" w:rsidTr="00F611A3">
        <w:trPr>
          <w:trHeight w:val="240"/>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611A3" w:rsidRPr="00F611A3" w:rsidRDefault="00F611A3" w:rsidP="00F611A3">
            <w:pPr>
              <w:suppressAutoHyphens w:val="0"/>
              <w:spacing w:after="0" w:line="240" w:lineRule="auto"/>
              <w:rPr>
                <w:rFonts w:ascii="PT Serif" w:eastAsia="Times New Roman" w:hAnsi="PT Serif" w:cs="Times New Roman"/>
                <w:color w:val="22272F"/>
                <w:sz w:val="23"/>
                <w:szCs w:val="23"/>
                <w:lang w:eastAsia="ru-RU"/>
              </w:rPr>
            </w:pPr>
          </w:p>
        </w:tc>
        <w:tc>
          <w:tcPr>
            <w:tcW w:w="321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Проверка заявления и документов представленных для получения муниципальной услуги</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611A3" w:rsidRPr="00F611A3" w:rsidRDefault="00F611A3" w:rsidP="00F611A3">
            <w:pPr>
              <w:suppressAutoHyphens w:val="0"/>
              <w:spacing w:after="0" w:line="240" w:lineRule="auto"/>
              <w:rPr>
                <w:rFonts w:ascii="PT Serif" w:eastAsia="Times New Roman" w:hAnsi="PT Serif" w:cs="Times New Roman"/>
                <w:color w:val="22272F"/>
                <w:sz w:val="23"/>
                <w:szCs w:val="23"/>
                <w:lang w:eastAsia="ru-RU"/>
              </w:rPr>
            </w:pPr>
          </w:p>
        </w:tc>
        <w:tc>
          <w:tcPr>
            <w:tcW w:w="1485"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должностное лицо Уполномоченного органа, ответственное за предоставление муниципальной услуги</w:t>
            </w:r>
          </w:p>
        </w:tc>
        <w:tc>
          <w:tcPr>
            <w:tcW w:w="2070" w:type="dxa"/>
            <w:gridSpan w:val="2"/>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Уполномоченный орган/ГИС</w:t>
            </w:r>
          </w:p>
        </w:tc>
        <w:tc>
          <w:tcPr>
            <w:tcW w:w="180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Направленное наличие/отсутствие оснований для отказа в приеме документов, предусмотренных пунктом 2.13</w:t>
            </w:r>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Административного регламента</w:t>
            </w:r>
          </w:p>
        </w:tc>
        <w:tc>
          <w:tcPr>
            <w:tcW w:w="2085"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4D10A6">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 xml:space="preserve">заявителю электронное сообщение о приеме заявления к рассмотрению либо отказа в приеме заявления к рассмотрению согласно Приложению </w:t>
            </w:r>
            <w:r w:rsidR="004D10A6">
              <w:rPr>
                <w:rFonts w:ascii="PT Serif" w:eastAsia="Times New Roman" w:hAnsi="PT Serif" w:cs="Times New Roman"/>
                <w:color w:val="22272F"/>
                <w:sz w:val="23"/>
                <w:szCs w:val="23"/>
                <w:lang w:eastAsia="ru-RU"/>
              </w:rPr>
              <w:t>№ 4</w:t>
            </w:r>
            <w:r w:rsidRPr="00F611A3">
              <w:rPr>
                <w:rFonts w:ascii="PT Serif" w:eastAsia="Times New Roman" w:hAnsi="PT Serif" w:cs="Times New Roman"/>
                <w:color w:val="22272F"/>
                <w:sz w:val="23"/>
                <w:szCs w:val="23"/>
                <w:lang w:eastAsia="ru-RU"/>
              </w:rPr>
              <w:t xml:space="preserve"> к Административному регламенту</w:t>
            </w:r>
          </w:p>
        </w:tc>
      </w:tr>
      <w:tr w:rsidR="00F611A3" w:rsidRPr="00F611A3" w:rsidTr="00F611A3">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611A3" w:rsidRPr="00F611A3" w:rsidRDefault="00F611A3" w:rsidP="00F611A3">
            <w:pPr>
              <w:suppressAutoHyphens w:val="0"/>
              <w:spacing w:after="0" w:line="240" w:lineRule="auto"/>
              <w:rPr>
                <w:rFonts w:ascii="PT Serif" w:eastAsia="Times New Roman" w:hAnsi="PT Serif" w:cs="Times New Roman"/>
                <w:color w:val="22272F"/>
                <w:sz w:val="23"/>
                <w:szCs w:val="23"/>
                <w:lang w:eastAsia="ru-RU"/>
              </w:rPr>
            </w:pPr>
          </w:p>
        </w:tc>
        <w:tc>
          <w:tcPr>
            <w:tcW w:w="321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Направление заявителю электронного сообщения о приеме заявления к рассмотрению либо отказа в приеме заявления к рассмотрению с обоснованием отказа</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611A3" w:rsidRPr="00F611A3" w:rsidRDefault="00F611A3" w:rsidP="00F611A3">
            <w:pPr>
              <w:suppressAutoHyphens w:val="0"/>
              <w:spacing w:after="0" w:line="240" w:lineRule="auto"/>
              <w:rPr>
                <w:rFonts w:ascii="PT Serif" w:eastAsia="Times New Roman" w:hAnsi="PT Serif" w:cs="Times New Roman"/>
                <w:color w:val="22272F"/>
                <w:sz w:val="23"/>
                <w:szCs w:val="23"/>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611A3" w:rsidRPr="00F611A3" w:rsidRDefault="00F611A3" w:rsidP="00F611A3">
            <w:pPr>
              <w:suppressAutoHyphens w:val="0"/>
              <w:spacing w:after="0" w:line="240" w:lineRule="auto"/>
              <w:rPr>
                <w:rFonts w:ascii="PT Serif" w:eastAsia="Times New Roman" w:hAnsi="PT Serif" w:cs="Times New Roman"/>
                <w:color w:val="22272F"/>
                <w:sz w:val="23"/>
                <w:szCs w:val="23"/>
                <w:lang w:eastAsia="ru-RU"/>
              </w:rPr>
            </w:pPr>
          </w:p>
        </w:tc>
        <w:tc>
          <w:tcPr>
            <w:tcW w:w="0" w:type="auto"/>
            <w:gridSpan w:val="2"/>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611A3" w:rsidRPr="00F611A3" w:rsidRDefault="00F611A3" w:rsidP="00F611A3">
            <w:pPr>
              <w:suppressAutoHyphens w:val="0"/>
              <w:spacing w:after="0" w:line="240" w:lineRule="auto"/>
              <w:rPr>
                <w:rFonts w:ascii="PT Serif" w:eastAsia="Times New Roman" w:hAnsi="PT Serif" w:cs="Times New Roman"/>
                <w:color w:val="22272F"/>
                <w:sz w:val="23"/>
                <w:szCs w:val="23"/>
                <w:lang w:eastAsia="ru-RU"/>
              </w:rPr>
            </w:pPr>
          </w:p>
        </w:tc>
        <w:tc>
          <w:tcPr>
            <w:tcW w:w="180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611A3" w:rsidRPr="00F611A3" w:rsidRDefault="00F611A3" w:rsidP="00F611A3">
            <w:pPr>
              <w:suppressAutoHyphens w:val="0"/>
              <w:spacing w:after="0" w:line="240" w:lineRule="auto"/>
              <w:rPr>
                <w:rFonts w:ascii="PT Serif" w:eastAsia="Times New Roman" w:hAnsi="PT Serif" w:cs="Times New Roman"/>
                <w:color w:val="22272F"/>
                <w:sz w:val="23"/>
                <w:szCs w:val="23"/>
                <w:lang w:eastAsia="ru-RU"/>
              </w:rPr>
            </w:pPr>
          </w:p>
        </w:tc>
      </w:tr>
      <w:tr w:rsidR="00F611A3" w:rsidRPr="00F611A3" w:rsidTr="00F611A3">
        <w:tc>
          <w:tcPr>
            <w:tcW w:w="14835" w:type="dxa"/>
            <w:gridSpan w:val="8"/>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2. Получение сведений посредством СМЭВ</w:t>
            </w:r>
          </w:p>
        </w:tc>
      </w:tr>
      <w:tr w:rsidR="00F611A3" w:rsidRPr="00F611A3" w:rsidTr="00F611A3">
        <w:trPr>
          <w:trHeight w:val="240"/>
        </w:trPr>
        <w:tc>
          <w:tcPr>
            <w:tcW w:w="2250"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 xml:space="preserve">пакет зарегистрированных документов, поступивших должностному лицу, </w:t>
            </w:r>
            <w:r w:rsidRPr="00F611A3">
              <w:rPr>
                <w:rFonts w:ascii="PT Serif" w:eastAsia="Times New Roman" w:hAnsi="PT Serif" w:cs="Times New Roman"/>
                <w:color w:val="22272F"/>
                <w:sz w:val="23"/>
                <w:szCs w:val="23"/>
                <w:lang w:eastAsia="ru-RU"/>
              </w:rPr>
              <w:lastRenderedPageBreak/>
              <w:t>ответственному за предоставление муниципальной услуги</w:t>
            </w:r>
          </w:p>
        </w:tc>
        <w:tc>
          <w:tcPr>
            <w:tcW w:w="321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lastRenderedPageBreak/>
              <w:t xml:space="preserve">направление межведомственных запросов в органы и организации, указанные в пункте 2.3 </w:t>
            </w:r>
            <w:r w:rsidRPr="00F611A3">
              <w:rPr>
                <w:rFonts w:ascii="PT Serif" w:eastAsia="Times New Roman" w:hAnsi="PT Serif" w:cs="Times New Roman"/>
                <w:color w:val="22272F"/>
                <w:sz w:val="23"/>
                <w:szCs w:val="23"/>
                <w:lang w:eastAsia="ru-RU"/>
              </w:rPr>
              <w:lastRenderedPageBreak/>
              <w:t>Административного регламента</w:t>
            </w:r>
          </w:p>
        </w:tc>
        <w:tc>
          <w:tcPr>
            <w:tcW w:w="1695"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lastRenderedPageBreak/>
              <w:t>в день регистрации заявления и документов</w:t>
            </w:r>
          </w:p>
        </w:tc>
        <w:tc>
          <w:tcPr>
            <w:tcW w:w="1635"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 xml:space="preserve">должностное лицо Уполномоченного органа, ответственное за предоставление </w:t>
            </w:r>
            <w:r w:rsidRPr="00F611A3">
              <w:rPr>
                <w:rFonts w:ascii="PT Serif" w:eastAsia="Times New Roman" w:hAnsi="PT Serif" w:cs="Times New Roman"/>
                <w:color w:val="22272F"/>
                <w:sz w:val="23"/>
                <w:szCs w:val="23"/>
                <w:lang w:eastAsia="ru-RU"/>
              </w:rPr>
              <w:lastRenderedPageBreak/>
              <w:t>муниципальной услуги</w:t>
            </w:r>
          </w:p>
        </w:tc>
        <w:tc>
          <w:tcPr>
            <w:tcW w:w="195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lastRenderedPageBreak/>
              <w:t>Уполномоченный орган/ГИС/ СМЭВ</w:t>
            </w:r>
          </w:p>
        </w:tc>
        <w:tc>
          <w:tcPr>
            <w:tcW w:w="180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 xml:space="preserve">отсутствие документов, необходимых для предоставления муниципальной </w:t>
            </w:r>
            <w:r w:rsidRPr="00F611A3">
              <w:rPr>
                <w:rFonts w:ascii="PT Serif" w:eastAsia="Times New Roman" w:hAnsi="PT Serif" w:cs="Times New Roman"/>
                <w:color w:val="22272F"/>
                <w:sz w:val="23"/>
                <w:szCs w:val="23"/>
                <w:lang w:eastAsia="ru-RU"/>
              </w:rPr>
              <w:lastRenderedPageBreak/>
              <w:t>услуги, находящихся в распоряжении государственных органов</w:t>
            </w:r>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(организаций)</w:t>
            </w:r>
          </w:p>
        </w:tc>
        <w:tc>
          <w:tcPr>
            <w:tcW w:w="2085"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lastRenderedPageBreak/>
              <w:t xml:space="preserve">направление межведомственного запроса в органы (организации), предоставляющие </w:t>
            </w:r>
            <w:r w:rsidRPr="00F611A3">
              <w:rPr>
                <w:rFonts w:ascii="PT Serif" w:eastAsia="Times New Roman" w:hAnsi="PT Serif" w:cs="Times New Roman"/>
                <w:color w:val="22272F"/>
                <w:sz w:val="23"/>
                <w:szCs w:val="23"/>
                <w:lang w:eastAsia="ru-RU"/>
              </w:rPr>
              <w:lastRenderedPageBreak/>
              <w:t>документы (сведения), предусмотренные пунктом 2.11 Административного регламента, в том числе с использованием СМЭВ</w:t>
            </w:r>
          </w:p>
        </w:tc>
      </w:tr>
      <w:tr w:rsidR="00F611A3" w:rsidRPr="00F611A3" w:rsidTr="00F611A3">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611A3" w:rsidRPr="00F611A3" w:rsidRDefault="00F611A3" w:rsidP="00F611A3">
            <w:pPr>
              <w:suppressAutoHyphens w:val="0"/>
              <w:spacing w:after="0" w:line="240" w:lineRule="auto"/>
              <w:rPr>
                <w:rFonts w:ascii="PT Serif" w:eastAsia="Times New Roman" w:hAnsi="PT Serif" w:cs="Times New Roman"/>
                <w:color w:val="22272F"/>
                <w:sz w:val="23"/>
                <w:szCs w:val="23"/>
                <w:lang w:eastAsia="ru-RU"/>
              </w:rPr>
            </w:pPr>
          </w:p>
        </w:tc>
        <w:tc>
          <w:tcPr>
            <w:tcW w:w="321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получение ответов на межведомственные запросы, формирование полного комплекта документов</w:t>
            </w:r>
          </w:p>
        </w:tc>
        <w:tc>
          <w:tcPr>
            <w:tcW w:w="1695"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3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w:t>
            </w:r>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законодательством РФ и</w:t>
            </w:r>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субъекта РФ</w:t>
            </w:r>
          </w:p>
        </w:tc>
        <w:tc>
          <w:tcPr>
            <w:tcW w:w="1635"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должностное лицо Уполномоченного органа, ответственное за предоставление муниципальной услуги</w:t>
            </w:r>
          </w:p>
        </w:tc>
        <w:tc>
          <w:tcPr>
            <w:tcW w:w="195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proofErr w:type="gramStart"/>
            <w:r w:rsidRPr="00F611A3">
              <w:rPr>
                <w:rFonts w:ascii="PT Serif" w:eastAsia="Times New Roman" w:hAnsi="PT Serif" w:cs="Times New Roman"/>
                <w:color w:val="22272F"/>
                <w:sz w:val="23"/>
                <w:szCs w:val="23"/>
                <w:lang w:eastAsia="ru-RU"/>
              </w:rPr>
              <w:t>Уполномоченный орган) /ГИС/ СМЭВ</w:t>
            </w:r>
            <w:proofErr w:type="gramEnd"/>
          </w:p>
        </w:tc>
        <w:tc>
          <w:tcPr>
            <w:tcW w:w="180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 получение</w:t>
            </w:r>
          </w:p>
        </w:tc>
        <w:tc>
          <w:tcPr>
            <w:tcW w:w="2085"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документов (сведений), необходимых для предоставления муниципальной услуги</w:t>
            </w:r>
          </w:p>
        </w:tc>
      </w:tr>
      <w:tr w:rsidR="00F611A3" w:rsidRPr="00F611A3" w:rsidTr="00F611A3">
        <w:tc>
          <w:tcPr>
            <w:tcW w:w="14835" w:type="dxa"/>
            <w:gridSpan w:val="8"/>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3. Рассмотрение документов и сведений</w:t>
            </w:r>
          </w:p>
        </w:tc>
      </w:tr>
      <w:tr w:rsidR="00F611A3" w:rsidRPr="00F611A3" w:rsidTr="00F611A3">
        <w:tc>
          <w:tcPr>
            <w:tcW w:w="225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Пакет зарегистрированных документов, поступивших должностному лицу, ответственному за предоставление муниципальной услуги</w:t>
            </w:r>
          </w:p>
        </w:tc>
        <w:tc>
          <w:tcPr>
            <w:tcW w:w="321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Проведение соответствия документов и сведений требованиям нормативных правовых актов предоставления муниципальной услуги</w:t>
            </w:r>
          </w:p>
        </w:tc>
        <w:tc>
          <w:tcPr>
            <w:tcW w:w="1695"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В день получения межведомственных запросов</w:t>
            </w:r>
          </w:p>
        </w:tc>
        <w:tc>
          <w:tcPr>
            <w:tcW w:w="1635"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должностное лицо Уполномоченного органа, ответственное за предоставление муниципальной услуги</w:t>
            </w:r>
          </w:p>
        </w:tc>
        <w:tc>
          <w:tcPr>
            <w:tcW w:w="195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Уполномоченный орган / ГИС</w:t>
            </w:r>
          </w:p>
        </w:tc>
        <w:tc>
          <w:tcPr>
            <w:tcW w:w="180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основания отказа в предоставлении муниципальной услуги, предусмотренные пункт</w:t>
            </w:r>
            <w:r w:rsidR="004D10A6">
              <w:rPr>
                <w:rFonts w:ascii="PT Serif" w:eastAsia="Times New Roman" w:hAnsi="PT Serif" w:cs="Times New Roman"/>
                <w:color w:val="22272F"/>
                <w:sz w:val="23"/>
                <w:szCs w:val="23"/>
                <w:lang w:eastAsia="ru-RU"/>
              </w:rPr>
              <w:t>о</w:t>
            </w:r>
            <w:r w:rsidRPr="00F611A3">
              <w:rPr>
                <w:rFonts w:ascii="PT Serif" w:eastAsia="Times New Roman" w:hAnsi="PT Serif" w:cs="Times New Roman"/>
                <w:color w:val="22272F"/>
                <w:sz w:val="23"/>
                <w:szCs w:val="23"/>
                <w:lang w:eastAsia="ru-RU"/>
              </w:rPr>
              <w:t>м 2.1</w:t>
            </w:r>
            <w:r w:rsidR="004D10A6">
              <w:rPr>
                <w:rFonts w:ascii="PT Serif" w:eastAsia="Times New Roman" w:hAnsi="PT Serif" w:cs="Times New Roman"/>
                <w:color w:val="22272F"/>
                <w:sz w:val="23"/>
                <w:szCs w:val="23"/>
                <w:lang w:eastAsia="ru-RU"/>
              </w:rPr>
              <w:t>6</w:t>
            </w:r>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Административного регламента</w:t>
            </w:r>
          </w:p>
        </w:tc>
        <w:tc>
          <w:tcPr>
            <w:tcW w:w="2085" w:type="dxa"/>
            <w:tcBorders>
              <w:top w:val="single" w:sz="6" w:space="0" w:color="000000"/>
              <w:left w:val="single" w:sz="6" w:space="0" w:color="000000"/>
              <w:bottom w:val="single" w:sz="6" w:space="0" w:color="000000"/>
              <w:right w:val="single" w:sz="6" w:space="0" w:color="000000"/>
            </w:tcBorders>
            <w:shd w:val="clear" w:color="auto" w:fill="FFFFFF"/>
            <w:hideMark/>
          </w:tcPr>
          <w:p w:rsidR="004D10A6" w:rsidRDefault="00F611A3" w:rsidP="004D10A6">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 xml:space="preserve">Проект результата предоставления услуги, согласно приложению </w:t>
            </w:r>
            <w:r w:rsidR="004D10A6">
              <w:rPr>
                <w:rFonts w:ascii="PT Serif" w:eastAsia="Times New Roman" w:hAnsi="PT Serif" w:cs="Times New Roman"/>
                <w:color w:val="22272F"/>
                <w:sz w:val="23"/>
                <w:szCs w:val="23"/>
                <w:lang w:eastAsia="ru-RU"/>
              </w:rPr>
              <w:t xml:space="preserve">№ 1, </w:t>
            </w:r>
          </w:p>
          <w:p w:rsidR="00F611A3" w:rsidRPr="00F611A3" w:rsidRDefault="004D10A6" w:rsidP="004D10A6">
            <w:pPr>
              <w:suppressAutoHyphens w:val="0"/>
              <w:spacing w:after="0" w:line="240" w:lineRule="auto"/>
              <w:jc w:val="both"/>
              <w:rPr>
                <w:rFonts w:ascii="PT Serif" w:eastAsia="Times New Roman" w:hAnsi="PT Serif" w:cs="Times New Roman"/>
                <w:color w:val="22272F"/>
                <w:sz w:val="23"/>
                <w:szCs w:val="23"/>
                <w:lang w:eastAsia="ru-RU"/>
              </w:rPr>
            </w:pPr>
            <w:r>
              <w:rPr>
                <w:rFonts w:ascii="PT Serif" w:eastAsia="Times New Roman" w:hAnsi="PT Serif" w:cs="Times New Roman"/>
                <w:color w:val="22272F"/>
                <w:sz w:val="23"/>
                <w:szCs w:val="23"/>
                <w:lang w:eastAsia="ru-RU"/>
              </w:rPr>
              <w:t xml:space="preserve">№ 2 </w:t>
            </w:r>
            <w:r w:rsidR="00F611A3" w:rsidRPr="00F611A3">
              <w:rPr>
                <w:rFonts w:ascii="PT Serif" w:eastAsia="Times New Roman" w:hAnsi="PT Serif" w:cs="Times New Roman"/>
                <w:color w:val="22272F"/>
                <w:sz w:val="23"/>
                <w:szCs w:val="23"/>
                <w:lang w:eastAsia="ru-RU"/>
              </w:rPr>
              <w:t>к Административному регламенту</w:t>
            </w:r>
          </w:p>
        </w:tc>
      </w:tr>
      <w:tr w:rsidR="00F611A3" w:rsidRPr="00F611A3" w:rsidTr="00F611A3">
        <w:tc>
          <w:tcPr>
            <w:tcW w:w="14835" w:type="dxa"/>
            <w:gridSpan w:val="8"/>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4. Принятие решения</w:t>
            </w:r>
          </w:p>
        </w:tc>
      </w:tr>
      <w:tr w:rsidR="00F611A3" w:rsidRPr="00F611A3" w:rsidTr="00F611A3">
        <w:trPr>
          <w:trHeight w:val="240"/>
        </w:trPr>
        <w:tc>
          <w:tcPr>
            <w:tcW w:w="2250"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lastRenderedPageBreak/>
              <w:t xml:space="preserve">Проект результата предоставления услуги, согласно приложению </w:t>
            </w:r>
            <w:r w:rsidR="004D10A6">
              <w:rPr>
                <w:rFonts w:ascii="PT Serif" w:eastAsia="Times New Roman" w:hAnsi="PT Serif" w:cs="Times New Roman"/>
                <w:color w:val="22272F"/>
                <w:sz w:val="23"/>
                <w:szCs w:val="23"/>
                <w:lang w:eastAsia="ru-RU"/>
              </w:rPr>
              <w:t>№</w:t>
            </w:r>
            <w:r w:rsidRPr="00F611A3">
              <w:rPr>
                <w:rFonts w:ascii="PT Serif" w:eastAsia="Times New Roman" w:hAnsi="PT Serif" w:cs="Times New Roman"/>
                <w:color w:val="22272F"/>
                <w:sz w:val="23"/>
                <w:szCs w:val="23"/>
                <w:lang w:eastAsia="ru-RU"/>
              </w:rPr>
              <w:t> 1,</w:t>
            </w:r>
          </w:p>
          <w:p w:rsidR="00F611A3" w:rsidRPr="00F611A3" w:rsidRDefault="004D10A6" w:rsidP="004D10A6">
            <w:pPr>
              <w:suppressAutoHyphens w:val="0"/>
              <w:spacing w:after="0" w:line="240" w:lineRule="auto"/>
              <w:jc w:val="both"/>
              <w:rPr>
                <w:rFonts w:ascii="PT Serif" w:eastAsia="Times New Roman" w:hAnsi="PT Serif" w:cs="Times New Roman"/>
                <w:color w:val="22272F"/>
                <w:sz w:val="23"/>
                <w:szCs w:val="23"/>
                <w:lang w:eastAsia="ru-RU"/>
              </w:rPr>
            </w:pPr>
            <w:r>
              <w:rPr>
                <w:rFonts w:ascii="PT Serif" w:eastAsia="Times New Roman" w:hAnsi="PT Serif" w:cs="Times New Roman"/>
                <w:color w:val="22272F"/>
                <w:sz w:val="23"/>
                <w:szCs w:val="23"/>
                <w:lang w:eastAsia="ru-RU"/>
              </w:rPr>
              <w:t>№</w:t>
            </w:r>
            <w:r w:rsidR="00F611A3" w:rsidRPr="00F611A3">
              <w:rPr>
                <w:rFonts w:ascii="PT Serif" w:eastAsia="Times New Roman" w:hAnsi="PT Serif" w:cs="Times New Roman"/>
                <w:color w:val="22272F"/>
                <w:sz w:val="23"/>
                <w:szCs w:val="23"/>
                <w:lang w:eastAsia="ru-RU"/>
              </w:rPr>
              <w:t> 2</w:t>
            </w:r>
            <w:r>
              <w:rPr>
                <w:rFonts w:ascii="PT Serif" w:eastAsia="Times New Roman" w:hAnsi="PT Serif" w:cs="Times New Roman"/>
                <w:color w:val="22272F"/>
                <w:sz w:val="23"/>
                <w:szCs w:val="23"/>
                <w:lang w:eastAsia="ru-RU"/>
              </w:rPr>
              <w:t xml:space="preserve"> </w:t>
            </w:r>
            <w:r w:rsidR="00F611A3" w:rsidRPr="00F611A3">
              <w:rPr>
                <w:rFonts w:ascii="PT Serif" w:eastAsia="Times New Roman" w:hAnsi="PT Serif" w:cs="Times New Roman"/>
                <w:color w:val="22272F"/>
                <w:sz w:val="23"/>
                <w:szCs w:val="23"/>
                <w:lang w:eastAsia="ru-RU"/>
              </w:rPr>
              <w:t>к Административному регламенту</w:t>
            </w:r>
          </w:p>
        </w:tc>
        <w:tc>
          <w:tcPr>
            <w:tcW w:w="321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Принятие решения о предоставления муниципальной услуги или об отказе в предоставлении услуги</w:t>
            </w:r>
          </w:p>
        </w:tc>
        <w:tc>
          <w:tcPr>
            <w:tcW w:w="1695"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15 рабочих дней</w:t>
            </w:r>
          </w:p>
        </w:tc>
        <w:tc>
          <w:tcPr>
            <w:tcW w:w="1635" w:type="dxa"/>
            <w:gridSpan w:val="2"/>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должностное лицо Уполномоченного органа, ответственное за предоставление муниципальной услуги; Руководитель Уполномоченного органа или иное уполномоченное</w:t>
            </w:r>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им лицо</w:t>
            </w:r>
          </w:p>
        </w:tc>
        <w:tc>
          <w:tcPr>
            <w:tcW w:w="1950"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Уполномоченный орган / ГИС</w:t>
            </w:r>
          </w:p>
        </w:tc>
        <w:tc>
          <w:tcPr>
            <w:tcW w:w="180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w:t>
            </w:r>
          </w:p>
        </w:tc>
        <w:tc>
          <w:tcPr>
            <w:tcW w:w="2085"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 xml:space="preserve">Результат предоставления муниципальной услуги по </w:t>
            </w:r>
            <w:proofErr w:type="gramStart"/>
            <w:r w:rsidRPr="00F611A3">
              <w:rPr>
                <w:rFonts w:ascii="PT Serif" w:eastAsia="Times New Roman" w:hAnsi="PT Serif" w:cs="Times New Roman"/>
                <w:color w:val="22272F"/>
                <w:sz w:val="23"/>
                <w:szCs w:val="23"/>
                <w:lang w:eastAsia="ru-RU"/>
              </w:rPr>
              <w:t>форме</w:t>
            </w:r>
            <w:proofErr w:type="gramEnd"/>
            <w:r w:rsidRPr="00F611A3">
              <w:rPr>
                <w:rFonts w:ascii="PT Serif" w:eastAsia="Times New Roman" w:hAnsi="PT Serif" w:cs="Times New Roman"/>
                <w:color w:val="22272F"/>
                <w:sz w:val="23"/>
                <w:szCs w:val="23"/>
                <w:lang w:eastAsia="ru-RU"/>
              </w:rPr>
              <w:t xml:space="preserve"> приведенной в приложении </w:t>
            </w:r>
            <w:r w:rsidR="004D10A6">
              <w:rPr>
                <w:rFonts w:ascii="PT Serif" w:eastAsia="Times New Roman" w:hAnsi="PT Serif" w:cs="Times New Roman"/>
                <w:color w:val="22272F"/>
                <w:sz w:val="23"/>
                <w:szCs w:val="23"/>
                <w:lang w:eastAsia="ru-RU"/>
              </w:rPr>
              <w:t>№</w:t>
            </w:r>
            <w:r w:rsidRPr="00F611A3">
              <w:rPr>
                <w:rFonts w:ascii="PT Serif" w:eastAsia="Times New Roman" w:hAnsi="PT Serif" w:cs="Times New Roman"/>
                <w:color w:val="22272F"/>
                <w:sz w:val="23"/>
                <w:szCs w:val="23"/>
                <w:lang w:eastAsia="ru-RU"/>
              </w:rPr>
              <w:t xml:space="preserve"> 1, </w:t>
            </w:r>
            <w:r w:rsidR="004D10A6">
              <w:rPr>
                <w:rFonts w:ascii="PT Serif" w:eastAsia="Times New Roman" w:hAnsi="PT Serif" w:cs="Times New Roman"/>
                <w:color w:val="22272F"/>
                <w:sz w:val="23"/>
                <w:szCs w:val="23"/>
                <w:lang w:eastAsia="ru-RU"/>
              </w:rPr>
              <w:t>№</w:t>
            </w:r>
            <w:r w:rsidRPr="00F611A3">
              <w:rPr>
                <w:rFonts w:ascii="PT Serif" w:eastAsia="Times New Roman" w:hAnsi="PT Serif" w:cs="Times New Roman"/>
                <w:color w:val="22272F"/>
                <w:sz w:val="23"/>
                <w:szCs w:val="23"/>
                <w:lang w:eastAsia="ru-RU"/>
              </w:rPr>
              <w:t> 2,</w:t>
            </w:r>
            <w:r w:rsidR="004D10A6">
              <w:rPr>
                <w:rFonts w:ascii="PT Serif" w:eastAsia="Times New Roman" w:hAnsi="PT Serif" w:cs="Times New Roman"/>
                <w:color w:val="22272F"/>
                <w:sz w:val="23"/>
                <w:szCs w:val="23"/>
                <w:lang w:eastAsia="ru-RU"/>
              </w:rPr>
              <w:t xml:space="preserve"> </w:t>
            </w:r>
            <w:r w:rsidRPr="00F611A3">
              <w:rPr>
                <w:rFonts w:ascii="PT Serif" w:eastAsia="Times New Roman" w:hAnsi="PT Serif" w:cs="Times New Roman"/>
                <w:color w:val="22272F"/>
                <w:sz w:val="23"/>
                <w:szCs w:val="23"/>
                <w:lang w:eastAsia="ru-RU"/>
              </w:rPr>
              <w:t>к Административному регламенту, подписанные усиленной</w:t>
            </w:r>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квалифицированной подписью руководителем Уполномоченного органа или иного уполномоченного им лица</w:t>
            </w:r>
          </w:p>
        </w:tc>
      </w:tr>
      <w:tr w:rsidR="00F611A3" w:rsidRPr="00F611A3" w:rsidTr="00F611A3">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611A3" w:rsidRPr="00F611A3" w:rsidRDefault="00F611A3" w:rsidP="00F611A3">
            <w:pPr>
              <w:suppressAutoHyphens w:val="0"/>
              <w:spacing w:after="0" w:line="240" w:lineRule="auto"/>
              <w:rPr>
                <w:rFonts w:ascii="PT Serif" w:eastAsia="Times New Roman" w:hAnsi="PT Serif" w:cs="Times New Roman"/>
                <w:color w:val="22272F"/>
                <w:sz w:val="23"/>
                <w:szCs w:val="23"/>
                <w:lang w:eastAsia="ru-RU"/>
              </w:rPr>
            </w:pPr>
          </w:p>
        </w:tc>
        <w:tc>
          <w:tcPr>
            <w:tcW w:w="321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Формирование решения о предоставлении муниципальной услуги или об отказе в предоставлении муниципальной услуги</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611A3" w:rsidRPr="00F611A3" w:rsidRDefault="00F611A3" w:rsidP="00F611A3">
            <w:pPr>
              <w:suppressAutoHyphens w:val="0"/>
              <w:spacing w:after="0" w:line="240" w:lineRule="auto"/>
              <w:rPr>
                <w:rFonts w:ascii="PT Serif" w:eastAsia="Times New Roman" w:hAnsi="PT Serif" w:cs="Times New Roman"/>
                <w:color w:val="22272F"/>
                <w:sz w:val="23"/>
                <w:szCs w:val="23"/>
                <w:lang w:eastAsia="ru-RU"/>
              </w:rPr>
            </w:pPr>
          </w:p>
        </w:tc>
        <w:tc>
          <w:tcPr>
            <w:tcW w:w="0" w:type="auto"/>
            <w:gridSpan w:val="2"/>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611A3" w:rsidRPr="00F611A3" w:rsidRDefault="00F611A3" w:rsidP="00F611A3">
            <w:pPr>
              <w:suppressAutoHyphens w:val="0"/>
              <w:spacing w:after="0" w:line="240" w:lineRule="auto"/>
              <w:rPr>
                <w:rFonts w:ascii="PT Serif" w:eastAsia="Times New Roman" w:hAnsi="PT Serif" w:cs="Times New Roman"/>
                <w:color w:val="22272F"/>
                <w:sz w:val="23"/>
                <w:szCs w:val="23"/>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611A3" w:rsidRPr="00F611A3" w:rsidRDefault="00F611A3" w:rsidP="00F611A3">
            <w:pPr>
              <w:suppressAutoHyphens w:val="0"/>
              <w:spacing w:after="0" w:line="240" w:lineRule="auto"/>
              <w:rPr>
                <w:rFonts w:ascii="PT Serif" w:eastAsia="Times New Roman" w:hAnsi="PT Serif" w:cs="Times New Roman"/>
                <w:color w:val="22272F"/>
                <w:sz w:val="23"/>
                <w:szCs w:val="23"/>
                <w:lang w:eastAsia="ru-RU"/>
              </w:rPr>
            </w:pPr>
          </w:p>
        </w:tc>
        <w:tc>
          <w:tcPr>
            <w:tcW w:w="180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611A3" w:rsidRPr="00F611A3" w:rsidRDefault="00F611A3" w:rsidP="00F611A3">
            <w:pPr>
              <w:suppressAutoHyphens w:val="0"/>
              <w:spacing w:after="0" w:line="240" w:lineRule="auto"/>
              <w:rPr>
                <w:rFonts w:ascii="PT Serif" w:eastAsia="Times New Roman" w:hAnsi="PT Serif" w:cs="Times New Roman"/>
                <w:color w:val="22272F"/>
                <w:sz w:val="23"/>
                <w:szCs w:val="23"/>
                <w:lang w:eastAsia="ru-RU"/>
              </w:rPr>
            </w:pPr>
          </w:p>
        </w:tc>
      </w:tr>
      <w:tr w:rsidR="00F611A3" w:rsidRPr="00F611A3" w:rsidTr="00F611A3">
        <w:tc>
          <w:tcPr>
            <w:tcW w:w="14835" w:type="dxa"/>
            <w:gridSpan w:val="8"/>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5. Выдача результата</w:t>
            </w:r>
          </w:p>
        </w:tc>
      </w:tr>
      <w:tr w:rsidR="00F611A3" w:rsidRPr="00F611A3" w:rsidTr="00F611A3">
        <w:trPr>
          <w:trHeight w:val="240"/>
        </w:trPr>
        <w:tc>
          <w:tcPr>
            <w:tcW w:w="2250"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4D10A6">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формирование и регистрация результата муниципальной услуги, в форме электронного документа в ГИС</w:t>
            </w:r>
          </w:p>
        </w:tc>
        <w:tc>
          <w:tcPr>
            <w:tcW w:w="321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Регистрация результата предоставления муниципальной услуги</w:t>
            </w:r>
          </w:p>
        </w:tc>
        <w:tc>
          <w:tcPr>
            <w:tcW w:w="1695"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proofErr w:type="gramStart"/>
            <w:r w:rsidRPr="00F611A3">
              <w:rPr>
                <w:rFonts w:ascii="PT Serif" w:eastAsia="Times New Roman" w:hAnsi="PT Serif" w:cs="Times New Roman"/>
                <w:color w:val="22272F"/>
                <w:sz w:val="23"/>
                <w:szCs w:val="23"/>
                <w:lang w:eastAsia="ru-RU"/>
              </w:rPr>
              <w:t>после окончания процедуры принятия решения (в общий срок предоставления муниципальной услуги не</w:t>
            </w:r>
            <w:proofErr w:type="gramEnd"/>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включается)</w:t>
            </w:r>
          </w:p>
        </w:tc>
        <w:tc>
          <w:tcPr>
            <w:tcW w:w="1635"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должностное лицо Уполномоченного органа, ответственное за предоставление муниципальной услуги</w:t>
            </w:r>
          </w:p>
        </w:tc>
        <w:tc>
          <w:tcPr>
            <w:tcW w:w="195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proofErr w:type="gramStart"/>
            <w:r w:rsidRPr="00F611A3">
              <w:rPr>
                <w:rFonts w:ascii="PT Serif" w:eastAsia="Times New Roman" w:hAnsi="PT Serif" w:cs="Times New Roman"/>
                <w:color w:val="22272F"/>
                <w:sz w:val="23"/>
                <w:szCs w:val="23"/>
                <w:lang w:eastAsia="ru-RU"/>
              </w:rPr>
              <w:t>Уполномоченный орган) / ГИС</w:t>
            </w:r>
            <w:proofErr w:type="gramEnd"/>
          </w:p>
        </w:tc>
        <w:tc>
          <w:tcPr>
            <w:tcW w:w="180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 Внесение сведений о</w:t>
            </w:r>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 xml:space="preserve">конечном </w:t>
            </w:r>
            <w:proofErr w:type="gramStart"/>
            <w:r w:rsidRPr="00F611A3">
              <w:rPr>
                <w:rFonts w:ascii="PT Serif" w:eastAsia="Times New Roman" w:hAnsi="PT Serif" w:cs="Times New Roman"/>
                <w:color w:val="22272F"/>
                <w:sz w:val="23"/>
                <w:szCs w:val="23"/>
                <w:lang w:eastAsia="ru-RU"/>
              </w:rPr>
              <w:t>результате</w:t>
            </w:r>
            <w:proofErr w:type="gramEnd"/>
            <w:r w:rsidRPr="00F611A3">
              <w:rPr>
                <w:rFonts w:ascii="PT Serif" w:eastAsia="Times New Roman" w:hAnsi="PT Serif" w:cs="Times New Roman"/>
                <w:color w:val="22272F"/>
                <w:sz w:val="23"/>
                <w:szCs w:val="23"/>
                <w:lang w:eastAsia="ru-RU"/>
              </w:rPr>
              <w:t xml:space="preserve"> предоставления муниципальной услуги</w:t>
            </w:r>
          </w:p>
        </w:tc>
        <w:tc>
          <w:tcPr>
            <w:tcW w:w="2085"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 </w:t>
            </w:r>
          </w:p>
        </w:tc>
      </w:tr>
      <w:tr w:rsidR="00F611A3" w:rsidRPr="00F611A3" w:rsidTr="00F611A3">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611A3" w:rsidRPr="00F611A3" w:rsidRDefault="00F611A3" w:rsidP="00F611A3">
            <w:pPr>
              <w:suppressAutoHyphens w:val="0"/>
              <w:spacing w:after="0" w:line="240" w:lineRule="auto"/>
              <w:rPr>
                <w:rFonts w:ascii="PT Serif" w:eastAsia="Times New Roman" w:hAnsi="PT Serif" w:cs="Times New Roman"/>
                <w:color w:val="22272F"/>
                <w:sz w:val="23"/>
                <w:szCs w:val="23"/>
                <w:lang w:eastAsia="ru-RU"/>
              </w:rPr>
            </w:pPr>
          </w:p>
        </w:tc>
        <w:tc>
          <w:tcPr>
            <w:tcW w:w="321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Направление в многофункциональный центр результата муниципальной услуги</w:t>
            </w:r>
            <w:r w:rsidR="004D10A6">
              <w:rPr>
                <w:rFonts w:ascii="PT Serif" w:eastAsia="Times New Roman" w:hAnsi="PT Serif" w:cs="Times New Roman"/>
                <w:color w:val="22272F"/>
                <w:sz w:val="23"/>
                <w:szCs w:val="23"/>
                <w:lang w:eastAsia="ru-RU"/>
              </w:rPr>
              <w:t xml:space="preserve"> </w:t>
            </w:r>
            <w:r w:rsidRPr="00F611A3">
              <w:rPr>
                <w:rFonts w:ascii="PT Serif" w:eastAsia="Times New Roman" w:hAnsi="PT Serif" w:cs="Times New Roman"/>
                <w:color w:val="22272F"/>
                <w:sz w:val="23"/>
                <w:szCs w:val="23"/>
                <w:lang w:eastAsia="ru-RU"/>
              </w:rPr>
              <w:t>в форме электронного документа,</w:t>
            </w:r>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 xml:space="preserve">подписанного усиленной </w:t>
            </w:r>
            <w:r w:rsidRPr="00F611A3">
              <w:rPr>
                <w:rFonts w:ascii="PT Serif" w:eastAsia="Times New Roman" w:hAnsi="PT Serif" w:cs="Times New Roman"/>
                <w:color w:val="22272F"/>
                <w:sz w:val="23"/>
                <w:szCs w:val="23"/>
                <w:lang w:eastAsia="ru-RU"/>
              </w:rPr>
              <w:lastRenderedPageBreak/>
              <w:t>квалифицированной электронной подписью уполномоченного должностного лица Уполномоченного органа</w:t>
            </w:r>
          </w:p>
        </w:tc>
        <w:tc>
          <w:tcPr>
            <w:tcW w:w="1695"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lastRenderedPageBreak/>
              <w:t>в сроки, установленные соглашением о взаимодействии между Уполномоченным органом и</w:t>
            </w:r>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многофункциональным центром</w:t>
            </w:r>
          </w:p>
        </w:tc>
        <w:tc>
          <w:tcPr>
            <w:tcW w:w="1635"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должностное лицо Уполномоченного органа, ответственное за предоставление муниципальной услуги</w:t>
            </w:r>
          </w:p>
        </w:tc>
        <w:tc>
          <w:tcPr>
            <w:tcW w:w="195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Уполномоченный орган / АИС МФЦ</w:t>
            </w:r>
          </w:p>
        </w:tc>
        <w:tc>
          <w:tcPr>
            <w:tcW w:w="180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 xml:space="preserve">Указание заявителем в Запросе способа выдачи результата муниципальной услуги </w:t>
            </w:r>
            <w:proofErr w:type="gramStart"/>
            <w:r w:rsidRPr="00F611A3">
              <w:rPr>
                <w:rFonts w:ascii="PT Serif" w:eastAsia="Times New Roman" w:hAnsi="PT Serif" w:cs="Times New Roman"/>
                <w:color w:val="22272F"/>
                <w:sz w:val="23"/>
                <w:szCs w:val="23"/>
                <w:lang w:eastAsia="ru-RU"/>
              </w:rPr>
              <w:t>в</w:t>
            </w:r>
            <w:proofErr w:type="gramEnd"/>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 xml:space="preserve">многофункциональном </w:t>
            </w:r>
            <w:proofErr w:type="gramStart"/>
            <w:r w:rsidRPr="00F611A3">
              <w:rPr>
                <w:rFonts w:ascii="PT Serif" w:eastAsia="Times New Roman" w:hAnsi="PT Serif" w:cs="Times New Roman"/>
                <w:color w:val="22272F"/>
                <w:sz w:val="23"/>
                <w:szCs w:val="23"/>
                <w:lang w:eastAsia="ru-RU"/>
              </w:rPr>
              <w:t>центре</w:t>
            </w:r>
            <w:proofErr w:type="gramEnd"/>
            <w:r w:rsidRPr="00F611A3">
              <w:rPr>
                <w:rFonts w:ascii="PT Serif" w:eastAsia="Times New Roman" w:hAnsi="PT Serif" w:cs="Times New Roman"/>
                <w:color w:val="22272F"/>
                <w:sz w:val="23"/>
                <w:szCs w:val="23"/>
                <w:lang w:eastAsia="ru-RU"/>
              </w:rPr>
              <w:t xml:space="preserve">, а также подача Запроса через </w:t>
            </w:r>
            <w:r w:rsidRPr="00F611A3">
              <w:rPr>
                <w:rFonts w:ascii="PT Serif" w:eastAsia="Times New Roman" w:hAnsi="PT Serif" w:cs="Times New Roman"/>
                <w:color w:val="22272F"/>
                <w:sz w:val="23"/>
                <w:szCs w:val="23"/>
                <w:lang w:eastAsia="ru-RU"/>
              </w:rPr>
              <w:lastRenderedPageBreak/>
              <w:t>многофункциональный центр</w:t>
            </w:r>
          </w:p>
        </w:tc>
        <w:tc>
          <w:tcPr>
            <w:tcW w:w="2085"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lastRenderedPageBreak/>
              <w:t xml:space="preserve">выдача результата муниципальной услуги заявителю в форме бумажного документа, подтверждающего содержание электронного </w:t>
            </w:r>
            <w:r w:rsidRPr="00F611A3">
              <w:rPr>
                <w:rFonts w:ascii="PT Serif" w:eastAsia="Times New Roman" w:hAnsi="PT Serif" w:cs="Times New Roman"/>
                <w:color w:val="22272F"/>
                <w:sz w:val="23"/>
                <w:szCs w:val="23"/>
                <w:lang w:eastAsia="ru-RU"/>
              </w:rPr>
              <w:lastRenderedPageBreak/>
              <w:t>документа,</w:t>
            </w:r>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 xml:space="preserve">заверенного печатью многофункционально </w:t>
            </w:r>
            <w:proofErr w:type="spellStart"/>
            <w:r w:rsidRPr="00F611A3">
              <w:rPr>
                <w:rFonts w:ascii="PT Serif" w:eastAsia="Times New Roman" w:hAnsi="PT Serif" w:cs="Times New Roman"/>
                <w:color w:val="22272F"/>
                <w:sz w:val="23"/>
                <w:szCs w:val="23"/>
                <w:lang w:eastAsia="ru-RU"/>
              </w:rPr>
              <w:t>го</w:t>
            </w:r>
            <w:proofErr w:type="spellEnd"/>
            <w:r w:rsidRPr="00F611A3">
              <w:rPr>
                <w:rFonts w:ascii="PT Serif" w:eastAsia="Times New Roman" w:hAnsi="PT Serif" w:cs="Times New Roman"/>
                <w:color w:val="22272F"/>
                <w:sz w:val="23"/>
                <w:szCs w:val="23"/>
                <w:lang w:eastAsia="ru-RU"/>
              </w:rPr>
              <w:t xml:space="preserve"> центра;</w:t>
            </w:r>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внесение сведений в ГИС о выдаче результата муниципальной</w:t>
            </w:r>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услуги</w:t>
            </w:r>
          </w:p>
        </w:tc>
      </w:tr>
      <w:tr w:rsidR="00F611A3" w:rsidRPr="00F611A3" w:rsidTr="00F611A3">
        <w:trPr>
          <w:trHeight w:val="240"/>
        </w:trPr>
        <w:tc>
          <w:tcPr>
            <w:tcW w:w="2250"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lastRenderedPageBreak/>
              <w:t> </w:t>
            </w:r>
          </w:p>
        </w:tc>
        <w:tc>
          <w:tcPr>
            <w:tcW w:w="321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Направление заявителю результата предоставления муниципальной услуги в личный кабинет на ЕПГУ</w:t>
            </w:r>
          </w:p>
        </w:tc>
        <w:tc>
          <w:tcPr>
            <w:tcW w:w="171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В день регистрации результата предоставления муниципальной услуги</w:t>
            </w:r>
          </w:p>
        </w:tc>
        <w:tc>
          <w:tcPr>
            <w:tcW w:w="1605"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должностное лицо Уполномоченного органа, ответственное за предоставление муниципальной услуги</w:t>
            </w:r>
          </w:p>
        </w:tc>
        <w:tc>
          <w:tcPr>
            <w:tcW w:w="195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ГИС</w:t>
            </w:r>
          </w:p>
        </w:tc>
        <w:tc>
          <w:tcPr>
            <w:tcW w:w="180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Результат</w:t>
            </w:r>
          </w:p>
        </w:tc>
        <w:tc>
          <w:tcPr>
            <w:tcW w:w="2085"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proofErr w:type="gramStart"/>
            <w:r w:rsidRPr="00F611A3">
              <w:rPr>
                <w:rFonts w:ascii="PT Serif" w:eastAsia="Times New Roman" w:hAnsi="PT Serif" w:cs="Times New Roman"/>
                <w:color w:val="22272F"/>
                <w:sz w:val="23"/>
                <w:szCs w:val="23"/>
                <w:lang w:eastAsia="ru-RU"/>
              </w:rPr>
              <w:t>муниципальной услуги, направленный заявителю на личный кабинет на ЕПГУ</w:t>
            </w:r>
            <w:proofErr w:type="gramEnd"/>
          </w:p>
        </w:tc>
      </w:tr>
      <w:tr w:rsidR="00F611A3" w:rsidRPr="00F611A3" w:rsidTr="00F611A3">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611A3" w:rsidRPr="00F611A3" w:rsidRDefault="00F611A3" w:rsidP="00F611A3">
            <w:pPr>
              <w:suppressAutoHyphens w:val="0"/>
              <w:spacing w:after="0" w:line="240" w:lineRule="auto"/>
              <w:rPr>
                <w:rFonts w:ascii="PT Serif" w:eastAsia="Times New Roman" w:hAnsi="PT Serif" w:cs="Times New Roman"/>
                <w:color w:val="22272F"/>
                <w:sz w:val="23"/>
                <w:szCs w:val="23"/>
                <w:lang w:eastAsia="ru-RU"/>
              </w:rPr>
            </w:pPr>
          </w:p>
        </w:tc>
        <w:tc>
          <w:tcPr>
            <w:tcW w:w="321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Направление заявителю результата предоставления муниципальной услуги в личный кабинет на ЕПГУ</w:t>
            </w:r>
          </w:p>
        </w:tc>
        <w:tc>
          <w:tcPr>
            <w:tcW w:w="171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В день регистрации результата предоставления муниципальной услуги</w:t>
            </w:r>
          </w:p>
        </w:tc>
        <w:tc>
          <w:tcPr>
            <w:tcW w:w="1605"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 xml:space="preserve">должностное лицо Уполномоченного органа, ответственное за предоставление </w:t>
            </w:r>
            <w:proofErr w:type="gramStart"/>
            <w:r w:rsidRPr="00F611A3">
              <w:rPr>
                <w:rFonts w:ascii="PT Serif" w:eastAsia="Times New Roman" w:hAnsi="PT Serif" w:cs="Times New Roman"/>
                <w:color w:val="22272F"/>
                <w:sz w:val="23"/>
                <w:szCs w:val="23"/>
                <w:lang w:eastAsia="ru-RU"/>
              </w:rPr>
              <w:t>муниципальной</w:t>
            </w:r>
            <w:proofErr w:type="gramEnd"/>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услуги</w:t>
            </w:r>
          </w:p>
        </w:tc>
        <w:tc>
          <w:tcPr>
            <w:tcW w:w="195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ГИС</w:t>
            </w:r>
          </w:p>
        </w:tc>
        <w:tc>
          <w:tcPr>
            <w:tcW w:w="180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Результат</w:t>
            </w:r>
          </w:p>
        </w:tc>
        <w:tc>
          <w:tcPr>
            <w:tcW w:w="2085"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proofErr w:type="gramStart"/>
            <w:r w:rsidRPr="00F611A3">
              <w:rPr>
                <w:rFonts w:ascii="PT Serif" w:eastAsia="Times New Roman" w:hAnsi="PT Serif" w:cs="Times New Roman"/>
                <w:color w:val="22272F"/>
                <w:sz w:val="23"/>
                <w:szCs w:val="23"/>
                <w:lang w:eastAsia="ru-RU"/>
              </w:rPr>
              <w:t>муниципальной услуги, направленный заявителю на личный кабинет на ЕПГУ</w:t>
            </w:r>
            <w:proofErr w:type="gramEnd"/>
          </w:p>
        </w:tc>
      </w:tr>
      <w:tr w:rsidR="00F611A3" w:rsidRPr="00F611A3" w:rsidTr="00F611A3">
        <w:tc>
          <w:tcPr>
            <w:tcW w:w="2250" w:type="dxa"/>
            <w:tcBorders>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Формирование и регистрация результата муниципальной услуги</w:t>
            </w:r>
            <w:r w:rsidR="004D10A6">
              <w:rPr>
                <w:rFonts w:ascii="PT Serif" w:eastAsia="Times New Roman" w:hAnsi="PT Serif" w:cs="Times New Roman"/>
                <w:color w:val="22272F"/>
                <w:sz w:val="23"/>
                <w:szCs w:val="23"/>
                <w:lang w:eastAsia="ru-RU"/>
              </w:rPr>
              <w:t xml:space="preserve"> </w:t>
            </w:r>
            <w:r w:rsidRPr="00F611A3">
              <w:rPr>
                <w:rFonts w:ascii="PT Serif" w:eastAsia="Times New Roman" w:hAnsi="PT Serif" w:cs="Times New Roman"/>
                <w:color w:val="22272F"/>
                <w:sz w:val="23"/>
                <w:szCs w:val="23"/>
                <w:lang w:eastAsia="ru-RU"/>
              </w:rPr>
              <w:t>в форме электронного</w:t>
            </w:r>
          </w:p>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документа в ГИС</w:t>
            </w:r>
          </w:p>
        </w:tc>
        <w:tc>
          <w:tcPr>
            <w:tcW w:w="321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4D10A6">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Внесение сведений о результате предоставления муниципальной услуги</w:t>
            </w:r>
            <w:r w:rsidR="004D10A6">
              <w:rPr>
                <w:rFonts w:ascii="PT Serif" w:eastAsia="Times New Roman" w:hAnsi="PT Serif" w:cs="Times New Roman"/>
                <w:color w:val="22272F"/>
                <w:sz w:val="23"/>
                <w:szCs w:val="23"/>
                <w:lang w:eastAsia="ru-RU"/>
              </w:rPr>
              <w:t xml:space="preserve"> </w:t>
            </w:r>
            <w:r w:rsidRPr="00F611A3">
              <w:rPr>
                <w:rFonts w:ascii="PT Serif" w:eastAsia="Times New Roman" w:hAnsi="PT Serif" w:cs="Times New Roman"/>
                <w:color w:val="22272F"/>
                <w:sz w:val="23"/>
                <w:szCs w:val="23"/>
                <w:lang w:eastAsia="ru-RU"/>
              </w:rPr>
              <w:t>в реестр решений</w:t>
            </w:r>
          </w:p>
        </w:tc>
        <w:tc>
          <w:tcPr>
            <w:tcW w:w="171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1 рабочий день</w:t>
            </w:r>
          </w:p>
        </w:tc>
        <w:tc>
          <w:tcPr>
            <w:tcW w:w="1605"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должностное лицо Уполномоченного органа, ответственное за предоставление муниципальной услуги</w:t>
            </w:r>
          </w:p>
        </w:tc>
        <w:tc>
          <w:tcPr>
            <w:tcW w:w="195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ГИС</w:t>
            </w:r>
          </w:p>
        </w:tc>
        <w:tc>
          <w:tcPr>
            <w:tcW w:w="1800"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F611A3" w:rsidP="00F611A3">
            <w:pPr>
              <w:suppressAutoHyphens w:val="0"/>
              <w:spacing w:after="0" w:line="240" w:lineRule="auto"/>
              <w:jc w:val="both"/>
              <w:rPr>
                <w:rFonts w:ascii="PT Serif" w:eastAsia="Times New Roman" w:hAnsi="PT Serif" w:cs="Times New Roman"/>
                <w:color w:val="22272F"/>
                <w:sz w:val="23"/>
                <w:szCs w:val="23"/>
                <w:lang w:eastAsia="ru-RU"/>
              </w:rPr>
            </w:pPr>
            <w:r w:rsidRPr="00F611A3">
              <w:rPr>
                <w:rFonts w:ascii="PT Serif" w:eastAsia="Times New Roman" w:hAnsi="PT Serif" w:cs="Times New Roman"/>
                <w:color w:val="22272F"/>
                <w:sz w:val="23"/>
                <w:szCs w:val="23"/>
                <w:lang w:eastAsia="ru-RU"/>
              </w:rPr>
              <w:t>- Результат</w:t>
            </w:r>
          </w:p>
        </w:tc>
        <w:tc>
          <w:tcPr>
            <w:tcW w:w="2085" w:type="dxa"/>
            <w:tcBorders>
              <w:top w:val="single" w:sz="6" w:space="0" w:color="000000"/>
              <w:left w:val="single" w:sz="6" w:space="0" w:color="000000"/>
              <w:bottom w:val="single" w:sz="6" w:space="0" w:color="000000"/>
              <w:right w:val="single" w:sz="6" w:space="0" w:color="000000"/>
            </w:tcBorders>
            <w:shd w:val="clear" w:color="auto" w:fill="FFFFFF"/>
            <w:hideMark/>
          </w:tcPr>
          <w:p w:rsidR="00F611A3" w:rsidRPr="00F611A3" w:rsidRDefault="004D10A6" w:rsidP="004D10A6">
            <w:pPr>
              <w:suppressAutoHyphens w:val="0"/>
              <w:spacing w:after="0" w:line="240" w:lineRule="auto"/>
              <w:jc w:val="both"/>
              <w:rPr>
                <w:rFonts w:ascii="PT Serif" w:eastAsia="Times New Roman" w:hAnsi="PT Serif" w:cs="Times New Roman"/>
                <w:color w:val="22272F"/>
                <w:sz w:val="23"/>
                <w:szCs w:val="23"/>
                <w:lang w:eastAsia="ru-RU"/>
              </w:rPr>
            </w:pPr>
            <w:r>
              <w:rPr>
                <w:rFonts w:ascii="PT Serif" w:eastAsia="Times New Roman" w:hAnsi="PT Serif" w:cs="Times New Roman"/>
                <w:color w:val="22272F"/>
                <w:sz w:val="23"/>
                <w:szCs w:val="23"/>
                <w:lang w:eastAsia="ru-RU"/>
              </w:rPr>
              <w:t>Результат п</w:t>
            </w:r>
            <w:r w:rsidR="00F611A3" w:rsidRPr="00F611A3">
              <w:rPr>
                <w:rFonts w:ascii="PT Serif" w:eastAsia="Times New Roman" w:hAnsi="PT Serif" w:cs="Times New Roman"/>
                <w:color w:val="22272F"/>
                <w:sz w:val="23"/>
                <w:szCs w:val="23"/>
                <w:lang w:eastAsia="ru-RU"/>
              </w:rPr>
              <w:t>редоставления муниципальной услуги внесен в реестр</w:t>
            </w:r>
          </w:p>
        </w:tc>
      </w:tr>
    </w:tbl>
    <w:p w:rsidR="00F611A3" w:rsidRPr="00F611A3" w:rsidRDefault="00F611A3" w:rsidP="00F611A3">
      <w:pPr>
        <w:shd w:val="clear" w:color="auto" w:fill="FFFFFF"/>
        <w:suppressAutoHyphens w:val="0"/>
        <w:spacing w:before="100" w:beforeAutospacing="1" w:after="100" w:afterAutospacing="1" w:line="240" w:lineRule="auto"/>
        <w:jc w:val="both"/>
        <w:rPr>
          <w:rFonts w:ascii="PT Serif" w:eastAsia="Times New Roman" w:hAnsi="PT Serif" w:cs="Times New Roman"/>
          <w:color w:val="22272F"/>
          <w:sz w:val="21"/>
          <w:szCs w:val="21"/>
          <w:lang w:eastAsia="ru-RU"/>
        </w:rPr>
      </w:pPr>
      <w:r w:rsidRPr="00F611A3">
        <w:rPr>
          <w:rFonts w:ascii="PT Serif" w:eastAsia="Times New Roman" w:hAnsi="PT Serif" w:cs="Times New Roman"/>
          <w:color w:val="22272F"/>
          <w:sz w:val="21"/>
          <w:szCs w:val="21"/>
          <w:lang w:eastAsia="ru-RU"/>
        </w:rPr>
        <w:t>*(1) В случае, если Уполномоченный орган подключен к указанной системе</w:t>
      </w:r>
    </w:p>
    <w:p w:rsidR="00F611A3" w:rsidRPr="00F611A3" w:rsidRDefault="00F611A3" w:rsidP="00F611A3">
      <w:pPr>
        <w:shd w:val="clear" w:color="auto" w:fill="FFFFFF"/>
        <w:suppressAutoHyphens w:val="0"/>
        <w:spacing w:before="100" w:beforeAutospacing="1" w:after="100" w:afterAutospacing="1" w:line="240" w:lineRule="auto"/>
        <w:jc w:val="both"/>
        <w:rPr>
          <w:rFonts w:ascii="PT Serif" w:eastAsia="Times New Roman" w:hAnsi="PT Serif" w:cs="Times New Roman"/>
          <w:color w:val="22272F"/>
          <w:sz w:val="21"/>
          <w:szCs w:val="21"/>
          <w:lang w:eastAsia="ru-RU"/>
        </w:rPr>
      </w:pPr>
      <w:r w:rsidRPr="00F611A3">
        <w:rPr>
          <w:rFonts w:ascii="PT Serif" w:eastAsia="Times New Roman" w:hAnsi="PT Serif" w:cs="Times New Roman"/>
          <w:color w:val="22272F"/>
          <w:sz w:val="21"/>
          <w:szCs w:val="21"/>
          <w:lang w:eastAsia="ru-RU"/>
        </w:rPr>
        <w:t>*(2) Указывается, если схема расположения земельного участка подготовлена в целях предоставления образуемого земельного участка путем проведения аукцион</w:t>
      </w:r>
    </w:p>
    <w:p w:rsidR="00F611A3" w:rsidRDefault="00F611A3" w:rsidP="00AC688E">
      <w:pPr>
        <w:widowControl w:val="0"/>
        <w:autoSpaceDE w:val="0"/>
        <w:spacing w:after="0" w:line="240" w:lineRule="auto"/>
        <w:jc w:val="both"/>
        <w:rPr>
          <w:rFonts w:ascii="Times New Roman" w:hAnsi="Times New Roman" w:cs="Times New Roman"/>
          <w:sz w:val="24"/>
          <w:szCs w:val="24"/>
        </w:rPr>
      </w:pPr>
    </w:p>
    <w:p w:rsidR="00F611A3" w:rsidRDefault="00F611A3" w:rsidP="00AC688E">
      <w:pPr>
        <w:widowControl w:val="0"/>
        <w:autoSpaceDE w:val="0"/>
        <w:spacing w:after="0" w:line="240" w:lineRule="auto"/>
        <w:jc w:val="both"/>
        <w:rPr>
          <w:rFonts w:ascii="Times New Roman" w:hAnsi="Times New Roman" w:cs="Times New Roman"/>
          <w:sz w:val="24"/>
          <w:szCs w:val="24"/>
        </w:rPr>
      </w:pPr>
    </w:p>
    <w:sectPr w:rsidR="00F611A3" w:rsidSect="00F611A3">
      <w:pgSz w:w="16838" w:h="11906" w:orient="landscape"/>
      <w:pgMar w:top="567" w:right="851" w:bottom="1134" w:left="777" w:header="720" w:footer="720" w:gutter="0"/>
      <w:cols w:space="720"/>
      <w:docGrid w:linePitch="299"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6303" w:rsidRDefault="00F96303">
      <w:pPr>
        <w:rPr>
          <w:rFonts w:cs="Times New Roman"/>
        </w:rPr>
      </w:pPr>
      <w:r>
        <w:rPr>
          <w:rFonts w:cs="Times New Roman"/>
        </w:rPr>
        <w:separator/>
      </w:r>
    </w:p>
  </w:endnote>
  <w:endnote w:type="continuationSeparator" w:id="0">
    <w:p w:rsidR="00F96303" w:rsidRDefault="00F96303">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80F3C52" w:usb2="00000016" w:usb3="00000000" w:csb0="0004001F" w:csb1="00000000"/>
  </w:font>
  <w:font w:name="Verdana">
    <w:panose1 w:val="020B0604030504040204"/>
    <w:charset w:val="CC"/>
    <w:family w:val="swiss"/>
    <w:pitch w:val="variable"/>
    <w:sig w:usb0="A10006FF" w:usb1="4000205B" w:usb2="00000010" w:usb3="00000000" w:csb0="0000019F" w:csb1="00000000"/>
  </w:font>
  <w:font w:name="PT Serif">
    <w:altName w:val="Times New Roman"/>
    <w:charset w:val="CC"/>
    <w:family w:val="roman"/>
    <w:pitch w:val="variable"/>
    <w:sig w:usb0="00000001" w:usb1="5000204B" w:usb2="0000000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4678" w:rsidRDefault="00804678">
    <w:pPr>
      <w:widowControl w:val="0"/>
      <w:spacing w:after="0" w:line="100" w:lineRule="atLeast"/>
      <w:jc w:val="center"/>
      <w:rPr>
        <w:rFonts w:ascii="Tahoma" w:hAnsi="Tahoma" w:cs="Tahoma"/>
        <w:b/>
        <w:bCs/>
        <w:sz w:val="20"/>
        <w:szCs w:val="20"/>
      </w:rPr>
    </w:pPr>
  </w:p>
  <w:p w:rsidR="00804678" w:rsidRDefault="00804678">
    <w:pPr>
      <w:widowControl w:val="0"/>
      <w:spacing w:after="0" w:line="100" w:lineRule="atLeast"/>
      <w:jc w:val="right"/>
      <w:rPr>
        <w:rFonts w:ascii="Tahoma" w:hAnsi="Tahoma" w:cs="Tahoma"/>
        <w:sz w:val="20"/>
        <w:szCs w:val="20"/>
      </w:rPr>
    </w:pPr>
  </w:p>
  <w:p w:rsidR="00804678" w:rsidRDefault="00804678">
    <w:pPr>
      <w:widowControl w:val="0"/>
      <w:spacing w:after="0" w:line="100" w:lineRule="atLeast"/>
      <w:rPr>
        <w:rFonts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6303" w:rsidRDefault="00F96303">
      <w:pPr>
        <w:rPr>
          <w:rFonts w:cs="Times New Roman"/>
        </w:rPr>
      </w:pPr>
      <w:r>
        <w:rPr>
          <w:rFonts w:cs="Times New Roman"/>
        </w:rPr>
        <w:separator/>
      </w:r>
    </w:p>
  </w:footnote>
  <w:footnote w:type="continuationSeparator" w:id="0">
    <w:p w:rsidR="00F96303" w:rsidRDefault="00F96303">
      <w:pPr>
        <w:rPr>
          <w:rFonts w:cs="Times New Roman"/>
        </w:rPr>
      </w:pPr>
      <w:r>
        <w:rPr>
          <w:rFonts w:cs="Times New Roman"/>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4678" w:rsidRDefault="00804678">
    <w:pPr>
      <w:rPr>
        <w:rFonts w:cs="Times New Roman"/>
      </w:rPr>
    </w:pPr>
    <w:r>
      <w:rPr>
        <w:rFonts w:ascii="Times New Roman" w:hAnsi="Times New Roman" w:cs="Times New Roman"/>
        <w:sz w:val="10"/>
        <w:szCs w:val="1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432"/>
        </w:tabs>
        <w:ind w:left="432" w:hanging="432"/>
      </w:pPr>
      <w:rPr>
        <w:rFonts w:cs="Times New Roman"/>
      </w:rPr>
    </w:lvl>
    <w:lvl w:ilvl="1">
      <w:start w:val="1"/>
      <w:numFmt w:val="none"/>
      <w:pStyle w:val="2"/>
      <w:suff w:val="nothing"/>
      <w:lvlText w:val=""/>
      <w:lvlJc w:val="left"/>
      <w:pPr>
        <w:tabs>
          <w:tab w:val="num" w:pos="576"/>
        </w:tabs>
        <w:ind w:left="576" w:hanging="576"/>
      </w:pPr>
      <w:rPr>
        <w:rFonts w:cs="Times New Roman"/>
      </w:rPr>
    </w:lvl>
    <w:lvl w:ilvl="2">
      <w:start w:val="1"/>
      <w:numFmt w:val="none"/>
      <w:pStyle w:val="3"/>
      <w:suff w:val="nothing"/>
      <w:lvlText w:val=""/>
      <w:lvlJc w:val="left"/>
      <w:pPr>
        <w:tabs>
          <w:tab w:val="num" w:pos="720"/>
        </w:tabs>
        <w:ind w:left="720" w:hanging="720"/>
      </w:pPr>
      <w:rPr>
        <w:rFonts w:cs="Times New Roman"/>
      </w:rPr>
    </w:lvl>
    <w:lvl w:ilvl="3">
      <w:start w:val="1"/>
      <w:numFmt w:val="none"/>
      <w:pStyle w:val="4"/>
      <w:suff w:val="nothing"/>
      <w:lvlText w:val=""/>
      <w:lvlJc w:val="left"/>
      <w:pPr>
        <w:tabs>
          <w:tab w:val="num" w:pos="864"/>
        </w:tabs>
        <w:ind w:left="864" w:hanging="864"/>
      </w:pPr>
      <w:rPr>
        <w:rFonts w:cs="Times New Roman"/>
      </w:rPr>
    </w:lvl>
    <w:lvl w:ilvl="4">
      <w:start w:val="1"/>
      <w:numFmt w:val="none"/>
      <w:pStyle w:val="5"/>
      <w:suff w:val="nothing"/>
      <w:lvlText w:val=""/>
      <w:lvlJc w:val="left"/>
      <w:pPr>
        <w:tabs>
          <w:tab w:val="num" w:pos="1008"/>
        </w:tabs>
        <w:ind w:left="1008" w:hanging="1008"/>
      </w:pPr>
      <w:rPr>
        <w:rFonts w:cs="Times New Roman"/>
      </w:rPr>
    </w:lvl>
    <w:lvl w:ilvl="5">
      <w:start w:val="1"/>
      <w:numFmt w:val="none"/>
      <w:pStyle w:val="6"/>
      <w:suff w:val="nothing"/>
      <w:lvlText w:val=""/>
      <w:lvlJc w:val="left"/>
      <w:pPr>
        <w:tabs>
          <w:tab w:val="num" w:pos="1152"/>
        </w:tabs>
        <w:ind w:left="1152" w:hanging="1152"/>
      </w:pPr>
      <w:rPr>
        <w:rFonts w:cs="Times New Roman"/>
      </w:rPr>
    </w:lvl>
    <w:lvl w:ilvl="6">
      <w:start w:val="1"/>
      <w:numFmt w:val="none"/>
      <w:pStyle w:val="7"/>
      <w:suff w:val="nothing"/>
      <w:lvlText w:val=""/>
      <w:lvlJc w:val="left"/>
      <w:pPr>
        <w:tabs>
          <w:tab w:val="num" w:pos="1296"/>
        </w:tabs>
        <w:ind w:left="1296" w:hanging="1296"/>
      </w:pPr>
      <w:rPr>
        <w:rFonts w:cs="Times New Roman"/>
      </w:rPr>
    </w:lvl>
    <w:lvl w:ilvl="7">
      <w:start w:val="1"/>
      <w:numFmt w:val="none"/>
      <w:pStyle w:val="8"/>
      <w:suff w:val="nothing"/>
      <w:lvlText w:val=""/>
      <w:lvlJc w:val="left"/>
      <w:pPr>
        <w:tabs>
          <w:tab w:val="num" w:pos="1440"/>
        </w:tabs>
        <w:ind w:left="1440" w:hanging="1440"/>
      </w:pPr>
      <w:rPr>
        <w:rFonts w:cs="Times New Roman"/>
      </w:rPr>
    </w:lvl>
    <w:lvl w:ilvl="8">
      <w:start w:val="1"/>
      <w:numFmt w:val="none"/>
      <w:pStyle w:val="9"/>
      <w:suff w:val="nothing"/>
      <w:lvlText w:val=""/>
      <w:lvlJc w:val="left"/>
      <w:pPr>
        <w:tabs>
          <w:tab w:val="num" w:pos="1584"/>
        </w:tabs>
        <w:ind w:left="1584" w:hanging="1584"/>
      </w:pPr>
      <w:rPr>
        <w:rFonts w:cs="Times New Roman"/>
      </w:rPr>
    </w:lvl>
  </w:abstractNum>
  <w:abstractNum w:abstractNumId="1">
    <w:nsid w:val="00000002"/>
    <w:multiLevelType w:val="multilevel"/>
    <w:tmpl w:val="00000002"/>
    <w:name w:val="WWNum1"/>
    <w:lvl w:ilvl="0">
      <w:start w:val="1"/>
      <w:numFmt w:val="decimal"/>
      <w:lvlText w:val="%1."/>
      <w:lvlJc w:val="left"/>
      <w:pPr>
        <w:tabs>
          <w:tab w:val="num" w:pos="0"/>
        </w:tabs>
        <w:ind w:left="785" w:hanging="360"/>
      </w:pPr>
      <w:rPr>
        <w:rFonts w:cs="Times New Roman"/>
      </w:rPr>
    </w:lvl>
    <w:lvl w:ilvl="1">
      <w:start w:val="1"/>
      <w:numFmt w:val="decimal"/>
      <w:lvlText w:val="%1.%2."/>
      <w:lvlJc w:val="left"/>
      <w:pPr>
        <w:tabs>
          <w:tab w:val="num" w:pos="0"/>
        </w:tabs>
        <w:ind w:left="1260" w:hanging="72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1980" w:hanging="1080"/>
      </w:pPr>
      <w:rPr>
        <w:rFonts w:cs="Times New Roman"/>
      </w:rPr>
    </w:lvl>
    <w:lvl w:ilvl="4">
      <w:start w:val="1"/>
      <w:numFmt w:val="decimal"/>
      <w:lvlText w:val="%1.%2.%3.%4.%5."/>
      <w:lvlJc w:val="left"/>
      <w:pPr>
        <w:tabs>
          <w:tab w:val="num" w:pos="0"/>
        </w:tabs>
        <w:ind w:left="2160" w:hanging="1080"/>
      </w:pPr>
      <w:rPr>
        <w:rFonts w:cs="Times New Roman"/>
      </w:rPr>
    </w:lvl>
    <w:lvl w:ilvl="5">
      <w:start w:val="1"/>
      <w:numFmt w:val="decimal"/>
      <w:lvlText w:val="%1.%2.%3.%4.%5.%6."/>
      <w:lvlJc w:val="left"/>
      <w:pPr>
        <w:tabs>
          <w:tab w:val="num" w:pos="0"/>
        </w:tabs>
        <w:ind w:left="2700" w:hanging="1440"/>
      </w:pPr>
      <w:rPr>
        <w:rFonts w:cs="Times New Roman"/>
      </w:rPr>
    </w:lvl>
    <w:lvl w:ilvl="6">
      <w:start w:val="1"/>
      <w:numFmt w:val="decimal"/>
      <w:lvlText w:val="%1.%2.%3.%4.%5.%6.%7."/>
      <w:lvlJc w:val="left"/>
      <w:pPr>
        <w:tabs>
          <w:tab w:val="num" w:pos="0"/>
        </w:tabs>
        <w:ind w:left="3240" w:hanging="1800"/>
      </w:pPr>
      <w:rPr>
        <w:rFonts w:cs="Times New Roman"/>
      </w:rPr>
    </w:lvl>
    <w:lvl w:ilvl="7">
      <w:start w:val="1"/>
      <w:numFmt w:val="decimal"/>
      <w:lvlText w:val="%1.%2.%3.%4.%5.%6.%7.%8."/>
      <w:lvlJc w:val="left"/>
      <w:pPr>
        <w:tabs>
          <w:tab w:val="num" w:pos="0"/>
        </w:tabs>
        <w:ind w:left="3420" w:hanging="1800"/>
      </w:pPr>
      <w:rPr>
        <w:rFonts w:cs="Times New Roman"/>
      </w:rPr>
    </w:lvl>
    <w:lvl w:ilvl="8">
      <w:start w:val="1"/>
      <w:numFmt w:val="decimal"/>
      <w:lvlText w:val="%1.%2.%3.%4.%5.%6.%7.%8.%9."/>
      <w:lvlJc w:val="left"/>
      <w:pPr>
        <w:tabs>
          <w:tab w:val="num" w:pos="0"/>
        </w:tabs>
        <w:ind w:left="3960" w:hanging="2160"/>
      </w:pPr>
      <w:rPr>
        <w:rFonts w:cs="Times New Roman"/>
      </w:rPr>
    </w:lvl>
  </w:abstractNum>
  <w:abstractNum w:abstractNumId="2">
    <w:nsid w:val="00000003"/>
    <w:multiLevelType w:val="multilevel"/>
    <w:tmpl w:val="00000003"/>
    <w:name w:val="WWNum44"/>
    <w:lvl w:ilvl="0">
      <w:start w:val="1"/>
      <w:numFmt w:val="bullet"/>
      <w:lvlText w:val=""/>
      <w:lvlJc w:val="left"/>
      <w:pPr>
        <w:tabs>
          <w:tab w:val="num" w:pos="0"/>
        </w:tabs>
        <w:ind w:left="1260" w:hanging="360"/>
      </w:pPr>
      <w:rPr>
        <w:rFonts w:ascii="Symbol" w:hAnsi="Symbol"/>
      </w:rPr>
    </w:lvl>
    <w:lvl w:ilvl="1">
      <w:start w:val="1"/>
      <w:numFmt w:val="bullet"/>
      <w:lvlText w:val="o"/>
      <w:lvlJc w:val="left"/>
      <w:pPr>
        <w:tabs>
          <w:tab w:val="num" w:pos="0"/>
        </w:tabs>
        <w:ind w:left="1980" w:hanging="360"/>
      </w:pPr>
      <w:rPr>
        <w:rFonts w:ascii="Courier New" w:hAnsi="Courier New"/>
      </w:rPr>
    </w:lvl>
    <w:lvl w:ilvl="2">
      <w:start w:val="1"/>
      <w:numFmt w:val="bullet"/>
      <w:lvlText w:val=""/>
      <w:lvlJc w:val="left"/>
      <w:pPr>
        <w:tabs>
          <w:tab w:val="num" w:pos="0"/>
        </w:tabs>
        <w:ind w:left="2700" w:hanging="360"/>
      </w:pPr>
      <w:rPr>
        <w:rFonts w:ascii="Wingdings" w:hAnsi="Wingdings"/>
      </w:rPr>
    </w:lvl>
    <w:lvl w:ilvl="3">
      <w:start w:val="1"/>
      <w:numFmt w:val="bullet"/>
      <w:lvlText w:val=""/>
      <w:lvlJc w:val="left"/>
      <w:pPr>
        <w:tabs>
          <w:tab w:val="num" w:pos="0"/>
        </w:tabs>
        <w:ind w:left="3420" w:hanging="360"/>
      </w:pPr>
      <w:rPr>
        <w:rFonts w:ascii="Symbol" w:hAnsi="Symbol"/>
      </w:rPr>
    </w:lvl>
    <w:lvl w:ilvl="4">
      <w:start w:val="1"/>
      <w:numFmt w:val="bullet"/>
      <w:lvlText w:val="o"/>
      <w:lvlJc w:val="left"/>
      <w:pPr>
        <w:tabs>
          <w:tab w:val="num" w:pos="0"/>
        </w:tabs>
        <w:ind w:left="4140" w:hanging="360"/>
      </w:pPr>
      <w:rPr>
        <w:rFonts w:ascii="Courier New" w:hAnsi="Courier New"/>
      </w:rPr>
    </w:lvl>
    <w:lvl w:ilvl="5">
      <w:start w:val="1"/>
      <w:numFmt w:val="bullet"/>
      <w:lvlText w:val=""/>
      <w:lvlJc w:val="left"/>
      <w:pPr>
        <w:tabs>
          <w:tab w:val="num" w:pos="0"/>
        </w:tabs>
        <w:ind w:left="4860" w:hanging="360"/>
      </w:pPr>
      <w:rPr>
        <w:rFonts w:ascii="Wingdings" w:hAnsi="Wingdings"/>
      </w:rPr>
    </w:lvl>
    <w:lvl w:ilvl="6">
      <w:start w:val="1"/>
      <w:numFmt w:val="bullet"/>
      <w:lvlText w:val=""/>
      <w:lvlJc w:val="left"/>
      <w:pPr>
        <w:tabs>
          <w:tab w:val="num" w:pos="0"/>
        </w:tabs>
        <w:ind w:left="5580" w:hanging="360"/>
      </w:pPr>
      <w:rPr>
        <w:rFonts w:ascii="Symbol" w:hAnsi="Symbol"/>
      </w:rPr>
    </w:lvl>
    <w:lvl w:ilvl="7">
      <w:start w:val="1"/>
      <w:numFmt w:val="bullet"/>
      <w:lvlText w:val="o"/>
      <w:lvlJc w:val="left"/>
      <w:pPr>
        <w:tabs>
          <w:tab w:val="num" w:pos="0"/>
        </w:tabs>
        <w:ind w:left="6300" w:hanging="360"/>
      </w:pPr>
      <w:rPr>
        <w:rFonts w:ascii="Courier New" w:hAnsi="Courier New"/>
      </w:rPr>
    </w:lvl>
    <w:lvl w:ilvl="8">
      <w:start w:val="1"/>
      <w:numFmt w:val="bullet"/>
      <w:lvlText w:val=""/>
      <w:lvlJc w:val="left"/>
      <w:pPr>
        <w:tabs>
          <w:tab w:val="num" w:pos="0"/>
        </w:tabs>
        <w:ind w:left="7020" w:hanging="360"/>
      </w:pPr>
      <w:rPr>
        <w:rFonts w:ascii="Wingdings" w:hAnsi="Wingdings"/>
      </w:rPr>
    </w:lvl>
  </w:abstractNum>
  <w:abstractNum w:abstractNumId="3">
    <w:nsid w:val="00000004"/>
    <w:multiLevelType w:val="multilevel"/>
    <w:tmpl w:val="00000004"/>
    <w:name w:val="WWNum45"/>
    <w:lvl w:ilvl="0">
      <w:start w:val="1"/>
      <w:numFmt w:val="bullet"/>
      <w:lvlText w:val=""/>
      <w:lvlJc w:val="left"/>
      <w:pPr>
        <w:tabs>
          <w:tab w:val="num" w:pos="0"/>
        </w:tabs>
        <w:ind w:left="1260" w:hanging="360"/>
      </w:pPr>
      <w:rPr>
        <w:rFonts w:ascii="Symbol" w:hAnsi="Symbol"/>
      </w:rPr>
    </w:lvl>
    <w:lvl w:ilvl="1">
      <w:start w:val="1"/>
      <w:numFmt w:val="bullet"/>
      <w:lvlText w:val="o"/>
      <w:lvlJc w:val="left"/>
      <w:pPr>
        <w:tabs>
          <w:tab w:val="num" w:pos="0"/>
        </w:tabs>
        <w:ind w:left="1980" w:hanging="360"/>
      </w:pPr>
      <w:rPr>
        <w:rFonts w:ascii="Courier New" w:hAnsi="Courier New"/>
      </w:rPr>
    </w:lvl>
    <w:lvl w:ilvl="2">
      <w:start w:val="1"/>
      <w:numFmt w:val="bullet"/>
      <w:lvlText w:val=""/>
      <w:lvlJc w:val="left"/>
      <w:pPr>
        <w:tabs>
          <w:tab w:val="num" w:pos="0"/>
        </w:tabs>
        <w:ind w:left="2700" w:hanging="360"/>
      </w:pPr>
      <w:rPr>
        <w:rFonts w:ascii="Wingdings" w:hAnsi="Wingdings"/>
      </w:rPr>
    </w:lvl>
    <w:lvl w:ilvl="3">
      <w:start w:val="1"/>
      <w:numFmt w:val="bullet"/>
      <w:lvlText w:val=""/>
      <w:lvlJc w:val="left"/>
      <w:pPr>
        <w:tabs>
          <w:tab w:val="num" w:pos="0"/>
        </w:tabs>
        <w:ind w:left="3420" w:hanging="360"/>
      </w:pPr>
      <w:rPr>
        <w:rFonts w:ascii="Symbol" w:hAnsi="Symbol"/>
      </w:rPr>
    </w:lvl>
    <w:lvl w:ilvl="4">
      <w:start w:val="1"/>
      <w:numFmt w:val="bullet"/>
      <w:lvlText w:val="o"/>
      <w:lvlJc w:val="left"/>
      <w:pPr>
        <w:tabs>
          <w:tab w:val="num" w:pos="0"/>
        </w:tabs>
        <w:ind w:left="4140" w:hanging="360"/>
      </w:pPr>
      <w:rPr>
        <w:rFonts w:ascii="Courier New" w:hAnsi="Courier New"/>
      </w:rPr>
    </w:lvl>
    <w:lvl w:ilvl="5">
      <w:start w:val="1"/>
      <w:numFmt w:val="bullet"/>
      <w:lvlText w:val=""/>
      <w:lvlJc w:val="left"/>
      <w:pPr>
        <w:tabs>
          <w:tab w:val="num" w:pos="0"/>
        </w:tabs>
        <w:ind w:left="4860" w:hanging="360"/>
      </w:pPr>
      <w:rPr>
        <w:rFonts w:ascii="Wingdings" w:hAnsi="Wingdings"/>
      </w:rPr>
    </w:lvl>
    <w:lvl w:ilvl="6">
      <w:start w:val="1"/>
      <w:numFmt w:val="bullet"/>
      <w:lvlText w:val=""/>
      <w:lvlJc w:val="left"/>
      <w:pPr>
        <w:tabs>
          <w:tab w:val="num" w:pos="0"/>
        </w:tabs>
        <w:ind w:left="5580" w:hanging="360"/>
      </w:pPr>
      <w:rPr>
        <w:rFonts w:ascii="Symbol" w:hAnsi="Symbol"/>
      </w:rPr>
    </w:lvl>
    <w:lvl w:ilvl="7">
      <w:start w:val="1"/>
      <w:numFmt w:val="bullet"/>
      <w:lvlText w:val="o"/>
      <w:lvlJc w:val="left"/>
      <w:pPr>
        <w:tabs>
          <w:tab w:val="num" w:pos="0"/>
        </w:tabs>
        <w:ind w:left="6300" w:hanging="360"/>
      </w:pPr>
      <w:rPr>
        <w:rFonts w:ascii="Courier New" w:hAnsi="Courier New"/>
      </w:rPr>
    </w:lvl>
    <w:lvl w:ilvl="8">
      <w:start w:val="1"/>
      <w:numFmt w:val="bullet"/>
      <w:lvlText w:val=""/>
      <w:lvlJc w:val="left"/>
      <w:pPr>
        <w:tabs>
          <w:tab w:val="num" w:pos="0"/>
        </w:tabs>
        <w:ind w:left="7020" w:hanging="360"/>
      </w:pPr>
      <w:rPr>
        <w:rFonts w:ascii="Wingdings" w:hAnsi="Wingdings"/>
      </w:rPr>
    </w:lvl>
  </w:abstractNum>
  <w:abstractNum w:abstractNumId="4">
    <w:nsid w:val="430E1FE3"/>
    <w:multiLevelType w:val="multilevel"/>
    <w:tmpl w:val="149CE1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7F766AD"/>
    <w:multiLevelType w:val="multilevel"/>
    <w:tmpl w:val="84D43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9D275A0"/>
    <w:multiLevelType w:val="hybridMultilevel"/>
    <w:tmpl w:val="A73E8FFE"/>
    <w:lvl w:ilvl="0" w:tplc="05303E26">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 w:numId="3">
    <w:abstractNumId w:val="2"/>
  </w:num>
  <w:num w:numId="4">
    <w:abstractNumId w:val="3"/>
  </w:num>
  <w:num w:numId="5">
    <w:abstractNumId w:val="5"/>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embedSystemFonts/>
  <w:proofState w:spelling="clean" w:grammar="clean"/>
  <w:defaultTabStop w:val="708"/>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337"/>
    <w:rsid w:val="000028EA"/>
    <w:rsid w:val="00006B74"/>
    <w:rsid w:val="000071BF"/>
    <w:rsid w:val="00010AD9"/>
    <w:rsid w:val="000120A3"/>
    <w:rsid w:val="00025AAD"/>
    <w:rsid w:val="00026E17"/>
    <w:rsid w:val="0003001F"/>
    <w:rsid w:val="00033018"/>
    <w:rsid w:val="000363B6"/>
    <w:rsid w:val="000441F2"/>
    <w:rsid w:val="00046704"/>
    <w:rsid w:val="00064AE7"/>
    <w:rsid w:val="00066FCE"/>
    <w:rsid w:val="000709C9"/>
    <w:rsid w:val="00070E64"/>
    <w:rsid w:val="000711A2"/>
    <w:rsid w:val="00080EB3"/>
    <w:rsid w:val="00092807"/>
    <w:rsid w:val="0009445C"/>
    <w:rsid w:val="000A3027"/>
    <w:rsid w:val="000A38F2"/>
    <w:rsid w:val="000C12B0"/>
    <w:rsid w:val="000C24B8"/>
    <w:rsid w:val="000D1E5D"/>
    <w:rsid w:val="00111CCA"/>
    <w:rsid w:val="0012425C"/>
    <w:rsid w:val="0012661D"/>
    <w:rsid w:val="0013739E"/>
    <w:rsid w:val="001415DC"/>
    <w:rsid w:val="001435A5"/>
    <w:rsid w:val="00147607"/>
    <w:rsid w:val="00147A09"/>
    <w:rsid w:val="00147A4A"/>
    <w:rsid w:val="00173294"/>
    <w:rsid w:val="001A40C1"/>
    <w:rsid w:val="001A4914"/>
    <w:rsid w:val="001B562F"/>
    <w:rsid w:val="001B5FE4"/>
    <w:rsid w:val="001D1D23"/>
    <w:rsid w:val="001D2E4A"/>
    <w:rsid w:val="001E6E32"/>
    <w:rsid w:val="001F0CD7"/>
    <w:rsid w:val="001F0FB4"/>
    <w:rsid w:val="00205F94"/>
    <w:rsid w:val="002328B6"/>
    <w:rsid w:val="00241897"/>
    <w:rsid w:val="0024263B"/>
    <w:rsid w:val="00243980"/>
    <w:rsid w:val="0025531B"/>
    <w:rsid w:val="00265945"/>
    <w:rsid w:val="0027324E"/>
    <w:rsid w:val="00273E7C"/>
    <w:rsid w:val="00274895"/>
    <w:rsid w:val="00282690"/>
    <w:rsid w:val="00282CFC"/>
    <w:rsid w:val="00292167"/>
    <w:rsid w:val="0029221D"/>
    <w:rsid w:val="00292AF5"/>
    <w:rsid w:val="002959F8"/>
    <w:rsid w:val="002A0C99"/>
    <w:rsid w:val="002A727B"/>
    <w:rsid w:val="002B0425"/>
    <w:rsid w:val="002B3482"/>
    <w:rsid w:val="002B5130"/>
    <w:rsid w:val="002C4E2D"/>
    <w:rsid w:val="002D27B2"/>
    <w:rsid w:val="00316AA2"/>
    <w:rsid w:val="00316D90"/>
    <w:rsid w:val="00321451"/>
    <w:rsid w:val="00324658"/>
    <w:rsid w:val="003267A3"/>
    <w:rsid w:val="00336909"/>
    <w:rsid w:val="003524BB"/>
    <w:rsid w:val="00354772"/>
    <w:rsid w:val="00360C8A"/>
    <w:rsid w:val="003636E6"/>
    <w:rsid w:val="0036471A"/>
    <w:rsid w:val="003673E0"/>
    <w:rsid w:val="003805F0"/>
    <w:rsid w:val="00387E01"/>
    <w:rsid w:val="0039110E"/>
    <w:rsid w:val="003954F2"/>
    <w:rsid w:val="003A233B"/>
    <w:rsid w:val="003B178A"/>
    <w:rsid w:val="003B64D7"/>
    <w:rsid w:val="003C71DF"/>
    <w:rsid w:val="003D2C35"/>
    <w:rsid w:val="003E07E6"/>
    <w:rsid w:val="003E4CE3"/>
    <w:rsid w:val="003F4A8D"/>
    <w:rsid w:val="00404A19"/>
    <w:rsid w:val="00416573"/>
    <w:rsid w:val="004338A1"/>
    <w:rsid w:val="00445A18"/>
    <w:rsid w:val="00450075"/>
    <w:rsid w:val="0045209A"/>
    <w:rsid w:val="00452249"/>
    <w:rsid w:val="004560AB"/>
    <w:rsid w:val="004607F4"/>
    <w:rsid w:val="004617E5"/>
    <w:rsid w:val="00462738"/>
    <w:rsid w:val="00464E48"/>
    <w:rsid w:val="00475538"/>
    <w:rsid w:val="004765C7"/>
    <w:rsid w:val="0048022D"/>
    <w:rsid w:val="00485BDD"/>
    <w:rsid w:val="00494B96"/>
    <w:rsid w:val="004979BA"/>
    <w:rsid w:val="004A167C"/>
    <w:rsid w:val="004A1B56"/>
    <w:rsid w:val="004A2337"/>
    <w:rsid w:val="004A5A1C"/>
    <w:rsid w:val="004B280D"/>
    <w:rsid w:val="004D10A6"/>
    <w:rsid w:val="004D3CD6"/>
    <w:rsid w:val="004D4705"/>
    <w:rsid w:val="004D47CB"/>
    <w:rsid w:val="004D4934"/>
    <w:rsid w:val="004E503A"/>
    <w:rsid w:val="004E6038"/>
    <w:rsid w:val="004F1C62"/>
    <w:rsid w:val="005038E8"/>
    <w:rsid w:val="00503A44"/>
    <w:rsid w:val="00516771"/>
    <w:rsid w:val="00537B87"/>
    <w:rsid w:val="00574D9E"/>
    <w:rsid w:val="00577094"/>
    <w:rsid w:val="00582DCF"/>
    <w:rsid w:val="00583100"/>
    <w:rsid w:val="0058432A"/>
    <w:rsid w:val="00587226"/>
    <w:rsid w:val="005A03B0"/>
    <w:rsid w:val="005A1AFA"/>
    <w:rsid w:val="005B2AC2"/>
    <w:rsid w:val="005C23BD"/>
    <w:rsid w:val="005C7E8B"/>
    <w:rsid w:val="005D0919"/>
    <w:rsid w:val="005D4033"/>
    <w:rsid w:val="005E344F"/>
    <w:rsid w:val="005F0902"/>
    <w:rsid w:val="005F542A"/>
    <w:rsid w:val="00602B58"/>
    <w:rsid w:val="006138B1"/>
    <w:rsid w:val="00617560"/>
    <w:rsid w:val="00617946"/>
    <w:rsid w:val="006349A8"/>
    <w:rsid w:val="006529F7"/>
    <w:rsid w:val="00660EC9"/>
    <w:rsid w:val="006679E3"/>
    <w:rsid w:val="00681DF7"/>
    <w:rsid w:val="006B3413"/>
    <w:rsid w:val="006C1EFC"/>
    <w:rsid w:val="006D6AA3"/>
    <w:rsid w:val="006D7CC8"/>
    <w:rsid w:val="006E2DD3"/>
    <w:rsid w:val="006E2DFE"/>
    <w:rsid w:val="006F6F67"/>
    <w:rsid w:val="00700405"/>
    <w:rsid w:val="00706B9F"/>
    <w:rsid w:val="00716267"/>
    <w:rsid w:val="00724D61"/>
    <w:rsid w:val="00733073"/>
    <w:rsid w:val="0074342D"/>
    <w:rsid w:val="007457A9"/>
    <w:rsid w:val="0075580D"/>
    <w:rsid w:val="00755ADB"/>
    <w:rsid w:val="007628E9"/>
    <w:rsid w:val="007844D5"/>
    <w:rsid w:val="0079012C"/>
    <w:rsid w:val="00790908"/>
    <w:rsid w:val="00793834"/>
    <w:rsid w:val="007A3111"/>
    <w:rsid w:val="007B5C35"/>
    <w:rsid w:val="007C40A3"/>
    <w:rsid w:val="007C5A9F"/>
    <w:rsid w:val="007E7ACE"/>
    <w:rsid w:val="007F2AF3"/>
    <w:rsid w:val="007F5D36"/>
    <w:rsid w:val="00804678"/>
    <w:rsid w:val="00807D47"/>
    <w:rsid w:val="008231C2"/>
    <w:rsid w:val="00825155"/>
    <w:rsid w:val="008278AC"/>
    <w:rsid w:val="00833866"/>
    <w:rsid w:val="008372F3"/>
    <w:rsid w:val="00844CF7"/>
    <w:rsid w:val="00875B7E"/>
    <w:rsid w:val="0088681B"/>
    <w:rsid w:val="00887369"/>
    <w:rsid w:val="00894487"/>
    <w:rsid w:val="008C1D08"/>
    <w:rsid w:val="008D0A46"/>
    <w:rsid w:val="008D72D1"/>
    <w:rsid w:val="008E37FF"/>
    <w:rsid w:val="008E453A"/>
    <w:rsid w:val="008E4DDE"/>
    <w:rsid w:val="008F0501"/>
    <w:rsid w:val="008F3143"/>
    <w:rsid w:val="008F5E60"/>
    <w:rsid w:val="009165B2"/>
    <w:rsid w:val="0094357C"/>
    <w:rsid w:val="00945BD1"/>
    <w:rsid w:val="0095423F"/>
    <w:rsid w:val="00960F9A"/>
    <w:rsid w:val="00974292"/>
    <w:rsid w:val="00976A5F"/>
    <w:rsid w:val="00976F37"/>
    <w:rsid w:val="009777E2"/>
    <w:rsid w:val="00982043"/>
    <w:rsid w:val="00990017"/>
    <w:rsid w:val="009939B2"/>
    <w:rsid w:val="0099491C"/>
    <w:rsid w:val="00997132"/>
    <w:rsid w:val="009A0328"/>
    <w:rsid w:val="009B5803"/>
    <w:rsid w:val="009B5E33"/>
    <w:rsid w:val="009C0629"/>
    <w:rsid w:val="009C5821"/>
    <w:rsid w:val="009D5786"/>
    <w:rsid w:val="009D6867"/>
    <w:rsid w:val="009D6C35"/>
    <w:rsid w:val="009F26D0"/>
    <w:rsid w:val="009F446C"/>
    <w:rsid w:val="009F5C5A"/>
    <w:rsid w:val="00A13E97"/>
    <w:rsid w:val="00A17EBE"/>
    <w:rsid w:val="00A2263D"/>
    <w:rsid w:val="00A25340"/>
    <w:rsid w:val="00A301D2"/>
    <w:rsid w:val="00A40DD3"/>
    <w:rsid w:val="00A47168"/>
    <w:rsid w:val="00A56FA7"/>
    <w:rsid w:val="00A574E6"/>
    <w:rsid w:val="00A74825"/>
    <w:rsid w:val="00A80E26"/>
    <w:rsid w:val="00A849B6"/>
    <w:rsid w:val="00A863C9"/>
    <w:rsid w:val="00AA54AF"/>
    <w:rsid w:val="00AB7C65"/>
    <w:rsid w:val="00AC688E"/>
    <w:rsid w:val="00AD0448"/>
    <w:rsid w:val="00AD6226"/>
    <w:rsid w:val="00AD74CF"/>
    <w:rsid w:val="00AE59B6"/>
    <w:rsid w:val="00AF3294"/>
    <w:rsid w:val="00B03CD4"/>
    <w:rsid w:val="00B04570"/>
    <w:rsid w:val="00B067FE"/>
    <w:rsid w:val="00B07475"/>
    <w:rsid w:val="00B14D68"/>
    <w:rsid w:val="00B22991"/>
    <w:rsid w:val="00B375DA"/>
    <w:rsid w:val="00B54BA0"/>
    <w:rsid w:val="00B563E4"/>
    <w:rsid w:val="00B60353"/>
    <w:rsid w:val="00B63B82"/>
    <w:rsid w:val="00B647E3"/>
    <w:rsid w:val="00B718C4"/>
    <w:rsid w:val="00B91D5C"/>
    <w:rsid w:val="00BA2F02"/>
    <w:rsid w:val="00BA30EA"/>
    <w:rsid w:val="00BA600C"/>
    <w:rsid w:val="00BB1D43"/>
    <w:rsid w:val="00BB2F65"/>
    <w:rsid w:val="00BB3DC0"/>
    <w:rsid w:val="00BB5FAE"/>
    <w:rsid w:val="00BB667E"/>
    <w:rsid w:val="00BC3EB9"/>
    <w:rsid w:val="00BD452A"/>
    <w:rsid w:val="00BF3C83"/>
    <w:rsid w:val="00BF7175"/>
    <w:rsid w:val="00BF7BF3"/>
    <w:rsid w:val="00BF7C8A"/>
    <w:rsid w:val="00C06508"/>
    <w:rsid w:val="00C106E0"/>
    <w:rsid w:val="00C141A8"/>
    <w:rsid w:val="00C23C30"/>
    <w:rsid w:val="00C42AA4"/>
    <w:rsid w:val="00C43589"/>
    <w:rsid w:val="00C508E0"/>
    <w:rsid w:val="00C518D5"/>
    <w:rsid w:val="00C55A93"/>
    <w:rsid w:val="00C63602"/>
    <w:rsid w:val="00C647F4"/>
    <w:rsid w:val="00C6498A"/>
    <w:rsid w:val="00C73BCF"/>
    <w:rsid w:val="00C92B72"/>
    <w:rsid w:val="00CA3E63"/>
    <w:rsid w:val="00CB1034"/>
    <w:rsid w:val="00CC0A9F"/>
    <w:rsid w:val="00CC5AF7"/>
    <w:rsid w:val="00CC7755"/>
    <w:rsid w:val="00CD4B95"/>
    <w:rsid w:val="00CD6E40"/>
    <w:rsid w:val="00CE26F3"/>
    <w:rsid w:val="00CE50E5"/>
    <w:rsid w:val="00CF2625"/>
    <w:rsid w:val="00CF2A81"/>
    <w:rsid w:val="00D00124"/>
    <w:rsid w:val="00D0145B"/>
    <w:rsid w:val="00D05D55"/>
    <w:rsid w:val="00D227C1"/>
    <w:rsid w:val="00D232B1"/>
    <w:rsid w:val="00D23507"/>
    <w:rsid w:val="00D313E5"/>
    <w:rsid w:val="00D32EAA"/>
    <w:rsid w:val="00D346A3"/>
    <w:rsid w:val="00D506FD"/>
    <w:rsid w:val="00D72574"/>
    <w:rsid w:val="00D81D4B"/>
    <w:rsid w:val="00D84637"/>
    <w:rsid w:val="00D96332"/>
    <w:rsid w:val="00DA7DB9"/>
    <w:rsid w:val="00DB1A35"/>
    <w:rsid w:val="00DC09E6"/>
    <w:rsid w:val="00DE2278"/>
    <w:rsid w:val="00DF2DBB"/>
    <w:rsid w:val="00DF6F75"/>
    <w:rsid w:val="00E060C1"/>
    <w:rsid w:val="00E073BC"/>
    <w:rsid w:val="00E11DDB"/>
    <w:rsid w:val="00E12017"/>
    <w:rsid w:val="00E14D9B"/>
    <w:rsid w:val="00E212CE"/>
    <w:rsid w:val="00E23C80"/>
    <w:rsid w:val="00E329E5"/>
    <w:rsid w:val="00E32B61"/>
    <w:rsid w:val="00E457C8"/>
    <w:rsid w:val="00E47A0B"/>
    <w:rsid w:val="00E5254E"/>
    <w:rsid w:val="00E6041C"/>
    <w:rsid w:val="00E62CB5"/>
    <w:rsid w:val="00E7150D"/>
    <w:rsid w:val="00E94734"/>
    <w:rsid w:val="00E96651"/>
    <w:rsid w:val="00E967DE"/>
    <w:rsid w:val="00E973A8"/>
    <w:rsid w:val="00EA2396"/>
    <w:rsid w:val="00EA7B1C"/>
    <w:rsid w:val="00EA7E57"/>
    <w:rsid w:val="00EC3F07"/>
    <w:rsid w:val="00EC597B"/>
    <w:rsid w:val="00EC77C4"/>
    <w:rsid w:val="00ED68CA"/>
    <w:rsid w:val="00EE04B0"/>
    <w:rsid w:val="00EE179A"/>
    <w:rsid w:val="00EF65BE"/>
    <w:rsid w:val="00F0169B"/>
    <w:rsid w:val="00F03126"/>
    <w:rsid w:val="00F03AC3"/>
    <w:rsid w:val="00F06990"/>
    <w:rsid w:val="00F0766E"/>
    <w:rsid w:val="00F07ABB"/>
    <w:rsid w:val="00F16210"/>
    <w:rsid w:val="00F174B3"/>
    <w:rsid w:val="00F42AB7"/>
    <w:rsid w:val="00F474EA"/>
    <w:rsid w:val="00F477A9"/>
    <w:rsid w:val="00F47C78"/>
    <w:rsid w:val="00F5359E"/>
    <w:rsid w:val="00F545F7"/>
    <w:rsid w:val="00F5775A"/>
    <w:rsid w:val="00F611A3"/>
    <w:rsid w:val="00F626D0"/>
    <w:rsid w:val="00F722C0"/>
    <w:rsid w:val="00F76862"/>
    <w:rsid w:val="00F828E8"/>
    <w:rsid w:val="00F87036"/>
    <w:rsid w:val="00F91AAA"/>
    <w:rsid w:val="00F932C8"/>
    <w:rsid w:val="00F95754"/>
    <w:rsid w:val="00F96303"/>
    <w:rsid w:val="00F9688A"/>
    <w:rsid w:val="00FA06F1"/>
    <w:rsid w:val="00FC1E78"/>
    <w:rsid w:val="00FC79CE"/>
    <w:rsid w:val="00FD2254"/>
    <w:rsid w:val="00FD4D1F"/>
    <w:rsid w:val="00FE12B7"/>
    <w:rsid w:val="00FE4B04"/>
    <w:rsid w:val="00FE7D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uiPriority="35"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suppressAutoHyphens/>
      <w:spacing w:after="200" w:line="276" w:lineRule="auto"/>
    </w:pPr>
    <w:rPr>
      <w:rFonts w:ascii="Calibri" w:eastAsia="SimSun" w:hAnsi="Calibri" w:cs="Calibri"/>
      <w:sz w:val="22"/>
      <w:szCs w:val="22"/>
      <w:lang w:eastAsia="ar-SA"/>
    </w:rPr>
  </w:style>
  <w:style w:type="paragraph" w:styleId="1">
    <w:name w:val="heading 1"/>
    <w:basedOn w:val="a"/>
    <w:next w:val="a0"/>
    <w:link w:val="10"/>
    <w:uiPriority w:val="99"/>
    <w:qFormat/>
    <w:pPr>
      <w:keepNext/>
      <w:numPr>
        <w:numId w:val="1"/>
      </w:numPr>
      <w:spacing w:after="0" w:line="100" w:lineRule="atLeast"/>
      <w:jc w:val="right"/>
      <w:outlineLvl w:val="0"/>
    </w:pPr>
    <w:rPr>
      <w:rFonts w:eastAsia="Times New Roman"/>
      <w:b/>
      <w:bCs/>
      <w:i/>
      <w:iCs/>
      <w:sz w:val="24"/>
      <w:szCs w:val="24"/>
    </w:rPr>
  </w:style>
  <w:style w:type="paragraph" w:styleId="2">
    <w:name w:val="heading 2"/>
    <w:basedOn w:val="a"/>
    <w:next w:val="a0"/>
    <w:link w:val="20"/>
    <w:uiPriority w:val="99"/>
    <w:qFormat/>
    <w:pPr>
      <w:keepNext/>
      <w:numPr>
        <w:ilvl w:val="1"/>
        <w:numId w:val="1"/>
      </w:numPr>
      <w:spacing w:before="240" w:after="60" w:line="100" w:lineRule="atLeast"/>
      <w:outlineLvl w:val="1"/>
    </w:pPr>
    <w:rPr>
      <w:rFonts w:ascii="Arial" w:eastAsia="Times New Roman" w:hAnsi="Arial" w:cs="Arial"/>
      <w:b/>
      <w:bCs/>
      <w:i/>
      <w:iCs/>
      <w:sz w:val="28"/>
      <w:szCs w:val="28"/>
    </w:rPr>
  </w:style>
  <w:style w:type="paragraph" w:styleId="3">
    <w:name w:val="heading 3"/>
    <w:basedOn w:val="a"/>
    <w:next w:val="a0"/>
    <w:link w:val="30"/>
    <w:uiPriority w:val="99"/>
    <w:qFormat/>
    <w:pPr>
      <w:keepNext/>
      <w:numPr>
        <w:ilvl w:val="2"/>
        <w:numId w:val="1"/>
      </w:numPr>
      <w:spacing w:before="240" w:after="60" w:line="100" w:lineRule="atLeast"/>
      <w:outlineLvl w:val="2"/>
    </w:pPr>
    <w:rPr>
      <w:rFonts w:ascii="Arial" w:eastAsia="Times New Roman" w:hAnsi="Arial" w:cs="Arial"/>
      <w:b/>
      <w:bCs/>
      <w:sz w:val="26"/>
      <w:szCs w:val="26"/>
    </w:rPr>
  </w:style>
  <w:style w:type="paragraph" w:styleId="4">
    <w:name w:val="heading 4"/>
    <w:basedOn w:val="a"/>
    <w:next w:val="a0"/>
    <w:link w:val="40"/>
    <w:uiPriority w:val="99"/>
    <w:qFormat/>
    <w:pPr>
      <w:keepNext/>
      <w:numPr>
        <w:ilvl w:val="3"/>
        <w:numId w:val="1"/>
      </w:numPr>
      <w:spacing w:after="0" w:line="216" w:lineRule="auto"/>
      <w:jc w:val="center"/>
      <w:outlineLvl w:val="3"/>
    </w:pPr>
    <w:rPr>
      <w:rFonts w:eastAsia="Times New Roman"/>
      <w:b/>
      <w:bCs/>
      <w:sz w:val="24"/>
      <w:szCs w:val="24"/>
    </w:rPr>
  </w:style>
  <w:style w:type="paragraph" w:styleId="5">
    <w:name w:val="heading 5"/>
    <w:basedOn w:val="a"/>
    <w:next w:val="a0"/>
    <w:link w:val="50"/>
    <w:uiPriority w:val="99"/>
    <w:qFormat/>
    <w:pPr>
      <w:numPr>
        <w:ilvl w:val="4"/>
        <w:numId w:val="1"/>
      </w:numPr>
      <w:spacing w:before="240" w:after="60" w:line="100" w:lineRule="atLeast"/>
      <w:outlineLvl w:val="4"/>
    </w:pPr>
    <w:rPr>
      <w:rFonts w:eastAsia="Times New Roman"/>
      <w:b/>
      <w:bCs/>
      <w:i/>
      <w:iCs/>
      <w:sz w:val="26"/>
      <w:szCs w:val="26"/>
    </w:rPr>
  </w:style>
  <w:style w:type="paragraph" w:styleId="6">
    <w:name w:val="heading 6"/>
    <w:basedOn w:val="a"/>
    <w:next w:val="a0"/>
    <w:link w:val="60"/>
    <w:uiPriority w:val="99"/>
    <w:qFormat/>
    <w:pPr>
      <w:numPr>
        <w:ilvl w:val="5"/>
        <w:numId w:val="1"/>
      </w:numPr>
      <w:tabs>
        <w:tab w:val="left" w:pos="1152"/>
      </w:tabs>
      <w:spacing w:before="240" w:after="60" w:line="100" w:lineRule="atLeast"/>
      <w:jc w:val="both"/>
      <w:outlineLvl w:val="5"/>
    </w:pPr>
    <w:rPr>
      <w:rFonts w:eastAsia="Times New Roman"/>
      <w:i/>
      <w:iCs/>
    </w:rPr>
  </w:style>
  <w:style w:type="paragraph" w:styleId="7">
    <w:name w:val="heading 7"/>
    <w:basedOn w:val="a"/>
    <w:next w:val="a0"/>
    <w:link w:val="70"/>
    <w:uiPriority w:val="99"/>
    <w:qFormat/>
    <w:pPr>
      <w:numPr>
        <w:ilvl w:val="6"/>
        <w:numId w:val="1"/>
      </w:numPr>
      <w:spacing w:before="240" w:after="60" w:line="100" w:lineRule="atLeast"/>
      <w:jc w:val="center"/>
      <w:outlineLvl w:val="6"/>
    </w:pPr>
    <w:rPr>
      <w:rFonts w:eastAsia="Times New Roman"/>
      <w:sz w:val="24"/>
      <w:szCs w:val="24"/>
    </w:rPr>
  </w:style>
  <w:style w:type="paragraph" w:styleId="8">
    <w:name w:val="heading 8"/>
    <w:basedOn w:val="a"/>
    <w:next w:val="a0"/>
    <w:link w:val="80"/>
    <w:uiPriority w:val="99"/>
    <w:qFormat/>
    <w:pPr>
      <w:numPr>
        <w:ilvl w:val="7"/>
        <w:numId w:val="1"/>
      </w:numPr>
      <w:tabs>
        <w:tab w:val="left" w:pos="1440"/>
      </w:tabs>
      <w:spacing w:before="240" w:after="60" w:line="100" w:lineRule="atLeast"/>
      <w:jc w:val="both"/>
      <w:outlineLvl w:val="7"/>
    </w:pPr>
    <w:rPr>
      <w:rFonts w:ascii="Arial" w:eastAsia="Times New Roman" w:hAnsi="Arial" w:cs="Arial"/>
      <w:i/>
      <w:iCs/>
      <w:sz w:val="20"/>
      <w:szCs w:val="20"/>
    </w:rPr>
  </w:style>
  <w:style w:type="paragraph" w:styleId="9">
    <w:name w:val="heading 9"/>
    <w:basedOn w:val="a"/>
    <w:next w:val="a0"/>
    <w:link w:val="90"/>
    <w:uiPriority w:val="99"/>
    <w:qFormat/>
    <w:pPr>
      <w:numPr>
        <w:ilvl w:val="8"/>
        <w:numId w:val="1"/>
      </w:numPr>
      <w:tabs>
        <w:tab w:val="left" w:pos="1584"/>
      </w:tabs>
      <w:spacing w:before="240" w:after="60" w:line="100" w:lineRule="atLeast"/>
      <w:jc w:val="both"/>
      <w:outlineLvl w:val="8"/>
    </w:pPr>
    <w:rPr>
      <w:rFonts w:ascii="Arial" w:eastAsia="Times New Roman" w:hAnsi="Arial" w:cs="Arial"/>
      <w:b/>
      <w:bCs/>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Pr>
      <w:rFonts w:ascii="Cambria" w:hAnsi="Cambria" w:cs="Cambria"/>
      <w:color w:val="auto"/>
      <w:sz w:val="32"/>
      <w:szCs w:val="32"/>
    </w:rPr>
  </w:style>
  <w:style w:type="character" w:customStyle="1" w:styleId="20">
    <w:name w:val="Заголовок 2 Знак"/>
    <w:link w:val="2"/>
    <w:uiPriority w:val="99"/>
    <w:locked/>
    <w:rPr>
      <w:rFonts w:ascii="Cambria" w:hAnsi="Cambria" w:cs="Cambria"/>
      <w:color w:val="auto"/>
      <w:sz w:val="26"/>
      <w:szCs w:val="26"/>
    </w:rPr>
  </w:style>
  <w:style w:type="character" w:customStyle="1" w:styleId="30">
    <w:name w:val="Заголовок 3 Знак"/>
    <w:link w:val="3"/>
    <w:uiPriority w:val="99"/>
    <w:locked/>
    <w:rPr>
      <w:rFonts w:ascii="Arial" w:hAnsi="Arial" w:cs="Arial"/>
      <w:b/>
      <w:bCs/>
      <w:sz w:val="26"/>
      <w:szCs w:val="26"/>
    </w:rPr>
  </w:style>
  <w:style w:type="character" w:customStyle="1" w:styleId="40">
    <w:name w:val="Заголовок 4 Знак"/>
    <w:link w:val="4"/>
    <w:uiPriority w:val="99"/>
    <w:locked/>
    <w:rPr>
      <w:rFonts w:ascii="Times New Roman" w:hAnsi="Times New Roman" w:cs="Times New Roman"/>
      <w:b/>
      <w:bCs/>
      <w:sz w:val="20"/>
      <w:szCs w:val="20"/>
    </w:rPr>
  </w:style>
  <w:style w:type="character" w:customStyle="1" w:styleId="50">
    <w:name w:val="Заголовок 5 Знак"/>
    <w:link w:val="5"/>
    <w:uiPriority w:val="99"/>
    <w:locked/>
    <w:rPr>
      <w:rFonts w:ascii="Times New Roman" w:hAnsi="Times New Roman" w:cs="Times New Roman"/>
      <w:b/>
      <w:bCs/>
      <w:i/>
      <w:iCs/>
      <w:sz w:val="26"/>
      <w:szCs w:val="26"/>
    </w:rPr>
  </w:style>
  <w:style w:type="character" w:customStyle="1" w:styleId="60">
    <w:name w:val="Заголовок 6 Знак"/>
    <w:link w:val="6"/>
    <w:uiPriority w:val="99"/>
    <w:locked/>
    <w:rPr>
      <w:rFonts w:ascii="Times New Roman" w:hAnsi="Times New Roman" w:cs="Times New Roman"/>
      <w:i/>
      <w:iCs/>
    </w:rPr>
  </w:style>
  <w:style w:type="character" w:customStyle="1" w:styleId="70">
    <w:name w:val="Заголовок 7 Знак"/>
    <w:link w:val="7"/>
    <w:uiPriority w:val="99"/>
    <w:locked/>
    <w:rPr>
      <w:rFonts w:ascii="Times New Roman" w:hAnsi="Times New Roman" w:cs="Times New Roman"/>
      <w:sz w:val="24"/>
      <w:szCs w:val="24"/>
    </w:rPr>
  </w:style>
  <w:style w:type="character" w:customStyle="1" w:styleId="80">
    <w:name w:val="Заголовок 8 Знак"/>
    <w:link w:val="8"/>
    <w:uiPriority w:val="99"/>
    <w:locked/>
    <w:rPr>
      <w:rFonts w:ascii="Arial" w:hAnsi="Arial" w:cs="Arial"/>
      <w:i/>
      <w:iCs/>
      <w:sz w:val="20"/>
      <w:szCs w:val="20"/>
    </w:rPr>
  </w:style>
  <w:style w:type="character" w:customStyle="1" w:styleId="90">
    <w:name w:val="Заголовок 9 Знак"/>
    <w:link w:val="9"/>
    <w:uiPriority w:val="99"/>
    <w:locked/>
    <w:rPr>
      <w:rFonts w:ascii="Arial" w:hAnsi="Arial" w:cs="Arial"/>
      <w:b/>
      <w:bCs/>
      <w:i/>
      <w:iCs/>
      <w:sz w:val="18"/>
      <w:szCs w:val="18"/>
    </w:rPr>
  </w:style>
  <w:style w:type="character" w:styleId="a4">
    <w:name w:val="Hyperlink"/>
    <w:uiPriority w:val="99"/>
    <w:rPr>
      <w:rFonts w:cs="Times New Roman"/>
      <w:color w:val="0000FF"/>
      <w:u w:val="single"/>
    </w:rPr>
  </w:style>
  <w:style w:type="character" w:customStyle="1" w:styleId="a5">
    <w:name w:val="Верхний колонтитул Знак"/>
    <w:uiPriority w:val="99"/>
    <w:rPr>
      <w:rFonts w:cs="Times New Roman"/>
    </w:rPr>
  </w:style>
  <w:style w:type="character" w:customStyle="1" w:styleId="a6">
    <w:name w:val="Нижний колонтитул Знак"/>
    <w:uiPriority w:val="99"/>
    <w:rPr>
      <w:rFonts w:cs="Times New Roman"/>
    </w:rPr>
  </w:style>
  <w:style w:type="character" w:customStyle="1" w:styleId="a7">
    <w:name w:val="Текст выноски Знак"/>
    <w:uiPriority w:val="99"/>
    <w:rPr>
      <w:rFonts w:ascii="Tahoma" w:hAnsi="Tahoma" w:cs="Tahoma"/>
      <w:sz w:val="16"/>
      <w:szCs w:val="16"/>
    </w:rPr>
  </w:style>
  <w:style w:type="character" w:customStyle="1" w:styleId="11">
    <w:name w:val="Заголовок 1 Знак1"/>
    <w:uiPriority w:val="99"/>
    <w:rPr>
      <w:rFonts w:ascii="Times New Roman" w:hAnsi="Times New Roman"/>
      <w:b/>
      <w:i/>
      <w:sz w:val="24"/>
    </w:rPr>
  </w:style>
  <w:style w:type="character" w:customStyle="1" w:styleId="23">
    <w:name w:val="Заголовок 2 Знак3"/>
    <w:uiPriority w:val="99"/>
    <w:rPr>
      <w:rFonts w:ascii="Arial" w:hAnsi="Arial"/>
      <w:b/>
      <w:i/>
      <w:sz w:val="28"/>
    </w:rPr>
  </w:style>
  <w:style w:type="character" w:customStyle="1" w:styleId="a8">
    <w:name w:val="Текст сноски Знак"/>
    <w:uiPriority w:val="99"/>
    <w:rPr>
      <w:rFonts w:ascii="Times New Roman" w:hAnsi="Times New Roman" w:cs="Times New Roman"/>
      <w:sz w:val="20"/>
      <w:szCs w:val="20"/>
    </w:rPr>
  </w:style>
  <w:style w:type="character" w:customStyle="1" w:styleId="ConsPlusNormal">
    <w:name w:val="ConsPlusNormal Знак"/>
    <w:uiPriority w:val="99"/>
    <w:rPr>
      <w:rFonts w:ascii="Arial" w:hAnsi="Arial"/>
      <w:sz w:val="20"/>
    </w:rPr>
  </w:style>
  <w:style w:type="character" w:customStyle="1" w:styleId="a9">
    <w:name w:val="Основной текст Знак"/>
    <w:uiPriority w:val="99"/>
    <w:rPr>
      <w:rFonts w:ascii="Times New Roman" w:hAnsi="Times New Roman" w:cs="Times New Roman"/>
      <w:sz w:val="24"/>
      <w:szCs w:val="24"/>
    </w:rPr>
  </w:style>
  <w:style w:type="character" w:customStyle="1" w:styleId="aa">
    <w:name w:val="Основной текст с отступом Знак"/>
    <w:uiPriority w:val="99"/>
    <w:rPr>
      <w:rFonts w:ascii="Times New Roman" w:hAnsi="Times New Roman" w:cs="Times New Roman"/>
      <w:sz w:val="24"/>
      <w:szCs w:val="24"/>
    </w:rPr>
  </w:style>
  <w:style w:type="character" w:customStyle="1" w:styleId="HTML">
    <w:name w:val="Стандартный HTML Знак"/>
    <w:uiPriority w:val="99"/>
    <w:rPr>
      <w:rFonts w:ascii="Courier New" w:hAnsi="Courier New" w:cs="Courier New"/>
      <w:color w:val="000090"/>
      <w:sz w:val="20"/>
      <w:szCs w:val="20"/>
    </w:rPr>
  </w:style>
  <w:style w:type="character" w:styleId="ab">
    <w:name w:val="page number"/>
    <w:uiPriority w:val="99"/>
    <w:rPr>
      <w:rFonts w:cs="Times New Roman"/>
    </w:rPr>
  </w:style>
  <w:style w:type="character" w:customStyle="1" w:styleId="41">
    <w:name w:val="Знак Знак4"/>
    <w:uiPriority w:val="99"/>
    <w:rPr>
      <w:rFonts w:ascii="Arial" w:hAnsi="Arial"/>
      <w:sz w:val="24"/>
      <w:lang w:val="ru-RU" w:eastAsia="ar-SA" w:bidi="ar-SA"/>
    </w:rPr>
  </w:style>
  <w:style w:type="character" w:customStyle="1" w:styleId="21">
    <w:name w:val="Основной текст 2 Знак"/>
    <w:uiPriority w:val="99"/>
    <w:rPr>
      <w:rFonts w:ascii="Times New Roman" w:hAnsi="Times New Roman" w:cs="Times New Roman"/>
      <w:b/>
      <w:bCs/>
      <w:sz w:val="24"/>
      <w:szCs w:val="24"/>
    </w:rPr>
  </w:style>
  <w:style w:type="character" w:customStyle="1" w:styleId="ac">
    <w:name w:val="Подпись Знак"/>
    <w:uiPriority w:val="99"/>
    <w:rPr>
      <w:rFonts w:ascii="Times New Roman" w:hAnsi="Times New Roman" w:cs="Times New Roman"/>
      <w:b/>
      <w:bCs/>
      <w:sz w:val="28"/>
      <w:szCs w:val="28"/>
    </w:rPr>
  </w:style>
  <w:style w:type="character" w:customStyle="1" w:styleId="ad">
    <w:name w:val="Красная строка Знак"/>
    <w:uiPriority w:val="99"/>
  </w:style>
  <w:style w:type="character" w:customStyle="1" w:styleId="31">
    <w:name w:val="Основной текст 3 Знак"/>
    <w:uiPriority w:val="99"/>
    <w:rPr>
      <w:rFonts w:ascii="Times New Roman" w:hAnsi="Times New Roman" w:cs="Times New Roman"/>
      <w:sz w:val="16"/>
      <w:szCs w:val="16"/>
    </w:rPr>
  </w:style>
  <w:style w:type="character" w:customStyle="1" w:styleId="BodyTextIndentChar">
    <w:name w:val="Body Text Indent Char"/>
    <w:uiPriority w:val="99"/>
    <w:rPr>
      <w:sz w:val="24"/>
      <w:lang w:val="ru-RU" w:eastAsia="ar-SA" w:bidi="ar-SA"/>
    </w:rPr>
  </w:style>
  <w:style w:type="character" w:customStyle="1" w:styleId="BodyTextChar">
    <w:name w:val="Body Text Char"/>
    <w:uiPriority w:val="99"/>
    <w:rPr>
      <w:sz w:val="24"/>
      <w:lang w:val="ru-RU" w:eastAsia="ar-SA" w:bidi="ar-SA"/>
    </w:rPr>
  </w:style>
  <w:style w:type="character" w:customStyle="1" w:styleId="FontStyle13">
    <w:name w:val="Font Style13"/>
    <w:uiPriority w:val="99"/>
    <w:rPr>
      <w:rFonts w:ascii="Times New Roman" w:hAnsi="Times New Roman"/>
      <w:sz w:val="22"/>
    </w:rPr>
  </w:style>
  <w:style w:type="character" w:styleId="ae">
    <w:name w:val="FollowedHyperlink"/>
    <w:uiPriority w:val="99"/>
    <w:rPr>
      <w:rFonts w:cs="Times New Roman"/>
      <w:color w:val="800080"/>
      <w:u w:val="single"/>
    </w:rPr>
  </w:style>
  <w:style w:type="character" w:styleId="af">
    <w:name w:val="footnote reference"/>
    <w:uiPriority w:val="99"/>
    <w:semiHidden/>
    <w:rPr>
      <w:rFonts w:cs="Times New Roman"/>
      <w:vertAlign w:val="superscript"/>
    </w:rPr>
  </w:style>
  <w:style w:type="character" w:customStyle="1" w:styleId="af0">
    <w:name w:val="Знак Знак"/>
    <w:uiPriority w:val="99"/>
    <w:rPr>
      <w:rFonts w:ascii="Tahoma" w:hAnsi="Tahoma"/>
      <w:sz w:val="20"/>
      <w:lang w:val="en-US" w:eastAsia="x-none"/>
    </w:rPr>
  </w:style>
  <w:style w:type="character" w:customStyle="1" w:styleId="35">
    <w:name w:val="Знак Знак35"/>
    <w:uiPriority w:val="99"/>
    <w:rPr>
      <w:rFonts w:ascii="Arial" w:hAnsi="Arial"/>
      <w:b/>
      <w:i/>
      <w:sz w:val="28"/>
      <w:lang w:val="en-US" w:eastAsia="x-none"/>
    </w:rPr>
  </w:style>
  <w:style w:type="character" w:customStyle="1" w:styleId="34">
    <w:name w:val="Знак Знак34"/>
    <w:uiPriority w:val="99"/>
    <w:rPr>
      <w:rFonts w:ascii="Arial" w:hAnsi="Arial"/>
      <w:b/>
      <w:sz w:val="26"/>
      <w:lang w:val="en-US" w:eastAsia="x-none"/>
    </w:rPr>
  </w:style>
  <w:style w:type="character" w:customStyle="1" w:styleId="33">
    <w:name w:val="Знак Знак33"/>
    <w:uiPriority w:val="99"/>
    <w:rPr>
      <w:rFonts w:ascii="Times New Roman" w:hAnsi="Times New Roman"/>
      <w:b/>
      <w:sz w:val="20"/>
      <w:lang w:val="en-US" w:eastAsia="x-none"/>
    </w:rPr>
  </w:style>
  <w:style w:type="character" w:customStyle="1" w:styleId="32">
    <w:name w:val="Знак Знак32"/>
    <w:uiPriority w:val="99"/>
    <w:rPr>
      <w:rFonts w:ascii="Times New Roman" w:hAnsi="Times New Roman"/>
      <w:b/>
      <w:i/>
      <w:sz w:val="26"/>
      <w:lang w:val="en-US" w:eastAsia="x-none"/>
    </w:rPr>
  </w:style>
  <w:style w:type="character" w:customStyle="1" w:styleId="af1">
    <w:name w:val="Текст примечания Знак"/>
    <w:uiPriority w:val="99"/>
    <w:rPr>
      <w:rFonts w:ascii="Calibri" w:hAnsi="Calibri" w:cs="Calibri"/>
      <w:sz w:val="20"/>
      <w:szCs w:val="20"/>
    </w:rPr>
  </w:style>
  <w:style w:type="character" w:customStyle="1" w:styleId="af2">
    <w:name w:val="Тема примечания Знак"/>
    <w:uiPriority w:val="99"/>
    <w:rPr>
      <w:rFonts w:ascii="Calibri" w:hAnsi="Calibri" w:cs="Calibri"/>
      <w:b/>
      <w:bCs/>
      <w:sz w:val="20"/>
      <w:szCs w:val="20"/>
    </w:rPr>
  </w:style>
  <w:style w:type="character" w:customStyle="1" w:styleId="blk">
    <w:name w:val="blk"/>
    <w:uiPriority w:val="99"/>
  </w:style>
  <w:style w:type="character" w:customStyle="1" w:styleId="u">
    <w:name w:val="u"/>
    <w:uiPriority w:val="99"/>
  </w:style>
  <w:style w:type="character" w:customStyle="1" w:styleId="17">
    <w:name w:val="Знак Знак17"/>
    <w:uiPriority w:val="99"/>
    <w:rPr>
      <w:rFonts w:eastAsia="Times New Roman"/>
      <w:i/>
      <w:sz w:val="22"/>
      <w:lang w:val="ru-RU" w:eastAsia="x-none"/>
    </w:rPr>
  </w:style>
  <w:style w:type="character" w:customStyle="1" w:styleId="16">
    <w:name w:val="Знак Знак16"/>
    <w:uiPriority w:val="99"/>
    <w:rPr>
      <w:rFonts w:ascii="Arial" w:hAnsi="Arial"/>
      <w:lang w:val="ru-RU" w:eastAsia="x-none"/>
    </w:rPr>
  </w:style>
  <w:style w:type="character" w:customStyle="1" w:styleId="12">
    <w:name w:val="бпОсновной текст Знак Знак1"/>
    <w:uiPriority w:val="99"/>
    <w:rPr>
      <w:rFonts w:ascii="Times New Roman" w:hAnsi="Times New Roman"/>
      <w:sz w:val="24"/>
      <w:lang w:val="en-US" w:eastAsia="x-none"/>
    </w:rPr>
  </w:style>
  <w:style w:type="character" w:customStyle="1" w:styleId="af3">
    <w:name w:val="Название Знак"/>
    <w:uiPriority w:val="99"/>
    <w:rPr>
      <w:rFonts w:ascii="Arial" w:hAnsi="Arial" w:cs="Arial"/>
      <w:b/>
      <w:bCs/>
      <w:sz w:val="24"/>
      <w:szCs w:val="24"/>
    </w:rPr>
  </w:style>
  <w:style w:type="character" w:customStyle="1" w:styleId="36">
    <w:name w:val="Основной текст с отступом 3 Знак"/>
    <w:uiPriority w:val="99"/>
    <w:rPr>
      <w:rFonts w:ascii="Times New Roman" w:hAnsi="Times New Roman" w:cs="Times New Roman"/>
      <w:sz w:val="16"/>
      <w:szCs w:val="16"/>
    </w:rPr>
  </w:style>
  <w:style w:type="character" w:customStyle="1" w:styleId="af4">
    <w:name w:val="Текст Знак"/>
    <w:uiPriority w:val="99"/>
    <w:rPr>
      <w:rFonts w:ascii="Courier New" w:hAnsi="Courier New" w:cs="Courier New"/>
      <w:sz w:val="20"/>
      <w:szCs w:val="20"/>
    </w:rPr>
  </w:style>
  <w:style w:type="character" w:customStyle="1" w:styleId="13">
    <w:name w:val="Обычный1 Знак"/>
    <w:uiPriority w:val="99"/>
    <w:rPr>
      <w:rFonts w:ascii="Times New Roman" w:hAnsi="Times New Roman"/>
      <w:sz w:val="20"/>
    </w:rPr>
  </w:style>
  <w:style w:type="character" w:customStyle="1" w:styleId="Heading1Char">
    <w:name w:val="Heading 1 Char"/>
    <w:uiPriority w:val="99"/>
    <w:rPr>
      <w:rFonts w:ascii="Arial" w:hAnsi="Arial"/>
      <w:b/>
      <w:color w:val="000080"/>
      <w:lang w:val="ru-RU" w:eastAsia="x-none"/>
    </w:rPr>
  </w:style>
  <w:style w:type="character" w:customStyle="1" w:styleId="Heading2Char">
    <w:name w:val="Heading 2 Char"/>
    <w:uiPriority w:val="99"/>
    <w:rPr>
      <w:rFonts w:ascii="Arial" w:hAnsi="Arial"/>
      <w:sz w:val="24"/>
      <w:lang w:val="ru-RU" w:eastAsia="x-none"/>
    </w:rPr>
  </w:style>
  <w:style w:type="character" w:customStyle="1" w:styleId="Heading3Char">
    <w:name w:val="Heading 3 Char"/>
    <w:uiPriority w:val="99"/>
    <w:rPr>
      <w:rFonts w:ascii="Arial" w:hAnsi="Arial"/>
      <w:b/>
      <w:sz w:val="24"/>
      <w:lang w:val="ru-RU" w:eastAsia="x-none"/>
    </w:rPr>
  </w:style>
  <w:style w:type="character" w:customStyle="1" w:styleId="Heading4Char">
    <w:name w:val="Heading 4 Char"/>
    <w:uiPriority w:val="99"/>
    <w:rPr>
      <w:sz w:val="24"/>
      <w:lang w:val="ru-RU" w:eastAsia="x-none"/>
    </w:rPr>
  </w:style>
  <w:style w:type="character" w:customStyle="1" w:styleId="BodyTextChar1">
    <w:name w:val="Body Text Char1"/>
    <w:uiPriority w:val="99"/>
    <w:rPr>
      <w:sz w:val="24"/>
      <w:lang w:val="ru-RU" w:eastAsia="x-none"/>
    </w:rPr>
  </w:style>
  <w:style w:type="character" w:customStyle="1" w:styleId="BodyTextIndentChar1">
    <w:name w:val="Body Text Indent Char1"/>
    <w:uiPriority w:val="99"/>
    <w:rPr>
      <w:sz w:val="24"/>
      <w:lang w:val="ru-RU" w:eastAsia="x-none"/>
    </w:rPr>
  </w:style>
  <w:style w:type="character" w:customStyle="1" w:styleId="15">
    <w:name w:val="Знак Знак15"/>
    <w:uiPriority w:val="99"/>
    <w:rPr>
      <w:rFonts w:ascii="Times New Roman" w:hAnsi="Times New Roman"/>
      <w:sz w:val="24"/>
      <w:lang w:val="en-US" w:eastAsia="x-none"/>
    </w:rPr>
  </w:style>
  <w:style w:type="character" w:styleId="af5">
    <w:name w:val="Strong"/>
    <w:uiPriority w:val="99"/>
    <w:qFormat/>
    <w:rPr>
      <w:rFonts w:cs="Times New Roman"/>
      <w:b/>
      <w:bCs/>
    </w:rPr>
  </w:style>
  <w:style w:type="character" w:customStyle="1" w:styleId="HeaderChar">
    <w:name w:val="Header Char"/>
    <w:uiPriority w:val="99"/>
    <w:rPr>
      <w:sz w:val="24"/>
      <w:lang w:val="ru-RU" w:eastAsia="ar-SA" w:bidi="ar-SA"/>
    </w:rPr>
  </w:style>
  <w:style w:type="character" w:customStyle="1" w:styleId="FooterChar">
    <w:name w:val="Footer Char"/>
    <w:uiPriority w:val="99"/>
    <w:rPr>
      <w:sz w:val="24"/>
      <w:lang w:val="ru-RU" w:eastAsia="ar-SA" w:bidi="ar-SA"/>
    </w:rPr>
  </w:style>
  <w:style w:type="character" w:customStyle="1" w:styleId="120">
    <w:name w:val="Знак Знак12"/>
    <w:uiPriority w:val="99"/>
    <w:rPr>
      <w:rFonts w:ascii="Arial" w:hAnsi="Arial"/>
      <w:b/>
      <w:color w:val="000080"/>
      <w:sz w:val="20"/>
      <w:lang w:val="en-US" w:eastAsia="x-none"/>
    </w:rPr>
  </w:style>
  <w:style w:type="character" w:customStyle="1" w:styleId="SignatureChar">
    <w:name w:val="Signature Char"/>
    <w:uiPriority w:val="99"/>
    <w:rPr>
      <w:b/>
      <w:sz w:val="28"/>
      <w:lang w:val="ru-RU" w:eastAsia="x-none"/>
    </w:rPr>
  </w:style>
  <w:style w:type="character" w:customStyle="1" w:styleId="af6">
    <w:name w:val="Цветовое выделение"/>
    <w:uiPriority w:val="99"/>
    <w:rPr>
      <w:b/>
      <w:color w:val="000080"/>
      <w:sz w:val="20"/>
    </w:rPr>
  </w:style>
  <w:style w:type="character" w:customStyle="1" w:styleId="af7">
    <w:name w:val="Гипертекстовая ссылка"/>
    <w:uiPriority w:val="99"/>
    <w:rPr>
      <w:b/>
      <w:color w:val="008000"/>
      <w:sz w:val="20"/>
      <w:u w:val="single"/>
    </w:rPr>
  </w:style>
  <w:style w:type="character" w:customStyle="1" w:styleId="af8">
    <w:name w:val="Продолжение ссылки"/>
    <w:uiPriority w:val="99"/>
    <w:rPr>
      <w:rFonts w:cs="Times New Roman"/>
      <w:b/>
      <w:bCs/>
      <w:color w:val="008000"/>
      <w:sz w:val="20"/>
      <w:szCs w:val="20"/>
      <w:u w:val="single"/>
    </w:rPr>
  </w:style>
  <w:style w:type="character" w:customStyle="1" w:styleId="BodyTextFirstIndentChar">
    <w:name w:val="Body Text First Indent Char"/>
    <w:uiPriority w:val="99"/>
    <w:rPr>
      <w:rFonts w:cs="Times New Roman"/>
      <w:sz w:val="24"/>
      <w:szCs w:val="24"/>
      <w:lang w:val="ru-RU" w:eastAsia="x-none"/>
    </w:rPr>
  </w:style>
  <w:style w:type="character" w:customStyle="1" w:styleId="BodyText2Char">
    <w:name w:val="Body Text 2 Char"/>
    <w:uiPriority w:val="99"/>
    <w:rPr>
      <w:sz w:val="24"/>
      <w:lang w:val="ru-RU" w:eastAsia="x-none"/>
    </w:rPr>
  </w:style>
  <w:style w:type="character" w:customStyle="1" w:styleId="BodyText3Char">
    <w:name w:val="Body Text 3 Char"/>
    <w:uiPriority w:val="99"/>
    <w:rPr>
      <w:sz w:val="16"/>
      <w:lang w:val="ru-RU" w:eastAsia="x-none"/>
    </w:rPr>
  </w:style>
  <w:style w:type="character" w:customStyle="1" w:styleId="27">
    <w:name w:val="Знак Знак27"/>
    <w:uiPriority w:val="99"/>
    <w:rPr>
      <w:sz w:val="28"/>
      <w:lang w:val="ru-RU" w:eastAsia="x-none"/>
    </w:rPr>
  </w:style>
  <w:style w:type="character" w:customStyle="1" w:styleId="26">
    <w:name w:val="Знак Знак26"/>
    <w:uiPriority w:val="99"/>
    <w:rPr>
      <w:rFonts w:ascii="Arial" w:hAnsi="Arial"/>
      <w:b/>
      <w:sz w:val="26"/>
      <w:lang w:val="ru-RU" w:eastAsia="x-none"/>
    </w:rPr>
  </w:style>
  <w:style w:type="character" w:customStyle="1" w:styleId="25">
    <w:name w:val="Знак Знак25"/>
    <w:uiPriority w:val="99"/>
    <w:rPr>
      <w:rFonts w:ascii="Arial" w:hAnsi="Arial"/>
      <w:b/>
      <w:sz w:val="24"/>
      <w:lang w:val="ru-RU" w:eastAsia="x-none"/>
    </w:rPr>
  </w:style>
  <w:style w:type="character" w:styleId="af9">
    <w:name w:val="Emphasis"/>
    <w:uiPriority w:val="99"/>
    <w:qFormat/>
    <w:rPr>
      <w:rFonts w:cs="Times New Roman"/>
      <w:i/>
      <w:iCs/>
    </w:rPr>
  </w:style>
  <w:style w:type="character" w:customStyle="1" w:styleId="HTML1">
    <w:name w:val="Стандартный HTML Знак1"/>
    <w:uiPriority w:val="99"/>
    <w:rPr>
      <w:rFonts w:ascii="Courier New" w:hAnsi="Courier New"/>
      <w:lang w:val="en-US" w:eastAsia="ar-SA" w:bidi="ar-SA"/>
    </w:rPr>
  </w:style>
  <w:style w:type="character" w:customStyle="1" w:styleId="28">
    <w:name w:val="Знак Знак28"/>
    <w:uiPriority w:val="99"/>
    <w:rPr>
      <w:sz w:val="24"/>
      <w:lang w:val="ru-RU" w:eastAsia="x-none"/>
    </w:rPr>
  </w:style>
  <w:style w:type="character" w:customStyle="1" w:styleId="22">
    <w:name w:val="Заголовок 2 Знак2"/>
    <w:uiPriority w:val="99"/>
    <w:rPr>
      <w:rFonts w:ascii="Arial" w:hAnsi="Arial"/>
      <w:b/>
      <w:i/>
      <w:sz w:val="28"/>
      <w:lang w:val="ru-RU" w:eastAsia="x-none"/>
    </w:rPr>
  </w:style>
  <w:style w:type="character" w:customStyle="1" w:styleId="230">
    <w:name w:val="Знак Знак23"/>
    <w:uiPriority w:val="99"/>
    <w:rPr>
      <w:rFonts w:ascii="Times New Roman" w:hAnsi="Times New Roman"/>
      <w:sz w:val="24"/>
    </w:rPr>
  </w:style>
  <w:style w:type="character" w:customStyle="1" w:styleId="220">
    <w:name w:val="Знак Знак22"/>
    <w:uiPriority w:val="99"/>
    <w:rPr>
      <w:rFonts w:ascii="Times New Roman" w:hAnsi="Times New Roman"/>
      <w:sz w:val="28"/>
    </w:rPr>
  </w:style>
  <w:style w:type="character" w:customStyle="1" w:styleId="210">
    <w:name w:val="Знак Знак21"/>
    <w:uiPriority w:val="99"/>
    <w:rPr>
      <w:rFonts w:ascii="Arial" w:hAnsi="Arial"/>
      <w:b/>
      <w:sz w:val="26"/>
    </w:rPr>
  </w:style>
  <w:style w:type="character" w:customStyle="1" w:styleId="200">
    <w:name w:val="Знак Знак20"/>
    <w:uiPriority w:val="99"/>
    <w:rPr>
      <w:rFonts w:ascii="Times New Roman" w:hAnsi="Times New Roman"/>
      <w:b/>
      <w:sz w:val="28"/>
    </w:rPr>
  </w:style>
  <w:style w:type="character" w:customStyle="1" w:styleId="211">
    <w:name w:val="Заголовок 2 Знак1"/>
    <w:uiPriority w:val="99"/>
    <w:rPr>
      <w:rFonts w:ascii="Arial" w:hAnsi="Arial"/>
      <w:b/>
      <w:i/>
      <w:sz w:val="28"/>
      <w:lang w:val="ru-RU" w:eastAsia="x-none"/>
    </w:rPr>
  </w:style>
  <w:style w:type="character" w:customStyle="1" w:styleId="221">
    <w:name w:val="Знак Знак221"/>
    <w:uiPriority w:val="99"/>
    <w:rPr>
      <w:sz w:val="24"/>
      <w:lang w:val="ru-RU" w:eastAsia="x-none"/>
    </w:rPr>
  </w:style>
  <w:style w:type="character" w:customStyle="1" w:styleId="2110">
    <w:name w:val="Знак Знак211"/>
    <w:uiPriority w:val="99"/>
    <w:rPr>
      <w:sz w:val="28"/>
      <w:lang w:val="ru-RU" w:eastAsia="x-none"/>
    </w:rPr>
  </w:style>
  <w:style w:type="character" w:customStyle="1" w:styleId="201">
    <w:name w:val="Знак Знак201"/>
    <w:uiPriority w:val="99"/>
    <w:rPr>
      <w:rFonts w:ascii="Arial" w:hAnsi="Arial"/>
      <w:b/>
      <w:sz w:val="26"/>
      <w:lang w:val="ru-RU" w:eastAsia="x-none"/>
    </w:rPr>
  </w:style>
  <w:style w:type="character" w:customStyle="1" w:styleId="19">
    <w:name w:val="Знак Знак19"/>
    <w:uiPriority w:val="99"/>
    <w:rPr>
      <w:rFonts w:ascii="Arial" w:hAnsi="Arial"/>
      <w:b/>
      <w:sz w:val="24"/>
      <w:lang w:val="ru-RU" w:eastAsia="ar-SA" w:bidi="ar-SA"/>
    </w:rPr>
  </w:style>
  <w:style w:type="character" w:customStyle="1" w:styleId="18">
    <w:name w:val="Знак Знак18"/>
    <w:uiPriority w:val="99"/>
    <w:rPr>
      <w:b/>
      <w:i/>
      <w:sz w:val="24"/>
      <w:lang w:val="ru-RU" w:eastAsia="ar-SA" w:bidi="ar-SA"/>
    </w:rPr>
  </w:style>
  <w:style w:type="character" w:customStyle="1" w:styleId="151">
    <w:name w:val="Знак Знак151"/>
    <w:uiPriority w:val="99"/>
    <w:rPr>
      <w:rFonts w:ascii="Arial" w:hAnsi="Arial"/>
      <w:i/>
      <w:lang w:val="ru-RU" w:eastAsia="x-none"/>
    </w:rPr>
  </w:style>
  <w:style w:type="character" w:customStyle="1" w:styleId="110">
    <w:name w:val="Знак Знак11"/>
    <w:uiPriority w:val="99"/>
    <w:rPr>
      <w:sz w:val="24"/>
      <w:lang w:val="ru-RU" w:eastAsia="x-none"/>
    </w:rPr>
  </w:style>
  <w:style w:type="character" w:customStyle="1" w:styleId="91">
    <w:name w:val="Знак Знак9"/>
    <w:uiPriority w:val="99"/>
    <w:rPr>
      <w:lang w:val="ru-RU" w:eastAsia="x-none"/>
    </w:rPr>
  </w:style>
  <w:style w:type="character" w:customStyle="1" w:styleId="37">
    <w:name w:val="Знак Знак3"/>
    <w:uiPriority w:val="99"/>
    <w:rPr>
      <w:b/>
      <w:sz w:val="28"/>
      <w:lang w:val="ru-RU" w:eastAsia="x-none"/>
    </w:rPr>
  </w:style>
  <w:style w:type="character" w:customStyle="1" w:styleId="14">
    <w:name w:val="Знак Знак14"/>
    <w:uiPriority w:val="99"/>
    <w:rPr>
      <w:sz w:val="24"/>
      <w:lang w:val="ru-RU" w:eastAsia="x-none"/>
    </w:rPr>
  </w:style>
  <w:style w:type="character" w:customStyle="1" w:styleId="24">
    <w:name w:val="Знак Знак2"/>
    <w:uiPriority w:val="99"/>
    <w:rPr>
      <w:rFonts w:ascii="Times New Roman" w:hAnsi="Times New Roman"/>
      <w:sz w:val="24"/>
      <w:lang w:val="ru-RU" w:eastAsia="x-none"/>
    </w:rPr>
  </w:style>
  <w:style w:type="character" w:customStyle="1" w:styleId="100">
    <w:name w:val="Знак Знак10"/>
    <w:uiPriority w:val="99"/>
    <w:rPr>
      <w:sz w:val="24"/>
      <w:lang w:val="ru-RU" w:eastAsia="x-none"/>
    </w:rPr>
  </w:style>
  <w:style w:type="character" w:customStyle="1" w:styleId="1a">
    <w:name w:val="Знак Знак1"/>
    <w:uiPriority w:val="99"/>
    <w:rPr>
      <w:sz w:val="16"/>
      <w:lang w:val="ru-RU" w:eastAsia="x-none"/>
    </w:rPr>
  </w:style>
  <w:style w:type="character" w:customStyle="1" w:styleId="51">
    <w:name w:val="Знак Знак5"/>
    <w:uiPriority w:val="99"/>
    <w:rPr>
      <w:rFonts w:ascii="Tahoma" w:hAnsi="Tahoma"/>
      <w:sz w:val="16"/>
    </w:rPr>
  </w:style>
  <w:style w:type="character" w:customStyle="1" w:styleId="121">
    <w:name w:val="Знак Знак121"/>
    <w:uiPriority w:val="99"/>
    <w:rPr>
      <w:rFonts w:ascii="Arial" w:hAnsi="Arial"/>
      <w:b/>
      <w:color w:val="000080"/>
      <w:sz w:val="20"/>
      <w:lang w:val="en-US" w:eastAsia="x-none"/>
    </w:rPr>
  </w:style>
  <w:style w:type="character" w:customStyle="1" w:styleId="1b">
    <w:name w:val="Текст выноски Знак1"/>
    <w:uiPriority w:val="99"/>
    <w:rPr>
      <w:rFonts w:ascii="Tahoma" w:hAnsi="Tahoma"/>
      <w:sz w:val="16"/>
      <w:lang w:val="en-US" w:eastAsia="ar-SA" w:bidi="ar-SA"/>
    </w:rPr>
  </w:style>
  <w:style w:type="character" w:customStyle="1" w:styleId="1c">
    <w:name w:val="Схема документа Знак1"/>
    <w:uiPriority w:val="99"/>
    <w:rPr>
      <w:rFonts w:ascii="Tahoma" w:hAnsi="Tahoma"/>
      <w:sz w:val="16"/>
      <w:lang w:val="en-US" w:eastAsia="ar-SA" w:bidi="ar-SA"/>
    </w:rPr>
  </w:style>
  <w:style w:type="character" w:customStyle="1" w:styleId="29">
    <w:name w:val="Заголовок 2 Знак Знак Знак"/>
    <w:uiPriority w:val="99"/>
    <w:rPr>
      <w:rFonts w:ascii="Arial" w:hAnsi="Arial"/>
      <w:b/>
      <w:i/>
      <w:sz w:val="28"/>
      <w:lang w:val="ru-RU" w:eastAsia="ar-SA" w:bidi="ar-SA"/>
    </w:rPr>
  </w:style>
  <w:style w:type="character" w:customStyle="1" w:styleId="Heading1Char1">
    <w:name w:val="Heading 1 Char1"/>
    <w:uiPriority w:val="99"/>
    <w:rPr>
      <w:rFonts w:ascii="Tahoma" w:hAnsi="Tahoma"/>
      <w:lang w:val="en-US" w:eastAsia="ar-SA" w:bidi="ar-SA"/>
    </w:rPr>
  </w:style>
  <w:style w:type="character" w:customStyle="1" w:styleId="Heading2Char1">
    <w:name w:val="Heading 2 Char1"/>
    <w:uiPriority w:val="99"/>
    <w:rPr>
      <w:rFonts w:ascii="Arial" w:hAnsi="Arial"/>
      <w:b/>
      <w:i/>
      <w:sz w:val="28"/>
      <w:lang w:val="ru-RU" w:eastAsia="ar-SA" w:bidi="ar-SA"/>
    </w:rPr>
  </w:style>
  <w:style w:type="character" w:customStyle="1" w:styleId="Heading3Char1">
    <w:name w:val="Heading 3 Char1"/>
    <w:uiPriority w:val="99"/>
    <w:rPr>
      <w:rFonts w:ascii="Arial" w:hAnsi="Arial"/>
      <w:b/>
      <w:sz w:val="26"/>
      <w:lang w:val="ru-RU" w:eastAsia="ar-SA" w:bidi="ar-SA"/>
    </w:rPr>
  </w:style>
  <w:style w:type="character" w:customStyle="1" w:styleId="Heading4Char1">
    <w:name w:val="Heading 4 Char1"/>
    <w:uiPriority w:val="99"/>
    <w:rPr>
      <w:rFonts w:eastAsia="Times New Roman"/>
      <w:b/>
      <w:sz w:val="24"/>
      <w:lang w:val="ru-RU" w:eastAsia="ar-SA" w:bidi="ar-SA"/>
    </w:rPr>
  </w:style>
  <w:style w:type="character" w:customStyle="1" w:styleId="Heading5Char">
    <w:name w:val="Heading 5 Char"/>
    <w:uiPriority w:val="99"/>
    <w:rPr>
      <w:rFonts w:eastAsia="Times New Roman"/>
      <w:b/>
      <w:i/>
      <w:sz w:val="26"/>
      <w:lang w:val="ru-RU" w:eastAsia="ar-SA" w:bidi="ar-SA"/>
    </w:rPr>
  </w:style>
  <w:style w:type="character" w:customStyle="1" w:styleId="Heading6Char">
    <w:name w:val="Heading 6 Char"/>
    <w:uiPriority w:val="99"/>
    <w:rPr>
      <w:rFonts w:eastAsia="Times New Roman"/>
      <w:i/>
      <w:sz w:val="22"/>
      <w:lang w:val="ru-RU" w:eastAsia="ar-SA" w:bidi="ar-SA"/>
    </w:rPr>
  </w:style>
  <w:style w:type="character" w:customStyle="1" w:styleId="Heading7Char">
    <w:name w:val="Heading 7 Char"/>
    <w:uiPriority w:val="99"/>
    <w:rPr>
      <w:rFonts w:eastAsia="Times New Roman"/>
      <w:sz w:val="24"/>
      <w:lang w:val="ru-RU" w:eastAsia="ar-SA" w:bidi="ar-SA"/>
    </w:rPr>
  </w:style>
  <w:style w:type="character" w:customStyle="1" w:styleId="Heading8Char">
    <w:name w:val="Heading 8 Char"/>
    <w:uiPriority w:val="99"/>
    <w:rPr>
      <w:rFonts w:ascii="Arial" w:hAnsi="Arial"/>
      <w:i/>
      <w:lang w:val="ru-RU" w:eastAsia="ar-SA" w:bidi="ar-SA"/>
    </w:rPr>
  </w:style>
  <w:style w:type="character" w:customStyle="1" w:styleId="Heading9Char">
    <w:name w:val="Heading 9 Char"/>
    <w:uiPriority w:val="99"/>
    <w:rPr>
      <w:rFonts w:ascii="Arial" w:hAnsi="Arial"/>
      <w:b/>
      <w:i/>
      <w:sz w:val="18"/>
      <w:lang w:val="ru-RU" w:eastAsia="ar-SA" w:bidi="ar-SA"/>
    </w:rPr>
  </w:style>
  <w:style w:type="character" w:customStyle="1" w:styleId="HeaderChar1">
    <w:name w:val="Header Char1"/>
    <w:uiPriority w:val="99"/>
    <w:rPr>
      <w:rFonts w:ascii="Calibri" w:hAnsi="Calibri"/>
      <w:sz w:val="22"/>
      <w:lang w:val="ru-RU" w:eastAsia="ar-SA" w:bidi="ar-SA"/>
    </w:rPr>
  </w:style>
  <w:style w:type="character" w:customStyle="1" w:styleId="FooterChar1">
    <w:name w:val="Footer Char1"/>
    <w:uiPriority w:val="99"/>
    <w:rPr>
      <w:rFonts w:ascii="Calibri" w:hAnsi="Calibri"/>
      <w:sz w:val="22"/>
      <w:lang w:val="ru-RU" w:eastAsia="ar-SA" w:bidi="ar-SA"/>
    </w:rPr>
  </w:style>
  <w:style w:type="character" w:customStyle="1" w:styleId="BodyTextChar2">
    <w:name w:val="Body Text Char2"/>
    <w:uiPriority w:val="99"/>
    <w:rPr>
      <w:rFonts w:eastAsia="Times New Roman"/>
      <w:sz w:val="24"/>
      <w:lang w:val="ru-RU" w:eastAsia="ar-SA" w:bidi="ar-SA"/>
    </w:rPr>
  </w:style>
  <w:style w:type="character" w:customStyle="1" w:styleId="BodyTextIndentChar2">
    <w:name w:val="Body Text Indent Char2"/>
    <w:uiPriority w:val="99"/>
    <w:rPr>
      <w:rFonts w:eastAsia="Times New Roman"/>
      <w:sz w:val="24"/>
      <w:lang w:val="ru-RU" w:eastAsia="ar-SA" w:bidi="ar-SA"/>
    </w:rPr>
  </w:style>
  <w:style w:type="character" w:customStyle="1" w:styleId="HTMLPreformattedChar">
    <w:name w:val="HTML Preformatted Char"/>
    <w:uiPriority w:val="99"/>
    <w:rPr>
      <w:rFonts w:ascii="Courier New" w:hAnsi="Courier New"/>
      <w:color w:val="000090"/>
      <w:lang w:val="ru-RU" w:eastAsia="ar-SA" w:bidi="ar-SA"/>
    </w:rPr>
  </w:style>
  <w:style w:type="character" w:customStyle="1" w:styleId="BodyText2Char1">
    <w:name w:val="Body Text 2 Char1"/>
    <w:uiPriority w:val="99"/>
    <w:rPr>
      <w:rFonts w:eastAsia="Times New Roman"/>
      <w:b/>
      <w:sz w:val="24"/>
      <w:lang w:val="ru-RU" w:eastAsia="ar-SA" w:bidi="ar-SA"/>
    </w:rPr>
  </w:style>
  <w:style w:type="character" w:customStyle="1" w:styleId="SignatureChar1">
    <w:name w:val="Signature Char1"/>
    <w:uiPriority w:val="99"/>
    <w:rPr>
      <w:rFonts w:eastAsia="Times New Roman"/>
      <w:b/>
      <w:sz w:val="28"/>
      <w:lang w:val="ru-RU" w:eastAsia="ar-SA" w:bidi="ar-SA"/>
    </w:rPr>
  </w:style>
  <w:style w:type="character" w:customStyle="1" w:styleId="BodyTextFirstIndentChar1">
    <w:name w:val="Body Text First Indent Char1"/>
    <w:uiPriority w:val="99"/>
    <w:rPr>
      <w:rFonts w:eastAsia="Times New Roman"/>
      <w:sz w:val="24"/>
      <w:lang w:val="ru-RU" w:eastAsia="ar-SA" w:bidi="ar-SA"/>
    </w:rPr>
  </w:style>
  <w:style w:type="character" w:customStyle="1" w:styleId="BodyText3Char1">
    <w:name w:val="Body Text 3 Char1"/>
    <w:uiPriority w:val="99"/>
    <w:rPr>
      <w:rFonts w:eastAsia="Times New Roman"/>
      <w:sz w:val="16"/>
      <w:lang w:val="ru-RU" w:eastAsia="ar-SA" w:bidi="ar-SA"/>
    </w:rPr>
  </w:style>
  <w:style w:type="character" w:customStyle="1" w:styleId="TitleChar">
    <w:name w:val="Title Char"/>
    <w:uiPriority w:val="99"/>
    <w:rPr>
      <w:rFonts w:ascii="Arial" w:hAnsi="Arial"/>
      <w:b/>
      <w:sz w:val="24"/>
      <w:lang w:val="ru-RU" w:eastAsia="ar-SA" w:bidi="ar-SA"/>
    </w:rPr>
  </w:style>
  <w:style w:type="character" w:customStyle="1" w:styleId="BodyTextIndent3Char">
    <w:name w:val="Body Text Indent 3 Char"/>
    <w:uiPriority w:val="99"/>
    <w:rPr>
      <w:rFonts w:eastAsia="Times New Roman"/>
      <w:sz w:val="16"/>
      <w:lang w:val="ru-RU" w:eastAsia="ar-SA" w:bidi="ar-SA"/>
    </w:rPr>
  </w:style>
  <w:style w:type="character" w:customStyle="1" w:styleId="PlainTextChar">
    <w:name w:val="Plain Text Char"/>
    <w:uiPriority w:val="99"/>
    <w:rPr>
      <w:rFonts w:ascii="Courier New" w:hAnsi="Courier New"/>
      <w:lang w:val="ru-RU" w:eastAsia="ar-SA" w:bidi="ar-SA"/>
    </w:rPr>
  </w:style>
  <w:style w:type="character" w:customStyle="1" w:styleId="2a">
    <w:name w:val="Красная строка 2 Знак"/>
    <w:uiPriority w:val="99"/>
    <w:rPr>
      <w:rFonts w:ascii="Times New Roman" w:hAnsi="Times New Roman" w:cs="Times New Roman"/>
      <w:sz w:val="20"/>
      <w:szCs w:val="20"/>
    </w:rPr>
  </w:style>
  <w:style w:type="character" w:customStyle="1" w:styleId="apple-style-span">
    <w:name w:val="apple-style-span"/>
    <w:uiPriority w:val="99"/>
    <w:rPr>
      <w:rFonts w:cs="Times New Roman"/>
    </w:rPr>
  </w:style>
  <w:style w:type="character" w:styleId="afa">
    <w:name w:val="annotation reference"/>
    <w:uiPriority w:val="99"/>
    <w:semiHidden/>
    <w:rPr>
      <w:rFonts w:cs="Times New Roman"/>
      <w:sz w:val="16"/>
      <w:szCs w:val="16"/>
    </w:rPr>
  </w:style>
  <w:style w:type="character" w:customStyle="1" w:styleId="ListLabel1">
    <w:name w:val="ListLabel 1"/>
    <w:uiPriority w:val="99"/>
    <w:rPr>
      <w:color w:val="auto"/>
      <w:sz w:val="28"/>
    </w:rPr>
  </w:style>
  <w:style w:type="character" w:customStyle="1" w:styleId="ListLabel2">
    <w:name w:val="ListLabel 2"/>
    <w:uiPriority w:val="99"/>
    <w:rPr>
      <w:sz w:val="24"/>
    </w:rPr>
  </w:style>
  <w:style w:type="character" w:customStyle="1" w:styleId="ListLabel3">
    <w:name w:val="ListLabel 3"/>
    <w:uiPriority w:val="99"/>
    <w:rPr>
      <w:rFonts w:eastAsia="Times New Roman"/>
      <w:sz w:val="22"/>
    </w:rPr>
  </w:style>
  <w:style w:type="character" w:customStyle="1" w:styleId="ListLabel4">
    <w:name w:val="ListLabel 4"/>
    <w:uiPriority w:val="99"/>
    <w:rPr>
      <w:sz w:val="28"/>
    </w:rPr>
  </w:style>
  <w:style w:type="character" w:customStyle="1" w:styleId="ListLabel5">
    <w:name w:val="ListLabel 5"/>
    <w:uiPriority w:val="99"/>
  </w:style>
  <w:style w:type="character" w:customStyle="1" w:styleId="ListLabel6">
    <w:name w:val="ListLabel 6"/>
    <w:uiPriority w:val="99"/>
  </w:style>
  <w:style w:type="character" w:customStyle="1" w:styleId="ListLabel7">
    <w:name w:val="ListLabel 7"/>
    <w:uiPriority w:val="99"/>
  </w:style>
  <w:style w:type="character" w:customStyle="1" w:styleId="ListLabel8">
    <w:name w:val="ListLabel 8"/>
    <w:uiPriority w:val="99"/>
  </w:style>
  <w:style w:type="paragraph" w:styleId="afb">
    <w:name w:val="Title"/>
    <w:basedOn w:val="a"/>
    <w:next w:val="afc"/>
    <w:link w:val="1d"/>
    <w:uiPriority w:val="99"/>
    <w:qFormat/>
    <w:pPr>
      <w:spacing w:after="0" w:line="100" w:lineRule="atLeast"/>
      <w:jc w:val="center"/>
    </w:pPr>
    <w:rPr>
      <w:rFonts w:ascii="Arial" w:eastAsia="Times New Roman" w:hAnsi="Arial" w:cs="Arial"/>
      <w:b/>
      <w:bCs/>
      <w:sz w:val="24"/>
      <w:szCs w:val="24"/>
    </w:rPr>
  </w:style>
  <w:style w:type="character" w:customStyle="1" w:styleId="1d">
    <w:name w:val="Название Знак1"/>
    <w:link w:val="afb"/>
    <w:uiPriority w:val="10"/>
    <w:locked/>
    <w:rPr>
      <w:rFonts w:ascii="Cambria" w:eastAsia="Times New Roman" w:hAnsi="Cambria" w:cs="Times New Roman"/>
      <w:b/>
      <w:bCs/>
      <w:kern w:val="28"/>
      <w:sz w:val="32"/>
      <w:szCs w:val="32"/>
      <w:lang w:val="x-none" w:eastAsia="ar-SA" w:bidi="ar-SA"/>
    </w:rPr>
  </w:style>
  <w:style w:type="paragraph" w:styleId="afc">
    <w:name w:val="Subtitle"/>
    <w:basedOn w:val="afb"/>
    <w:next w:val="a0"/>
    <w:link w:val="afd"/>
    <w:uiPriority w:val="99"/>
    <w:qFormat/>
    <w:pPr>
      <w:keepNext/>
      <w:spacing w:before="240" w:after="120" w:line="276" w:lineRule="auto"/>
    </w:pPr>
    <w:rPr>
      <w:rFonts w:eastAsia="Microsoft YaHei"/>
      <w:b w:val="0"/>
      <w:bCs w:val="0"/>
      <w:i/>
      <w:iCs/>
      <w:sz w:val="28"/>
      <w:szCs w:val="28"/>
    </w:rPr>
  </w:style>
  <w:style w:type="character" w:customStyle="1" w:styleId="afd">
    <w:name w:val="Подзаголовок Знак"/>
    <w:link w:val="afc"/>
    <w:uiPriority w:val="11"/>
    <w:locked/>
    <w:rPr>
      <w:rFonts w:ascii="Cambria" w:eastAsia="Times New Roman" w:hAnsi="Cambria" w:cs="Times New Roman"/>
      <w:sz w:val="24"/>
      <w:szCs w:val="24"/>
      <w:lang w:val="x-none" w:eastAsia="ar-SA" w:bidi="ar-SA"/>
    </w:rPr>
  </w:style>
  <w:style w:type="paragraph" w:styleId="a0">
    <w:name w:val="Body Text"/>
    <w:basedOn w:val="a"/>
    <w:link w:val="1e"/>
    <w:uiPriority w:val="99"/>
    <w:pPr>
      <w:spacing w:after="0" w:line="100" w:lineRule="atLeast"/>
      <w:jc w:val="both"/>
    </w:pPr>
    <w:rPr>
      <w:rFonts w:eastAsia="Times New Roman"/>
      <w:sz w:val="28"/>
      <w:szCs w:val="28"/>
    </w:rPr>
  </w:style>
  <w:style w:type="character" w:customStyle="1" w:styleId="1e">
    <w:name w:val="Основной текст Знак1"/>
    <w:link w:val="a0"/>
    <w:uiPriority w:val="99"/>
    <w:semiHidden/>
    <w:locked/>
    <w:rPr>
      <w:rFonts w:ascii="Calibri" w:eastAsia="SimSun" w:hAnsi="Calibri" w:cs="Calibri"/>
      <w:lang w:val="x-none" w:eastAsia="ar-SA" w:bidi="ar-SA"/>
    </w:rPr>
  </w:style>
  <w:style w:type="paragraph" w:styleId="afe">
    <w:name w:val="List"/>
    <w:basedOn w:val="a0"/>
    <w:uiPriority w:val="99"/>
  </w:style>
  <w:style w:type="paragraph" w:customStyle="1" w:styleId="1f">
    <w:name w:val="Название1"/>
    <w:basedOn w:val="a"/>
    <w:uiPriority w:val="99"/>
    <w:pPr>
      <w:suppressLineNumbers/>
      <w:spacing w:before="120" w:after="120"/>
    </w:pPr>
    <w:rPr>
      <w:i/>
      <w:iCs/>
      <w:sz w:val="24"/>
      <w:szCs w:val="24"/>
    </w:rPr>
  </w:style>
  <w:style w:type="paragraph" w:customStyle="1" w:styleId="1f0">
    <w:name w:val="Указатель1"/>
    <w:basedOn w:val="a"/>
    <w:uiPriority w:val="99"/>
    <w:pPr>
      <w:suppressLineNumbers/>
    </w:pPr>
  </w:style>
  <w:style w:type="paragraph" w:customStyle="1" w:styleId="ConsPlusNormal0">
    <w:name w:val="ConsPlusNormal"/>
    <w:uiPriority w:val="99"/>
    <w:pPr>
      <w:suppressAutoHyphens/>
      <w:spacing w:line="100" w:lineRule="atLeast"/>
    </w:pPr>
    <w:rPr>
      <w:rFonts w:ascii="Arial" w:eastAsia="SimSun" w:hAnsi="Arial" w:cs="Arial"/>
      <w:lang w:eastAsia="ar-SA"/>
    </w:rPr>
  </w:style>
  <w:style w:type="paragraph" w:styleId="aff">
    <w:name w:val="header"/>
    <w:basedOn w:val="a"/>
    <w:link w:val="1f1"/>
    <w:uiPriority w:val="99"/>
    <w:pPr>
      <w:suppressLineNumbers/>
      <w:tabs>
        <w:tab w:val="center" w:pos="4677"/>
        <w:tab w:val="right" w:pos="9355"/>
      </w:tabs>
      <w:spacing w:after="0" w:line="100" w:lineRule="atLeast"/>
    </w:pPr>
  </w:style>
  <w:style w:type="character" w:customStyle="1" w:styleId="1f1">
    <w:name w:val="Верхний колонтитул Знак1"/>
    <w:link w:val="aff"/>
    <w:uiPriority w:val="99"/>
    <w:semiHidden/>
    <w:locked/>
    <w:rPr>
      <w:rFonts w:ascii="Calibri" w:eastAsia="SimSun" w:hAnsi="Calibri" w:cs="Calibri"/>
      <w:lang w:val="x-none" w:eastAsia="ar-SA" w:bidi="ar-SA"/>
    </w:rPr>
  </w:style>
  <w:style w:type="paragraph" w:styleId="aff0">
    <w:name w:val="footer"/>
    <w:basedOn w:val="a"/>
    <w:link w:val="1f2"/>
    <w:uiPriority w:val="99"/>
    <w:pPr>
      <w:suppressLineNumbers/>
      <w:tabs>
        <w:tab w:val="center" w:pos="4677"/>
        <w:tab w:val="right" w:pos="9355"/>
      </w:tabs>
      <w:spacing w:after="0" w:line="100" w:lineRule="atLeast"/>
    </w:pPr>
  </w:style>
  <w:style w:type="character" w:customStyle="1" w:styleId="1f2">
    <w:name w:val="Нижний колонтитул Знак1"/>
    <w:link w:val="aff0"/>
    <w:uiPriority w:val="99"/>
    <w:semiHidden/>
    <w:locked/>
    <w:rPr>
      <w:rFonts w:ascii="Calibri" w:eastAsia="SimSun" w:hAnsi="Calibri" w:cs="Calibri"/>
      <w:lang w:val="x-none" w:eastAsia="ar-SA" w:bidi="ar-SA"/>
    </w:rPr>
  </w:style>
  <w:style w:type="paragraph" w:styleId="aff1">
    <w:name w:val="List Paragraph"/>
    <w:basedOn w:val="a"/>
    <w:uiPriority w:val="99"/>
    <w:qFormat/>
    <w:pPr>
      <w:ind w:left="720"/>
    </w:pPr>
  </w:style>
  <w:style w:type="paragraph" w:styleId="aff2">
    <w:name w:val="Balloon Text"/>
    <w:basedOn w:val="a"/>
    <w:link w:val="2b"/>
    <w:uiPriority w:val="99"/>
    <w:semiHidden/>
    <w:pPr>
      <w:spacing w:after="0" w:line="100" w:lineRule="atLeast"/>
    </w:pPr>
    <w:rPr>
      <w:rFonts w:ascii="Tahoma" w:hAnsi="Tahoma" w:cs="Tahoma"/>
      <w:sz w:val="16"/>
      <w:szCs w:val="16"/>
    </w:rPr>
  </w:style>
  <w:style w:type="character" w:customStyle="1" w:styleId="2b">
    <w:name w:val="Текст выноски Знак2"/>
    <w:link w:val="aff2"/>
    <w:uiPriority w:val="99"/>
    <w:semiHidden/>
    <w:locked/>
    <w:rPr>
      <w:rFonts w:ascii="Tahoma" w:eastAsia="SimSun" w:hAnsi="Tahoma" w:cs="Tahoma"/>
      <w:sz w:val="16"/>
      <w:szCs w:val="16"/>
      <w:lang w:val="x-none" w:eastAsia="ar-SA" w:bidi="ar-SA"/>
    </w:rPr>
  </w:style>
  <w:style w:type="paragraph" w:customStyle="1" w:styleId="aff3">
    <w:name w:val="МУ Обычный стиль"/>
    <w:basedOn w:val="a"/>
    <w:uiPriority w:val="99"/>
    <w:pPr>
      <w:widowControl w:val="0"/>
      <w:tabs>
        <w:tab w:val="left" w:pos="1134"/>
        <w:tab w:val="left" w:pos="1560"/>
      </w:tabs>
      <w:spacing w:after="0"/>
      <w:jc w:val="both"/>
    </w:pPr>
    <w:rPr>
      <w:rFonts w:ascii="Times New Roman" w:hAnsi="Times New Roman" w:cs="Times New Roman"/>
      <w:sz w:val="28"/>
      <w:szCs w:val="28"/>
    </w:rPr>
  </w:style>
  <w:style w:type="paragraph" w:customStyle="1" w:styleId="ConsPlusNonformat">
    <w:name w:val="ConsPlusNonformat"/>
    <w:uiPriority w:val="99"/>
    <w:pPr>
      <w:widowControl w:val="0"/>
      <w:suppressAutoHyphens/>
      <w:spacing w:line="100" w:lineRule="atLeast"/>
    </w:pPr>
    <w:rPr>
      <w:rFonts w:ascii="Courier New" w:eastAsia="SimSun" w:hAnsi="Courier New" w:cs="Courier New"/>
      <w:lang w:eastAsia="ar-SA"/>
    </w:rPr>
  </w:style>
  <w:style w:type="paragraph" w:styleId="aff4">
    <w:name w:val="footnote text"/>
    <w:basedOn w:val="a"/>
    <w:link w:val="1f3"/>
    <w:uiPriority w:val="99"/>
    <w:semiHidden/>
    <w:pPr>
      <w:spacing w:after="0" w:line="100" w:lineRule="atLeast"/>
    </w:pPr>
    <w:rPr>
      <w:rFonts w:eastAsia="Times New Roman"/>
      <w:sz w:val="20"/>
      <w:szCs w:val="20"/>
    </w:rPr>
  </w:style>
  <w:style w:type="character" w:customStyle="1" w:styleId="1f3">
    <w:name w:val="Текст сноски Знак1"/>
    <w:link w:val="aff4"/>
    <w:uiPriority w:val="99"/>
    <w:semiHidden/>
    <w:locked/>
    <w:rPr>
      <w:rFonts w:ascii="Calibri" w:eastAsia="SimSun" w:hAnsi="Calibri" w:cs="Calibri"/>
      <w:sz w:val="20"/>
      <w:szCs w:val="20"/>
      <w:lang w:val="x-none" w:eastAsia="ar-SA" w:bidi="ar-SA"/>
    </w:rPr>
  </w:style>
  <w:style w:type="paragraph" w:styleId="aff5">
    <w:name w:val="Body Text Indent"/>
    <w:basedOn w:val="a0"/>
    <w:link w:val="1f4"/>
    <w:uiPriority w:val="99"/>
    <w:pPr>
      <w:spacing w:after="120"/>
      <w:ind w:firstLine="210"/>
      <w:jc w:val="left"/>
    </w:pPr>
    <w:rPr>
      <w:sz w:val="24"/>
      <w:szCs w:val="24"/>
    </w:rPr>
  </w:style>
  <w:style w:type="character" w:customStyle="1" w:styleId="1f4">
    <w:name w:val="Основной текст с отступом Знак1"/>
    <w:link w:val="aff5"/>
    <w:uiPriority w:val="99"/>
    <w:semiHidden/>
    <w:locked/>
    <w:rPr>
      <w:rFonts w:ascii="Calibri" w:eastAsia="SimSun" w:hAnsi="Calibri" w:cs="Calibri"/>
      <w:lang w:val="x-none" w:eastAsia="ar-SA" w:bidi="ar-SA"/>
    </w:rPr>
  </w:style>
  <w:style w:type="paragraph" w:customStyle="1" w:styleId="aff6">
    <w:name w:val="Знак"/>
    <w:basedOn w:val="a"/>
    <w:uiPriority w:val="99"/>
    <w:pPr>
      <w:widowControl w:val="0"/>
      <w:spacing w:after="160" w:line="240" w:lineRule="exact"/>
      <w:jc w:val="both"/>
    </w:pPr>
    <w:rPr>
      <w:rFonts w:eastAsia="Times New Roman"/>
      <w:sz w:val="24"/>
      <w:szCs w:val="24"/>
      <w:lang w:val="en-US"/>
    </w:rPr>
  </w:style>
  <w:style w:type="paragraph" w:customStyle="1" w:styleId="ConsPlusTitle">
    <w:name w:val="ConsPlusTitle"/>
    <w:uiPriority w:val="99"/>
    <w:pPr>
      <w:widowControl w:val="0"/>
      <w:suppressAutoHyphens/>
      <w:spacing w:line="100" w:lineRule="atLeast"/>
    </w:pPr>
    <w:rPr>
      <w:rFonts w:ascii="Calibri" w:hAnsi="Calibri" w:cs="Calibri"/>
      <w:b/>
      <w:bCs/>
      <w:sz w:val="24"/>
      <w:szCs w:val="24"/>
      <w:lang w:eastAsia="ar-SA"/>
    </w:rPr>
  </w:style>
  <w:style w:type="paragraph" w:styleId="HTML0">
    <w:name w:val="HTML Preformatted"/>
    <w:basedOn w:val="a"/>
    <w:link w:val="HTML2"/>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pPr>
    <w:rPr>
      <w:rFonts w:ascii="Courier New" w:eastAsia="Times New Roman" w:hAnsi="Courier New" w:cs="Courier New"/>
      <w:color w:val="000090"/>
      <w:sz w:val="20"/>
      <w:szCs w:val="20"/>
    </w:rPr>
  </w:style>
  <w:style w:type="character" w:customStyle="1" w:styleId="HTML2">
    <w:name w:val="Стандартный HTML Знак2"/>
    <w:link w:val="HTML0"/>
    <w:uiPriority w:val="99"/>
    <w:semiHidden/>
    <w:locked/>
    <w:rPr>
      <w:rFonts w:ascii="Courier New" w:eastAsia="SimSun" w:hAnsi="Courier New" w:cs="Courier New"/>
      <w:sz w:val="20"/>
      <w:szCs w:val="20"/>
      <w:lang w:val="x-none" w:eastAsia="ar-SA" w:bidi="ar-SA"/>
    </w:rPr>
  </w:style>
  <w:style w:type="paragraph" w:styleId="2c">
    <w:name w:val="Body Text 2"/>
    <w:basedOn w:val="a"/>
    <w:link w:val="212"/>
    <w:uiPriority w:val="99"/>
    <w:pPr>
      <w:spacing w:after="0" w:line="100" w:lineRule="atLeast"/>
    </w:pPr>
    <w:rPr>
      <w:rFonts w:eastAsia="Times New Roman"/>
      <w:b/>
      <w:bCs/>
      <w:sz w:val="24"/>
      <w:szCs w:val="24"/>
    </w:rPr>
  </w:style>
  <w:style w:type="character" w:customStyle="1" w:styleId="212">
    <w:name w:val="Основной текст 2 Знак1"/>
    <w:link w:val="2c"/>
    <w:uiPriority w:val="99"/>
    <w:semiHidden/>
    <w:locked/>
    <w:rPr>
      <w:rFonts w:ascii="Calibri" w:eastAsia="SimSun" w:hAnsi="Calibri" w:cs="Calibri"/>
      <w:lang w:val="x-none" w:eastAsia="ar-SA" w:bidi="ar-SA"/>
    </w:rPr>
  </w:style>
  <w:style w:type="paragraph" w:customStyle="1" w:styleId="aff7">
    <w:name w:val="Готовый"/>
    <w:basedOn w:val="a"/>
    <w:uiPriority w:val="99"/>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100" w:lineRule="atLeast"/>
    </w:pPr>
    <w:rPr>
      <w:rFonts w:ascii="Courier New" w:eastAsia="Times New Roman" w:hAnsi="Courier New" w:cs="Courier New"/>
      <w:sz w:val="20"/>
      <w:szCs w:val="20"/>
    </w:rPr>
  </w:style>
  <w:style w:type="paragraph" w:styleId="aff8">
    <w:name w:val="Signature"/>
    <w:basedOn w:val="a"/>
    <w:link w:val="1f5"/>
    <w:uiPriority w:val="99"/>
    <w:pPr>
      <w:suppressLineNumbers/>
      <w:spacing w:after="0" w:line="100" w:lineRule="atLeast"/>
      <w:ind w:left="4252"/>
    </w:pPr>
    <w:rPr>
      <w:rFonts w:eastAsia="Times New Roman"/>
      <w:b/>
      <w:bCs/>
      <w:sz w:val="28"/>
      <w:szCs w:val="28"/>
    </w:rPr>
  </w:style>
  <w:style w:type="character" w:customStyle="1" w:styleId="1f5">
    <w:name w:val="Подпись Знак1"/>
    <w:link w:val="aff8"/>
    <w:uiPriority w:val="99"/>
    <w:semiHidden/>
    <w:locked/>
    <w:rPr>
      <w:rFonts w:ascii="Calibri" w:eastAsia="SimSun" w:hAnsi="Calibri" w:cs="Calibri"/>
      <w:lang w:val="x-none" w:eastAsia="ar-SA" w:bidi="ar-SA"/>
    </w:rPr>
  </w:style>
  <w:style w:type="paragraph" w:styleId="38">
    <w:name w:val="Body Text 3"/>
    <w:basedOn w:val="a"/>
    <w:link w:val="310"/>
    <w:uiPriority w:val="99"/>
    <w:pPr>
      <w:spacing w:after="120" w:line="100" w:lineRule="atLeast"/>
    </w:pPr>
    <w:rPr>
      <w:rFonts w:eastAsia="Times New Roman"/>
      <w:sz w:val="16"/>
      <w:szCs w:val="16"/>
    </w:rPr>
  </w:style>
  <w:style w:type="character" w:customStyle="1" w:styleId="310">
    <w:name w:val="Основной текст 3 Знак1"/>
    <w:link w:val="38"/>
    <w:uiPriority w:val="99"/>
    <w:semiHidden/>
    <w:locked/>
    <w:rPr>
      <w:rFonts w:ascii="Calibri" w:eastAsia="SimSun" w:hAnsi="Calibri" w:cs="Calibri"/>
      <w:sz w:val="16"/>
      <w:szCs w:val="16"/>
      <w:lang w:val="x-none" w:eastAsia="ar-SA" w:bidi="ar-SA"/>
    </w:rPr>
  </w:style>
  <w:style w:type="paragraph" w:styleId="aff9">
    <w:name w:val="Normal (Web)"/>
    <w:basedOn w:val="a"/>
    <w:uiPriority w:val="99"/>
    <w:rsid w:val="00F42AB7"/>
    <w:pPr>
      <w:spacing w:before="280" w:after="280" w:line="240" w:lineRule="auto"/>
    </w:pPr>
    <w:rPr>
      <w:rFonts w:eastAsia="Times New Roman"/>
      <w:sz w:val="24"/>
      <w:szCs w:val="24"/>
    </w:rPr>
  </w:style>
  <w:style w:type="paragraph" w:customStyle="1" w:styleId="1f6">
    <w:name w:val="Абзац списка1"/>
    <w:basedOn w:val="a"/>
    <w:uiPriority w:val="99"/>
    <w:pPr>
      <w:spacing w:after="0"/>
      <w:ind w:left="720"/>
      <w:jc w:val="center"/>
    </w:pPr>
    <w:rPr>
      <w:rFonts w:eastAsia="Times New Roman"/>
    </w:rPr>
  </w:style>
  <w:style w:type="paragraph" w:customStyle="1" w:styleId="Style3">
    <w:name w:val="Style3"/>
    <w:basedOn w:val="a"/>
    <w:uiPriority w:val="99"/>
    <w:pPr>
      <w:widowControl w:val="0"/>
      <w:spacing w:after="0" w:line="317" w:lineRule="exact"/>
    </w:pPr>
    <w:rPr>
      <w:rFonts w:eastAsia="Times New Roman"/>
      <w:sz w:val="24"/>
      <w:szCs w:val="24"/>
    </w:rPr>
  </w:style>
  <w:style w:type="paragraph" w:customStyle="1" w:styleId="affa">
    <w:name w:val="Знак Знак Знак Знак Знак Знак Знак Знак Знак Знак"/>
    <w:basedOn w:val="a"/>
    <w:uiPriority w:val="99"/>
    <w:pPr>
      <w:spacing w:after="160" w:line="240" w:lineRule="exact"/>
      <w:jc w:val="center"/>
    </w:pPr>
    <w:rPr>
      <w:rFonts w:ascii="Verdana" w:eastAsia="Times New Roman" w:hAnsi="Verdana" w:cs="Verdana"/>
      <w:sz w:val="24"/>
      <w:szCs w:val="24"/>
      <w:lang w:val="en-US"/>
    </w:rPr>
  </w:style>
  <w:style w:type="paragraph" w:styleId="affb">
    <w:name w:val="annotation text"/>
    <w:basedOn w:val="a"/>
    <w:link w:val="1f7"/>
    <w:uiPriority w:val="99"/>
    <w:semiHidden/>
    <w:pPr>
      <w:spacing w:line="100" w:lineRule="atLeast"/>
    </w:pPr>
    <w:rPr>
      <w:rFonts w:eastAsia="Times New Roman"/>
      <w:sz w:val="20"/>
      <w:szCs w:val="20"/>
    </w:rPr>
  </w:style>
  <w:style w:type="character" w:customStyle="1" w:styleId="1f7">
    <w:name w:val="Текст примечания Знак1"/>
    <w:link w:val="affb"/>
    <w:uiPriority w:val="99"/>
    <w:semiHidden/>
    <w:locked/>
    <w:rPr>
      <w:rFonts w:ascii="Calibri" w:eastAsia="SimSun" w:hAnsi="Calibri" w:cs="Calibri"/>
      <w:sz w:val="20"/>
      <w:szCs w:val="20"/>
      <w:lang w:val="x-none" w:eastAsia="ar-SA" w:bidi="ar-SA"/>
    </w:rPr>
  </w:style>
  <w:style w:type="paragraph" w:styleId="affc">
    <w:name w:val="annotation subject"/>
    <w:basedOn w:val="affb"/>
    <w:link w:val="1f8"/>
    <w:uiPriority w:val="99"/>
    <w:semiHidden/>
    <w:rPr>
      <w:b/>
      <w:bCs/>
    </w:rPr>
  </w:style>
  <w:style w:type="character" w:customStyle="1" w:styleId="1f8">
    <w:name w:val="Тема примечания Знак1"/>
    <w:link w:val="affc"/>
    <w:uiPriority w:val="99"/>
    <w:semiHidden/>
    <w:locked/>
    <w:rPr>
      <w:rFonts w:ascii="Calibri" w:eastAsia="SimSun" w:hAnsi="Calibri" w:cs="Calibri"/>
      <w:b/>
      <w:bCs/>
      <w:sz w:val="20"/>
      <w:szCs w:val="20"/>
      <w:lang w:val="x-none" w:eastAsia="ar-SA" w:bidi="ar-SA"/>
    </w:rPr>
  </w:style>
  <w:style w:type="paragraph" w:customStyle="1" w:styleId="1251">
    <w:name w:val="Стиль Без интервала + 125 пт Черный По ширине Первая строка:  1..."/>
    <w:uiPriority w:val="99"/>
    <w:pPr>
      <w:widowControl w:val="0"/>
      <w:suppressAutoHyphens/>
      <w:spacing w:after="200" w:line="276" w:lineRule="auto"/>
      <w:ind w:firstLine="709"/>
      <w:jc w:val="both"/>
    </w:pPr>
    <w:rPr>
      <w:rFonts w:eastAsia="SimSun"/>
      <w:color w:val="000000"/>
      <w:spacing w:val="1"/>
      <w:sz w:val="25"/>
      <w:szCs w:val="25"/>
      <w:lang w:eastAsia="ar-SA"/>
    </w:rPr>
  </w:style>
  <w:style w:type="paragraph" w:customStyle="1" w:styleId="1f9">
    <w:name w:val="Без интервала1"/>
    <w:uiPriority w:val="99"/>
    <w:pPr>
      <w:suppressAutoHyphens/>
      <w:spacing w:line="100" w:lineRule="atLeast"/>
    </w:pPr>
    <w:rPr>
      <w:rFonts w:ascii="Calibri" w:hAnsi="Calibri" w:cs="Calibri"/>
      <w:sz w:val="22"/>
      <w:szCs w:val="22"/>
      <w:lang w:eastAsia="ar-SA"/>
    </w:rPr>
  </w:style>
  <w:style w:type="paragraph" w:customStyle="1" w:styleId="ConsPlusDocList">
    <w:name w:val="ConsPlusDocList"/>
    <w:uiPriority w:val="99"/>
    <w:pPr>
      <w:suppressAutoHyphens/>
      <w:spacing w:line="100" w:lineRule="atLeast"/>
      <w:jc w:val="center"/>
    </w:pPr>
    <w:rPr>
      <w:rFonts w:ascii="Courier New" w:hAnsi="Courier New" w:cs="Courier New"/>
      <w:lang w:eastAsia="ar-SA"/>
    </w:rPr>
  </w:style>
  <w:style w:type="paragraph" w:styleId="affd">
    <w:name w:val="caption"/>
    <w:basedOn w:val="a"/>
    <w:uiPriority w:val="99"/>
    <w:qFormat/>
    <w:pPr>
      <w:spacing w:after="0" w:line="216" w:lineRule="auto"/>
      <w:jc w:val="center"/>
    </w:pPr>
    <w:rPr>
      <w:rFonts w:eastAsia="Times New Roman"/>
      <w:b/>
      <w:bCs/>
    </w:rPr>
  </w:style>
  <w:style w:type="paragraph" w:customStyle="1" w:styleId="213">
    <w:name w:val="Основной текст 21"/>
    <w:basedOn w:val="a"/>
    <w:uiPriority w:val="99"/>
    <w:pPr>
      <w:spacing w:after="0" w:line="216" w:lineRule="auto"/>
      <w:ind w:firstLine="709"/>
      <w:jc w:val="both"/>
    </w:pPr>
    <w:rPr>
      <w:rFonts w:eastAsia="Times New Roman"/>
      <w:sz w:val="20"/>
      <w:szCs w:val="20"/>
    </w:rPr>
  </w:style>
  <w:style w:type="paragraph" w:styleId="39">
    <w:name w:val="Body Text Indent 3"/>
    <w:basedOn w:val="a"/>
    <w:link w:val="311"/>
    <w:uiPriority w:val="99"/>
    <w:pPr>
      <w:spacing w:after="120" w:line="100" w:lineRule="atLeast"/>
      <w:ind w:left="283"/>
      <w:jc w:val="center"/>
    </w:pPr>
    <w:rPr>
      <w:rFonts w:eastAsia="Times New Roman"/>
      <w:sz w:val="16"/>
      <w:szCs w:val="16"/>
    </w:rPr>
  </w:style>
  <w:style w:type="character" w:customStyle="1" w:styleId="311">
    <w:name w:val="Основной текст с отступом 3 Знак1"/>
    <w:link w:val="39"/>
    <w:uiPriority w:val="99"/>
    <w:semiHidden/>
    <w:locked/>
    <w:rPr>
      <w:rFonts w:ascii="Calibri" w:eastAsia="SimSun" w:hAnsi="Calibri" w:cs="Calibri"/>
      <w:sz w:val="16"/>
      <w:szCs w:val="16"/>
      <w:lang w:val="x-none" w:eastAsia="ar-SA" w:bidi="ar-SA"/>
    </w:rPr>
  </w:style>
  <w:style w:type="paragraph" w:styleId="affe">
    <w:name w:val="Plain Text"/>
    <w:basedOn w:val="a"/>
    <w:link w:val="1fa"/>
    <w:uiPriority w:val="99"/>
    <w:pPr>
      <w:spacing w:after="0" w:line="100" w:lineRule="atLeast"/>
      <w:jc w:val="center"/>
    </w:pPr>
    <w:rPr>
      <w:rFonts w:ascii="Courier New" w:eastAsia="Times New Roman" w:hAnsi="Courier New" w:cs="Courier New"/>
      <w:sz w:val="20"/>
      <w:szCs w:val="20"/>
    </w:rPr>
  </w:style>
  <w:style w:type="character" w:customStyle="1" w:styleId="1fa">
    <w:name w:val="Текст Знак1"/>
    <w:link w:val="affe"/>
    <w:uiPriority w:val="99"/>
    <w:semiHidden/>
    <w:locked/>
    <w:rPr>
      <w:rFonts w:ascii="Courier New" w:eastAsia="SimSun" w:hAnsi="Courier New" w:cs="Courier New"/>
      <w:sz w:val="20"/>
      <w:szCs w:val="20"/>
      <w:lang w:val="x-none" w:eastAsia="ar-SA" w:bidi="ar-SA"/>
    </w:rPr>
  </w:style>
  <w:style w:type="paragraph" w:customStyle="1" w:styleId="ConsNormal">
    <w:name w:val="ConsNormal"/>
    <w:uiPriority w:val="99"/>
    <w:pPr>
      <w:widowControl w:val="0"/>
      <w:suppressAutoHyphens/>
      <w:spacing w:line="100" w:lineRule="atLeast"/>
      <w:ind w:right="19772" w:firstLine="720"/>
      <w:jc w:val="center"/>
    </w:pPr>
    <w:rPr>
      <w:rFonts w:ascii="Arial" w:hAnsi="Arial" w:cs="Arial"/>
      <w:lang w:eastAsia="ar-SA"/>
    </w:rPr>
  </w:style>
  <w:style w:type="paragraph" w:customStyle="1" w:styleId="ConsTitle">
    <w:name w:val="ConsTitle"/>
    <w:uiPriority w:val="99"/>
    <w:pPr>
      <w:widowControl w:val="0"/>
      <w:suppressAutoHyphens/>
      <w:spacing w:line="100" w:lineRule="atLeast"/>
      <w:ind w:right="19772"/>
      <w:jc w:val="center"/>
    </w:pPr>
    <w:rPr>
      <w:rFonts w:ascii="Arial" w:hAnsi="Arial" w:cs="Arial"/>
      <w:b/>
      <w:bCs/>
      <w:lang w:eastAsia="ar-SA"/>
    </w:rPr>
  </w:style>
  <w:style w:type="paragraph" w:customStyle="1" w:styleId="Preformat">
    <w:name w:val="Preformat"/>
    <w:uiPriority w:val="99"/>
    <w:pPr>
      <w:suppressAutoHyphens/>
      <w:spacing w:line="100" w:lineRule="atLeast"/>
      <w:jc w:val="center"/>
    </w:pPr>
    <w:rPr>
      <w:rFonts w:ascii="Courier New" w:hAnsi="Courier New" w:cs="Courier New"/>
      <w:lang w:eastAsia="ar-SA"/>
    </w:rPr>
  </w:style>
  <w:style w:type="paragraph" w:customStyle="1" w:styleId="afff">
    <w:name w:val="Нумерованный Список"/>
    <w:basedOn w:val="a"/>
    <w:uiPriority w:val="99"/>
    <w:pPr>
      <w:spacing w:before="120" w:after="120" w:line="100" w:lineRule="atLeast"/>
      <w:jc w:val="both"/>
    </w:pPr>
    <w:rPr>
      <w:rFonts w:eastAsia="Times New Roman"/>
      <w:sz w:val="24"/>
      <w:szCs w:val="24"/>
    </w:rPr>
  </w:style>
  <w:style w:type="paragraph" w:customStyle="1" w:styleId="ConsNonformat">
    <w:name w:val="ConsNonformat"/>
    <w:uiPriority w:val="99"/>
    <w:pPr>
      <w:widowControl w:val="0"/>
      <w:suppressAutoHyphens/>
      <w:spacing w:line="100" w:lineRule="atLeast"/>
      <w:ind w:right="19772"/>
      <w:jc w:val="center"/>
    </w:pPr>
    <w:rPr>
      <w:rFonts w:ascii="Courier New" w:hAnsi="Courier New" w:cs="Courier New"/>
      <w:lang w:eastAsia="ar-SA"/>
    </w:rPr>
  </w:style>
  <w:style w:type="paragraph" w:customStyle="1" w:styleId="ConsCell">
    <w:name w:val="ConsCell"/>
    <w:uiPriority w:val="99"/>
    <w:pPr>
      <w:widowControl w:val="0"/>
      <w:suppressAutoHyphens/>
      <w:spacing w:line="100" w:lineRule="atLeast"/>
      <w:ind w:right="19772"/>
      <w:jc w:val="center"/>
    </w:pPr>
    <w:rPr>
      <w:rFonts w:ascii="Arial" w:hAnsi="Arial" w:cs="Arial"/>
      <w:lang w:eastAsia="ar-SA"/>
    </w:rPr>
  </w:style>
  <w:style w:type="paragraph" w:customStyle="1" w:styleId="1fb">
    <w:name w:val="Обычный1"/>
    <w:uiPriority w:val="99"/>
    <w:pPr>
      <w:widowControl w:val="0"/>
      <w:suppressAutoHyphens/>
      <w:spacing w:line="300" w:lineRule="auto"/>
      <w:ind w:firstLine="820"/>
      <w:jc w:val="both"/>
    </w:pPr>
    <w:rPr>
      <w:rFonts w:ascii="Calibri" w:hAnsi="Calibri" w:cs="Calibri"/>
      <w:sz w:val="22"/>
      <w:szCs w:val="22"/>
      <w:lang w:eastAsia="ar-SA"/>
    </w:rPr>
  </w:style>
  <w:style w:type="paragraph" w:customStyle="1" w:styleId="text">
    <w:name w:val="text"/>
    <w:basedOn w:val="a"/>
    <w:uiPriority w:val="99"/>
    <w:pPr>
      <w:spacing w:after="0" w:line="100" w:lineRule="atLeast"/>
      <w:jc w:val="center"/>
    </w:pPr>
    <w:rPr>
      <w:rFonts w:ascii="Verdana" w:eastAsia="Times New Roman" w:hAnsi="Verdana" w:cs="Verdana"/>
      <w:color w:val="000000"/>
      <w:sz w:val="16"/>
      <w:szCs w:val="16"/>
    </w:rPr>
  </w:style>
  <w:style w:type="paragraph" w:customStyle="1" w:styleId="afff0">
    <w:name w:val="Адресат"/>
    <w:basedOn w:val="a"/>
    <w:uiPriority w:val="99"/>
    <w:pPr>
      <w:spacing w:after="120" w:line="240" w:lineRule="exact"/>
      <w:jc w:val="center"/>
    </w:pPr>
    <w:rPr>
      <w:rFonts w:eastAsia="Times New Roman"/>
      <w:b/>
      <w:bCs/>
      <w:sz w:val="28"/>
      <w:szCs w:val="28"/>
    </w:rPr>
  </w:style>
  <w:style w:type="paragraph" w:customStyle="1" w:styleId="afff1">
    <w:name w:val="Приложение"/>
    <w:basedOn w:val="a0"/>
    <w:uiPriority w:val="99"/>
    <w:pPr>
      <w:tabs>
        <w:tab w:val="left" w:pos="1673"/>
      </w:tabs>
      <w:spacing w:before="240" w:line="240" w:lineRule="exact"/>
      <w:ind w:left="1985" w:hanging="1985"/>
    </w:pPr>
    <w:rPr>
      <w:b/>
      <w:bCs/>
    </w:rPr>
  </w:style>
  <w:style w:type="paragraph" w:customStyle="1" w:styleId="afff2">
    <w:name w:val="Заголовок к тексту"/>
    <w:basedOn w:val="a"/>
    <w:uiPriority w:val="99"/>
    <w:pPr>
      <w:spacing w:after="480" w:line="240" w:lineRule="exact"/>
      <w:jc w:val="center"/>
    </w:pPr>
    <w:rPr>
      <w:rFonts w:eastAsia="Times New Roman"/>
      <w:sz w:val="28"/>
      <w:szCs w:val="28"/>
    </w:rPr>
  </w:style>
  <w:style w:type="paragraph" w:customStyle="1" w:styleId="afff3">
    <w:name w:val="регистрационные поля"/>
    <w:basedOn w:val="a"/>
    <w:uiPriority w:val="99"/>
    <w:pPr>
      <w:spacing w:after="0" w:line="240" w:lineRule="exact"/>
      <w:jc w:val="center"/>
    </w:pPr>
    <w:rPr>
      <w:rFonts w:eastAsia="Times New Roman"/>
      <w:b/>
      <w:bCs/>
      <w:sz w:val="28"/>
      <w:szCs w:val="28"/>
      <w:lang w:val="en-US"/>
    </w:rPr>
  </w:style>
  <w:style w:type="paragraph" w:customStyle="1" w:styleId="afff4">
    <w:name w:val="Исполнитель"/>
    <w:basedOn w:val="a0"/>
    <w:uiPriority w:val="99"/>
    <w:pPr>
      <w:spacing w:after="120" w:line="240" w:lineRule="exact"/>
      <w:jc w:val="left"/>
    </w:pPr>
    <w:rPr>
      <w:b/>
      <w:bCs/>
      <w:sz w:val="24"/>
      <w:szCs w:val="24"/>
    </w:rPr>
  </w:style>
  <w:style w:type="paragraph" w:customStyle="1" w:styleId="afff5">
    <w:name w:val="Подпись на общем бланке"/>
    <w:basedOn w:val="aff8"/>
    <w:uiPriority w:val="99"/>
    <w:pPr>
      <w:tabs>
        <w:tab w:val="right" w:pos="9639"/>
      </w:tabs>
      <w:spacing w:before="480" w:line="240" w:lineRule="exact"/>
      <w:ind w:left="0"/>
      <w:jc w:val="center"/>
    </w:pPr>
    <w:rPr>
      <w:b w:val="0"/>
      <w:bCs w:val="0"/>
    </w:rPr>
  </w:style>
  <w:style w:type="paragraph" w:customStyle="1" w:styleId="afff6">
    <w:name w:val="Таблицы (моноширинный)"/>
    <w:basedOn w:val="a"/>
    <w:uiPriority w:val="99"/>
    <w:pPr>
      <w:spacing w:after="0" w:line="100" w:lineRule="atLeast"/>
      <w:jc w:val="both"/>
    </w:pPr>
    <w:rPr>
      <w:rFonts w:ascii="Courier New" w:eastAsia="Times New Roman" w:hAnsi="Courier New" w:cs="Courier New"/>
      <w:sz w:val="20"/>
      <w:szCs w:val="20"/>
    </w:rPr>
  </w:style>
  <w:style w:type="paragraph" w:customStyle="1" w:styleId="afff7">
    <w:name w:val="Заголовок статьи"/>
    <w:basedOn w:val="a"/>
    <w:uiPriority w:val="99"/>
    <w:pPr>
      <w:spacing w:after="0" w:line="100" w:lineRule="atLeast"/>
      <w:ind w:left="1612" w:hanging="892"/>
      <w:jc w:val="both"/>
    </w:pPr>
    <w:rPr>
      <w:rFonts w:ascii="Arial" w:eastAsia="Times New Roman" w:hAnsi="Arial" w:cs="Arial"/>
      <w:sz w:val="20"/>
      <w:szCs w:val="20"/>
    </w:rPr>
  </w:style>
  <w:style w:type="paragraph" w:customStyle="1" w:styleId="afff8">
    <w:name w:val="Комментарий"/>
    <w:basedOn w:val="a"/>
    <w:uiPriority w:val="99"/>
    <w:pPr>
      <w:spacing w:after="0" w:line="100" w:lineRule="atLeast"/>
      <w:ind w:left="170"/>
      <w:jc w:val="both"/>
    </w:pPr>
    <w:rPr>
      <w:rFonts w:ascii="Arial" w:eastAsia="Times New Roman" w:hAnsi="Arial" w:cs="Arial"/>
      <w:i/>
      <w:iCs/>
      <w:color w:val="800080"/>
      <w:sz w:val="20"/>
      <w:szCs w:val="20"/>
    </w:rPr>
  </w:style>
  <w:style w:type="paragraph" w:customStyle="1" w:styleId="101">
    <w:name w:val="Обычный 10"/>
    <w:basedOn w:val="a"/>
    <w:uiPriority w:val="99"/>
    <w:pPr>
      <w:spacing w:after="0" w:line="100" w:lineRule="atLeast"/>
      <w:ind w:right="2" w:firstLine="110"/>
      <w:jc w:val="both"/>
    </w:pPr>
    <w:rPr>
      <w:rFonts w:eastAsia="Times New Roman"/>
      <w:sz w:val="20"/>
      <w:szCs w:val="20"/>
    </w:rPr>
  </w:style>
  <w:style w:type="paragraph" w:customStyle="1" w:styleId="1fc">
    <w:name w:val="Стиль1"/>
    <w:basedOn w:val="aff5"/>
    <w:uiPriority w:val="99"/>
    <w:pPr>
      <w:spacing w:after="60"/>
      <w:ind w:firstLine="709"/>
      <w:jc w:val="both"/>
    </w:pPr>
    <w:rPr>
      <w:sz w:val="28"/>
      <w:szCs w:val="28"/>
    </w:rPr>
  </w:style>
  <w:style w:type="paragraph" w:customStyle="1" w:styleId="1fd">
    <w:name w:val="Знак1"/>
    <w:basedOn w:val="a"/>
    <w:uiPriority w:val="99"/>
    <w:pPr>
      <w:spacing w:after="160" w:line="240" w:lineRule="exact"/>
      <w:jc w:val="both"/>
    </w:pPr>
    <w:rPr>
      <w:rFonts w:eastAsia="Times New Roman"/>
      <w:sz w:val="24"/>
      <w:szCs w:val="24"/>
      <w:lang w:val="en-US"/>
    </w:rPr>
  </w:style>
  <w:style w:type="paragraph" w:customStyle="1" w:styleId="Normal1">
    <w:name w:val="Normal1"/>
    <w:uiPriority w:val="99"/>
    <w:pPr>
      <w:widowControl w:val="0"/>
      <w:suppressAutoHyphens/>
      <w:spacing w:line="100" w:lineRule="atLeast"/>
      <w:jc w:val="center"/>
    </w:pPr>
    <w:rPr>
      <w:rFonts w:ascii="Calibri" w:hAnsi="Calibri" w:cs="Calibri"/>
      <w:lang w:eastAsia="ar-SA"/>
    </w:rPr>
  </w:style>
  <w:style w:type="paragraph" w:customStyle="1" w:styleId="ConsPlusCell">
    <w:name w:val="ConsPlusCell"/>
    <w:uiPriority w:val="99"/>
    <w:pPr>
      <w:suppressAutoHyphens/>
      <w:spacing w:line="100" w:lineRule="atLeast"/>
      <w:jc w:val="center"/>
    </w:pPr>
    <w:rPr>
      <w:rFonts w:ascii="Arial" w:hAnsi="Arial" w:cs="Arial"/>
      <w:lang w:eastAsia="ar-SA"/>
    </w:rPr>
  </w:style>
  <w:style w:type="paragraph" w:customStyle="1" w:styleId="afff9">
    <w:name w:val="Знак Знак Знак Знак Знак Знак Знак"/>
    <w:basedOn w:val="a"/>
    <w:uiPriority w:val="99"/>
    <w:pPr>
      <w:spacing w:before="100" w:after="100" w:line="100" w:lineRule="atLeast"/>
      <w:jc w:val="center"/>
    </w:pPr>
    <w:rPr>
      <w:rFonts w:ascii="Tahoma" w:eastAsia="Times New Roman" w:hAnsi="Tahoma" w:cs="Tahoma"/>
      <w:sz w:val="20"/>
      <w:szCs w:val="20"/>
      <w:lang w:val="en-US"/>
    </w:rPr>
  </w:style>
  <w:style w:type="paragraph" w:customStyle="1" w:styleId="1fe">
    <w:name w:val="Знак Знак Знак Знак Знак Знак Знак Знак Знак Знак1"/>
    <w:basedOn w:val="a"/>
    <w:uiPriority w:val="99"/>
    <w:pPr>
      <w:spacing w:after="160" w:line="240" w:lineRule="exact"/>
      <w:jc w:val="center"/>
    </w:pPr>
    <w:rPr>
      <w:rFonts w:ascii="Verdana" w:eastAsia="Times New Roman" w:hAnsi="Verdana" w:cs="Verdana"/>
      <w:sz w:val="24"/>
      <w:szCs w:val="24"/>
      <w:lang w:val="en-US"/>
    </w:rPr>
  </w:style>
  <w:style w:type="paragraph" w:customStyle="1" w:styleId="1ff">
    <w:name w:val="Знак Знак Знак Знак Знак Знак Знак1"/>
    <w:basedOn w:val="a"/>
    <w:uiPriority w:val="99"/>
    <w:pPr>
      <w:spacing w:before="100" w:after="100" w:line="100" w:lineRule="atLeast"/>
      <w:jc w:val="center"/>
    </w:pPr>
    <w:rPr>
      <w:rFonts w:ascii="Tahoma" w:eastAsia="Times New Roman" w:hAnsi="Tahoma" w:cs="Tahoma"/>
      <w:sz w:val="20"/>
      <w:szCs w:val="20"/>
      <w:lang w:val="en-US"/>
    </w:rPr>
  </w:style>
  <w:style w:type="paragraph" w:customStyle="1" w:styleId="msonormalcxspmiddle">
    <w:name w:val="msonormalcxspmiddle"/>
    <w:basedOn w:val="a"/>
    <w:uiPriority w:val="99"/>
    <w:pPr>
      <w:spacing w:before="100" w:after="100" w:line="100" w:lineRule="atLeast"/>
      <w:jc w:val="center"/>
    </w:pPr>
    <w:rPr>
      <w:rFonts w:eastAsia="Times New Roman"/>
      <w:color w:val="000000"/>
      <w:sz w:val="24"/>
      <w:szCs w:val="24"/>
    </w:rPr>
  </w:style>
  <w:style w:type="paragraph" w:customStyle="1" w:styleId="msonormalcxsplast">
    <w:name w:val="msonormalcxsplast"/>
    <w:basedOn w:val="a"/>
    <w:uiPriority w:val="99"/>
    <w:pPr>
      <w:spacing w:before="100" w:after="100" w:line="100" w:lineRule="atLeast"/>
      <w:jc w:val="center"/>
    </w:pPr>
    <w:rPr>
      <w:rFonts w:eastAsia="Times New Roman"/>
      <w:color w:val="000000"/>
      <w:sz w:val="24"/>
      <w:szCs w:val="24"/>
    </w:rPr>
  </w:style>
  <w:style w:type="paragraph" w:customStyle="1" w:styleId="afffa">
    <w:name w:val="......."/>
    <w:basedOn w:val="a"/>
    <w:uiPriority w:val="99"/>
    <w:pPr>
      <w:spacing w:after="0" w:line="100" w:lineRule="atLeast"/>
      <w:jc w:val="center"/>
    </w:pPr>
    <w:rPr>
      <w:rFonts w:eastAsia="Times New Roman"/>
      <w:sz w:val="24"/>
      <w:szCs w:val="24"/>
    </w:rPr>
  </w:style>
  <w:style w:type="paragraph" w:styleId="afffb">
    <w:name w:val="No Spacing"/>
    <w:uiPriority w:val="99"/>
    <w:qFormat/>
    <w:pPr>
      <w:suppressAutoHyphens/>
      <w:spacing w:line="100" w:lineRule="atLeast"/>
    </w:pPr>
    <w:rPr>
      <w:rFonts w:ascii="Calibri" w:hAnsi="Calibri" w:cs="Calibri"/>
      <w:b/>
      <w:bCs/>
      <w:sz w:val="28"/>
      <w:szCs w:val="28"/>
      <w:lang w:eastAsia="ar-SA"/>
    </w:rPr>
  </w:style>
  <w:style w:type="paragraph" w:customStyle="1" w:styleId="2d">
    <w:name w:val="Обычный2"/>
    <w:uiPriority w:val="99"/>
    <w:pPr>
      <w:widowControl w:val="0"/>
      <w:suppressAutoHyphens/>
      <w:spacing w:line="100" w:lineRule="atLeast"/>
    </w:pPr>
    <w:rPr>
      <w:rFonts w:ascii="Calibri" w:hAnsi="Calibri" w:cs="Calibri"/>
      <w:lang w:eastAsia="ar-SA"/>
    </w:rPr>
  </w:style>
  <w:style w:type="paragraph" w:styleId="2e">
    <w:name w:val="Body Text First Indent 2"/>
    <w:basedOn w:val="aff5"/>
    <w:link w:val="214"/>
    <w:uiPriority w:val="99"/>
    <w:pPr>
      <w:widowControl w:val="0"/>
      <w:ind w:left="283"/>
    </w:pPr>
    <w:rPr>
      <w:sz w:val="20"/>
      <w:szCs w:val="20"/>
    </w:rPr>
  </w:style>
  <w:style w:type="character" w:customStyle="1" w:styleId="214">
    <w:name w:val="Красная строка 2 Знак1"/>
    <w:link w:val="2e"/>
    <w:uiPriority w:val="99"/>
    <w:semiHidden/>
    <w:locked/>
  </w:style>
  <w:style w:type="paragraph" w:customStyle="1" w:styleId="222">
    <w:name w:val="Основной текст 22"/>
    <w:basedOn w:val="a"/>
    <w:uiPriority w:val="99"/>
    <w:pPr>
      <w:spacing w:after="0" w:line="216" w:lineRule="auto"/>
      <w:ind w:firstLine="709"/>
      <w:jc w:val="both"/>
    </w:pPr>
    <w:rPr>
      <w:rFonts w:eastAsia="Times New Roman"/>
      <w:sz w:val="20"/>
      <w:szCs w:val="20"/>
    </w:rPr>
  </w:style>
  <w:style w:type="paragraph" w:customStyle="1" w:styleId="Default">
    <w:name w:val="Default"/>
    <w:uiPriority w:val="99"/>
    <w:pPr>
      <w:suppressAutoHyphens/>
      <w:spacing w:line="100" w:lineRule="atLeast"/>
    </w:pPr>
    <w:rPr>
      <w:rFonts w:ascii="Calibri" w:hAnsi="Calibri" w:cs="Calibri"/>
      <w:color w:val="000000"/>
      <w:sz w:val="24"/>
      <w:szCs w:val="24"/>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pPr>
      <w:spacing w:after="0" w:line="100" w:lineRule="atLeast"/>
    </w:pPr>
    <w:rPr>
      <w:rFonts w:ascii="Verdana" w:eastAsia="Times New Roman" w:hAnsi="Verdana" w:cs="Verdana"/>
      <w:sz w:val="20"/>
      <w:szCs w:val="20"/>
      <w:lang w:val="en-US"/>
    </w:rPr>
  </w:style>
  <w:style w:type="paragraph" w:customStyle="1" w:styleId="afffc">
    <w:name w:val="Прижатый влево"/>
    <w:basedOn w:val="a"/>
    <w:next w:val="a"/>
    <w:uiPriority w:val="99"/>
    <w:rsid w:val="00E212CE"/>
    <w:pPr>
      <w:suppressAutoHyphens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d">
    <w:name w:val="Знак Знак Знак Знак"/>
    <w:basedOn w:val="a"/>
    <w:uiPriority w:val="99"/>
    <w:rsid w:val="00070E64"/>
    <w:pPr>
      <w:suppressAutoHyphens w:val="0"/>
      <w:spacing w:after="0" w:line="240" w:lineRule="auto"/>
    </w:pPr>
    <w:rPr>
      <w:rFonts w:ascii="Verdana" w:eastAsia="Times New Roman" w:hAnsi="Verdana" w:cs="Verdana"/>
      <w:sz w:val="20"/>
      <w:szCs w:val="20"/>
      <w:lang w:val="en-US" w:eastAsia="en-US"/>
    </w:rPr>
  </w:style>
  <w:style w:type="paragraph" w:customStyle="1" w:styleId="s1">
    <w:name w:val="s_1"/>
    <w:basedOn w:val="a"/>
    <w:uiPriority w:val="99"/>
    <w:rsid w:val="009F446C"/>
    <w:pPr>
      <w:suppressAutoHyphens w:val="0"/>
      <w:spacing w:before="100" w:beforeAutospacing="1" w:after="100" w:afterAutospacing="1" w:line="240" w:lineRule="auto"/>
    </w:pPr>
    <w:rPr>
      <w:rFonts w:eastAsia="Times New Roman"/>
      <w:sz w:val="24"/>
      <w:szCs w:val="24"/>
      <w:lang w:eastAsia="ru-RU"/>
    </w:rPr>
  </w:style>
  <w:style w:type="character" w:customStyle="1" w:styleId="ListLabel11">
    <w:name w:val="ListLabel 11"/>
    <w:uiPriority w:val="99"/>
    <w:rsid w:val="00960F9A"/>
    <w:rPr>
      <w:rFonts w:ascii="Times New Roman" w:hAnsi="Times New Roman"/>
      <w:color w:val="FF0000"/>
      <w:sz w:val="28"/>
    </w:rPr>
  </w:style>
  <w:style w:type="paragraph" w:customStyle="1" w:styleId="afffe">
    <w:name w:val="Знак Знак Знак Знак Знак Знак Знак Знак"/>
    <w:basedOn w:val="a"/>
    <w:rsid w:val="003673E0"/>
    <w:pPr>
      <w:suppressAutoHyphens w:val="0"/>
      <w:spacing w:before="100" w:beforeAutospacing="1" w:after="100" w:afterAutospacing="1" w:line="240" w:lineRule="auto"/>
      <w:jc w:val="both"/>
    </w:pPr>
    <w:rPr>
      <w:rFonts w:ascii="Tahoma" w:eastAsia="Times New Roman" w:hAnsi="Tahoma" w:cs="Tahoma"/>
      <w:sz w:val="20"/>
      <w:szCs w:val="20"/>
      <w:lang w:val="en-US" w:eastAsia="en-US"/>
    </w:rPr>
  </w:style>
  <w:style w:type="paragraph" w:styleId="2f">
    <w:name w:val="List 2"/>
    <w:basedOn w:val="a"/>
    <w:uiPriority w:val="99"/>
    <w:rsid w:val="00F626D0"/>
    <w:pPr>
      <w:ind w:left="566" w:hanging="283"/>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uiPriority="35"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suppressAutoHyphens/>
      <w:spacing w:after="200" w:line="276" w:lineRule="auto"/>
    </w:pPr>
    <w:rPr>
      <w:rFonts w:ascii="Calibri" w:eastAsia="SimSun" w:hAnsi="Calibri" w:cs="Calibri"/>
      <w:sz w:val="22"/>
      <w:szCs w:val="22"/>
      <w:lang w:eastAsia="ar-SA"/>
    </w:rPr>
  </w:style>
  <w:style w:type="paragraph" w:styleId="1">
    <w:name w:val="heading 1"/>
    <w:basedOn w:val="a"/>
    <w:next w:val="a0"/>
    <w:link w:val="10"/>
    <w:uiPriority w:val="99"/>
    <w:qFormat/>
    <w:pPr>
      <w:keepNext/>
      <w:numPr>
        <w:numId w:val="1"/>
      </w:numPr>
      <w:spacing w:after="0" w:line="100" w:lineRule="atLeast"/>
      <w:jc w:val="right"/>
      <w:outlineLvl w:val="0"/>
    </w:pPr>
    <w:rPr>
      <w:rFonts w:eastAsia="Times New Roman"/>
      <w:b/>
      <w:bCs/>
      <w:i/>
      <w:iCs/>
      <w:sz w:val="24"/>
      <w:szCs w:val="24"/>
    </w:rPr>
  </w:style>
  <w:style w:type="paragraph" w:styleId="2">
    <w:name w:val="heading 2"/>
    <w:basedOn w:val="a"/>
    <w:next w:val="a0"/>
    <w:link w:val="20"/>
    <w:uiPriority w:val="99"/>
    <w:qFormat/>
    <w:pPr>
      <w:keepNext/>
      <w:numPr>
        <w:ilvl w:val="1"/>
        <w:numId w:val="1"/>
      </w:numPr>
      <w:spacing w:before="240" w:after="60" w:line="100" w:lineRule="atLeast"/>
      <w:outlineLvl w:val="1"/>
    </w:pPr>
    <w:rPr>
      <w:rFonts w:ascii="Arial" w:eastAsia="Times New Roman" w:hAnsi="Arial" w:cs="Arial"/>
      <w:b/>
      <w:bCs/>
      <w:i/>
      <w:iCs/>
      <w:sz w:val="28"/>
      <w:szCs w:val="28"/>
    </w:rPr>
  </w:style>
  <w:style w:type="paragraph" w:styleId="3">
    <w:name w:val="heading 3"/>
    <w:basedOn w:val="a"/>
    <w:next w:val="a0"/>
    <w:link w:val="30"/>
    <w:uiPriority w:val="99"/>
    <w:qFormat/>
    <w:pPr>
      <w:keepNext/>
      <w:numPr>
        <w:ilvl w:val="2"/>
        <w:numId w:val="1"/>
      </w:numPr>
      <w:spacing w:before="240" w:after="60" w:line="100" w:lineRule="atLeast"/>
      <w:outlineLvl w:val="2"/>
    </w:pPr>
    <w:rPr>
      <w:rFonts w:ascii="Arial" w:eastAsia="Times New Roman" w:hAnsi="Arial" w:cs="Arial"/>
      <w:b/>
      <w:bCs/>
      <w:sz w:val="26"/>
      <w:szCs w:val="26"/>
    </w:rPr>
  </w:style>
  <w:style w:type="paragraph" w:styleId="4">
    <w:name w:val="heading 4"/>
    <w:basedOn w:val="a"/>
    <w:next w:val="a0"/>
    <w:link w:val="40"/>
    <w:uiPriority w:val="99"/>
    <w:qFormat/>
    <w:pPr>
      <w:keepNext/>
      <w:numPr>
        <w:ilvl w:val="3"/>
        <w:numId w:val="1"/>
      </w:numPr>
      <w:spacing w:after="0" w:line="216" w:lineRule="auto"/>
      <w:jc w:val="center"/>
      <w:outlineLvl w:val="3"/>
    </w:pPr>
    <w:rPr>
      <w:rFonts w:eastAsia="Times New Roman"/>
      <w:b/>
      <w:bCs/>
      <w:sz w:val="24"/>
      <w:szCs w:val="24"/>
    </w:rPr>
  </w:style>
  <w:style w:type="paragraph" w:styleId="5">
    <w:name w:val="heading 5"/>
    <w:basedOn w:val="a"/>
    <w:next w:val="a0"/>
    <w:link w:val="50"/>
    <w:uiPriority w:val="99"/>
    <w:qFormat/>
    <w:pPr>
      <w:numPr>
        <w:ilvl w:val="4"/>
        <w:numId w:val="1"/>
      </w:numPr>
      <w:spacing w:before="240" w:after="60" w:line="100" w:lineRule="atLeast"/>
      <w:outlineLvl w:val="4"/>
    </w:pPr>
    <w:rPr>
      <w:rFonts w:eastAsia="Times New Roman"/>
      <w:b/>
      <w:bCs/>
      <w:i/>
      <w:iCs/>
      <w:sz w:val="26"/>
      <w:szCs w:val="26"/>
    </w:rPr>
  </w:style>
  <w:style w:type="paragraph" w:styleId="6">
    <w:name w:val="heading 6"/>
    <w:basedOn w:val="a"/>
    <w:next w:val="a0"/>
    <w:link w:val="60"/>
    <w:uiPriority w:val="99"/>
    <w:qFormat/>
    <w:pPr>
      <w:numPr>
        <w:ilvl w:val="5"/>
        <w:numId w:val="1"/>
      </w:numPr>
      <w:tabs>
        <w:tab w:val="left" w:pos="1152"/>
      </w:tabs>
      <w:spacing w:before="240" w:after="60" w:line="100" w:lineRule="atLeast"/>
      <w:jc w:val="both"/>
      <w:outlineLvl w:val="5"/>
    </w:pPr>
    <w:rPr>
      <w:rFonts w:eastAsia="Times New Roman"/>
      <w:i/>
      <w:iCs/>
    </w:rPr>
  </w:style>
  <w:style w:type="paragraph" w:styleId="7">
    <w:name w:val="heading 7"/>
    <w:basedOn w:val="a"/>
    <w:next w:val="a0"/>
    <w:link w:val="70"/>
    <w:uiPriority w:val="99"/>
    <w:qFormat/>
    <w:pPr>
      <w:numPr>
        <w:ilvl w:val="6"/>
        <w:numId w:val="1"/>
      </w:numPr>
      <w:spacing w:before="240" w:after="60" w:line="100" w:lineRule="atLeast"/>
      <w:jc w:val="center"/>
      <w:outlineLvl w:val="6"/>
    </w:pPr>
    <w:rPr>
      <w:rFonts w:eastAsia="Times New Roman"/>
      <w:sz w:val="24"/>
      <w:szCs w:val="24"/>
    </w:rPr>
  </w:style>
  <w:style w:type="paragraph" w:styleId="8">
    <w:name w:val="heading 8"/>
    <w:basedOn w:val="a"/>
    <w:next w:val="a0"/>
    <w:link w:val="80"/>
    <w:uiPriority w:val="99"/>
    <w:qFormat/>
    <w:pPr>
      <w:numPr>
        <w:ilvl w:val="7"/>
        <w:numId w:val="1"/>
      </w:numPr>
      <w:tabs>
        <w:tab w:val="left" w:pos="1440"/>
      </w:tabs>
      <w:spacing w:before="240" w:after="60" w:line="100" w:lineRule="atLeast"/>
      <w:jc w:val="both"/>
      <w:outlineLvl w:val="7"/>
    </w:pPr>
    <w:rPr>
      <w:rFonts w:ascii="Arial" w:eastAsia="Times New Roman" w:hAnsi="Arial" w:cs="Arial"/>
      <w:i/>
      <w:iCs/>
      <w:sz w:val="20"/>
      <w:szCs w:val="20"/>
    </w:rPr>
  </w:style>
  <w:style w:type="paragraph" w:styleId="9">
    <w:name w:val="heading 9"/>
    <w:basedOn w:val="a"/>
    <w:next w:val="a0"/>
    <w:link w:val="90"/>
    <w:uiPriority w:val="99"/>
    <w:qFormat/>
    <w:pPr>
      <w:numPr>
        <w:ilvl w:val="8"/>
        <w:numId w:val="1"/>
      </w:numPr>
      <w:tabs>
        <w:tab w:val="left" w:pos="1584"/>
      </w:tabs>
      <w:spacing w:before="240" w:after="60" w:line="100" w:lineRule="atLeast"/>
      <w:jc w:val="both"/>
      <w:outlineLvl w:val="8"/>
    </w:pPr>
    <w:rPr>
      <w:rFonts w:ascii="Arial" w:eastAsia="Times New Roman" w:hAnsi="Arial" w:cs="Arial"/>
      <w:b/>
      <w:bCs/>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Pr>
      <w:rFonts w:ascii="Cambria" w:hAnsi="Cambria" w:cs="Cambria"/>
      <w:color w:val="auto"/>
      <w:sz w:val="32"/>
      <w:szCs w:val="32"/>
    </w:rPr>
  </w:style>
  <w:style w:type="character" w:customStyle="1" w:styleId="20">
    <w:name w:val="Заголовок 2 Знак"/>
    <w:link w:val="2"/>
    <w:uiPriority w:val="99"/>
    <w:locked/>
    <w:rPr>
      <w:rFonts w:ascii="Cambria" w:hAnsi="Cambria" w:cs="Cambria"/>
      <w:color w:val="auto"/>
      <w:sz w:val="26"/>
      <w:szCs w:val="26"/>
    </w:rPr>
  </w:style>
  <w:style w:type="character" w:customStyle="1" w:styleId="30">
    <w:name w:val="Заголовок 3 Знак"/>
    <w:link w:val="3"/>
    <w:uiPriority w:val="99"/>
    <w:locked/>
    <w:rPr>
      <w:rFonts w:ascii="Arial" w:hAnsi="Arial" w:cs="Arial"/>
      <w:b/>
      <w:bCs/>
      <w:sz w:val="26"/>
      <w:szCs w:val="26"/>
    </w:rPr>
  </w:style>
  <w:style w:type="character" w:customStyle="1" w:styleId="40">
    <w:name w:val="Заголовок 4 Знак"/>
    <w:link w:val="4"/>
    <w:uiPriority w:val="99"/>
    <w:locked/>
    <w:rPr>
      <w:rFonts w:ascii="Times New Roman" w:hAnsi="Times New Roman" w:cs="Times New Roman"/>
      <w:b/>
      <w:bCs/>
      <w:sz w:val="20"/>
      <w:szCs w:val="20"/>
    </w:rPr>
  </w:style>
  <w:style w:type="character" w:customStyle="1" w:styleId="50">
    <w:name w:val="Заголовок 5 Знак"/>
    <w:link w:val="5"/>
    <w:uiPriority w:val="99"/>
    <w:locked/>
    <w:rPr>
      <w:rFonts w:ascii="Times New Roman" w:hAnsi="Times New Roman" w:cs="Times New Roman"/>
      <w:b/>
      <w:bCs/>
      <w:i/>
      <w:iCs/>
      <w:sz w:val="26"/>
      <w:szCs w:val="26"/>
    </w:rPr>
  </w:style>
  <w:style w:type="character" w:customStyle="1" w:styleId="60">
    <w:name w:val="Заголовок 6 Знак"/>
    <w:link w:val="6"/>
    <w:uiPriority w:val="99"/>
    <w:locked/>
    <w:rPr>
      <w:rFonts w:ascii="Times New Roman" w:hAnsi="Times New Roman" w:cs="Times New Roman"/>
      <w:i/>
      <w:iCs/>
    </w:rPr>
  </w:style>
  <w:style w:type="character" w:customStyle="1" w:styleId="70">
    <w:name w:val="Заголовок 7 Знак"/>
    <w:link w:val="7"/>
    <w:uiPriority w:val="99"/>
    <w:locked/>
    <w:rPr>
      <w:rFonts w:ascii="Times New Roman" w:hAnsi="Times New Roman" w:cs="Times New Roman"/>
      <w:sz w:val="24"/>
      <w:szCs w:val="24"/>
    </w:rPr>
  </w:style>
  <w:style w:type="character" w:customStyle="1" w:styleId="80">
    <w:name w:val="Заголовок 8 Знак"/>
    <w:link w:val="8"/>
    <w:uiPriority w:val="99"/>
    <w:locked/>
    <w:rPr>
      <w:rFonts w:ascii="Arial" w:hAnsi="Arial" w:cs="Arial"/>
      <w:i/>
      <w:iCs/>
      <w:sz w:val="20"/>
      <w:szCs w:val="20"/>
    </w:rPr>
  </w:style>
  <w:style w:type="character" w:customStyle="1" w:styleId="90">
    <w:name w:val="Заголовок 9 Знак"/>
    <w:link w:val="9"/>
    <w:uiPriority w:val="99"/>
    <w:locked/>
    <w:rPr>
      <w:rFonts w:ascii="Arial" w:hAnsi="Arial" w:cs="Arial"/>
      <w:b/>
      <w:bCs/>
      <w:i/>
      <w:iCs/>
      <w:sz w:val="18"/>
      <w:szCs w:val="18"/>
    </w:rPr>
  </w:style>
  <w:style w:type="character" w:styleId="a4">
    <w:name w:val="Hyperlink"/>
    <w:uiPriority w:val="99"/>
    <w:rPr>
      <w:rFonts w:cs="Times New Roman"/>
      <w:color w:val="0000FF"/>
      <w:u w:val="single"/>
    </w:rPr>
  </w:style>
  <w:style w:type="character" w:customStyle="1" w:styleId="a5">
    <w:name w:val="Верхний колонтитул Знак"/>
    <w:uiPriority w:val="99"/>
    <w:rPr>
      <w:rFonts w:cs="Times New Roman"/>
    </w:rPr>
  </w:style>
  <w:style w:type="character" w:customStyle="1" w:styleId="a6">
    <w:name w:val="Нижний колонтитул Знак"/>
    <w:uiPriority w:val="99"/>
    <w:rPr>
      <w:rFonts w:cs="Times New Roman"/>
    </w:rPr>
  </w:style>
  <w:style w:type="character" w:customStyle="1" w:styleId="a7">
    <w:name w:val="Текст выноски Знак"/>
    <w:uiPriority w:val="99"/>
    <w:rPr>
      <w:rFonts w:ascii="Tahoma" w:hAnsi="Tahoma" w:cs="Tahoma"/>
      <w:sz w:val="16"/>
      <w:szCs w:val="16"/>
    </w:rPr>
  </w:style>
  <w:style w:type="character" w:customStyle="1" w:styleId="11">
    <w:name w:val="Заголовок 1 Знак1"/>
    <w:uiPriority w:val="99"/>
    <w:rPr>
      <w:rFonts w:ascii="Times New Roman" w:hAnsi="Times New Roman"/>
      <w:b/>
      <w:i/>
      <w:sz w:val="24"/>
    </w:rPr>
  </w:style>
  <w:style w:type="character" w:customStyle="1" w:styleId="23">
    <w:name w:val="Заголовок 2 Знак3"/>
    <w:uiPriority w:val="99"/>
    <w:rPr>
      <w:rFonts w:ascii="Arial" w:hAnsi="Arial"/>
      <w:b/>
      <w:i/>
      <w:sz w:val="28"/>
    </w:rPr>
  </w:style>
  <w:style w:type="character" w:customStyle="1" w:styleId="a8">
    <w:name w:val="Текст сноски Знак"/>
    <w:uiPriority w:val="99"/>
    <w:rPr>
      <w:rFonts w:ascii="Times New Roman" w:hAnsi="Times New Roman" w:cs="Times New Roman"/>
      <w:sz w:val="20"/>
      <w:szCs w:val="20"/>
    </w:rPr>
  </w:style>
  <w:style w:type="character" w:customStyle="1" w:styleId="ConsPlusNormal">
    <w:name w:val="ConsPlusNormal Знак"/>
    <w:uiPriority w:val="99"/>
    <w:rPr>
      <w:rFonts w:ascii="Arial" w:hAnsi="Arial"/>
      <w:sz w:val="20"/>
    </w:rPr>
  </w:style>
  <w:style w:type="character" w:customStyle="1" w:styleId="a9">
    <w:name w:val="Основной текст Знак"/>
    <w:uiPriority w:val="99"/>
    <w:rPr>
      <w:rFonts w:ascii="Times New Roman" w:hAnsi="Times New Roman" w:cs="Times New Roman"/>
      <w:sz w:val="24"/>
      <w:szCs w:val="24"/>
    </w:rPr>
  </w:style>
  <w:style w:type="character" w:customStyle="1" w:styleId="aa">
    <w:name w:val="Основной текст с отступом Знак"/>
    <w:uiPriority w:val="99"/>
    <w:rPr>
      <w:rFonts w:ascii="Times New Roman" w:hAnsi="Times New Roman" w:cs="Times New Roman"/>
      <w:sz w:val="24"/>
      <w:szCs w:val="24"/>
    </w:rPr>
  </w:style>
  <w:style w:type="character" w:customStyle="1" w:styleId="HTML">
    <w:name w:val="Стандартный HTML Знак"/>
    <w:uiPriority w:val="99"/>
    <w:rPr>
      <w:rFonts w:ascii="Courier New" w:hAnsi="Courier New" w:cs="Courier New"/>
      <w:color w:val="000090"/>
      <w:sz w:val="20"/>
      <w:szCs w:val="20"/>
    </w:rPr>
  </w:style>
  <w:style w:type="character" w:styleId="ab">
    <w:name w:val="page number"/>
    <w:uiPriority w:val="99"/>
    <w:rPr>
      <w:rFonts w:cs="Times New Roman"/>
    </w:rPr>
  </w:style>
  <w:style w:type="character" w:customStyle="1" w:styleId="41">
    <w:name w:val="Знак Знак4"/>
    <w:uiPriority w:val="99"/>
    <w:rPr>
      <w:rFonts w:ascii="Arial" w:hAnsi="Arial"/>
      <w:sz w:val="24"/>
      <w:lang w:val="ru-RU" w:eastAsia="ar-SA" w:bidi="ar-SA"/>
    </w:rPr>
  </w:style>
  <w:style w:type="character" w:customStyle="1" w:styleId="21">
    <w:name w:val="Основной текст 2 Знак"/>
    <w:uiPriority w:val="99"/>
    <w:rPr>
      <w:rFonts w:ascii="Times New Roman" w:hAnsi="Times New Roman" w:cs="Times New Roman"/>
      <w:b/>
      <w:bCs/>
      <w:sz w:val="24"/>
      <w:szCs w:val="24"/>
    </w:rPr>
  </w:style>
  <w:style w:type="character" w:customStyle="1" w:styleId="ac">
    <w:name w:val="Подпись Знак"/>
    <w:uiPriority w:val="99"/>
    <w:rPr>
      <w:rFonts w:ascii="Times New Roman" w:hAnsi="Times New Roman" w:cs="Times New Roman"/>
      <w:b/>
      <w:bCs/>
      <w:sz w:val="28"/>
      <w:szCs w:val="28"/>
    </w:rPr>
  </w:style>
  <w:style w:type="character" w:customStyle="1" w:styleId="ad">
    <w:name w:val="Красная строка Знак"/>
    <w:uiPriority w:val="99"/>
  </w:style>
  <w:style w:type="character" w:customStyle="1" w:styleId="31">
    <w:name w:val="Основной текст 3 Знак"/>
    <w:uiPriority w:val="99"/>
    <w:rPr>
      <w:rFonts w:ascii="Times New Roman" w:hAnsi="Times New Roman" w:cs="Times New Roman"/>
      <w:sz w:val="16"/>
      <w:szCs w:val="16"/>
    </w:rPr>
  </w:style>
  <w:style w:type="character" w:customStyle="1" w:styleId="BodyTextIndentChar">
    <w:name w:val="Body Text Indent Char"/>
    <w:uiPriority w:val="99"/>
    <w:rPr>
      <w:sz w:val="24"/>
      <w:lang w:val="ru-RU" w:eastAsia="ar-SA" w:bidi="ar-SA"/>
    </w:rPr>
  </w:style>
  <w:style w:type="character" w:customStyle="1" w:styleId="BodyTextChar">
    <w:name w:val="Body Text Char"/>
    <w:uiPriority w:val="99"/>
    <w:rPr>
      <w:sz w:val="24"/>
      <w:lang w:val="ru-RU" w:eastAsia="ar-SA" w:bidi="ar-SA"/>
    </w:rPr>
  </w:style>
  <w:style w:type="character" w:customStyle="1" w:styleId="FontStyle13">
    <w:name w:val="Font Style13"/>
    <w:uiPriority w:val="99"/>
    <w:rPr>
      <w:rFonts w:ascii="Times New Roman" w:hAnsi="Times New Roman"/>
      <w:sz w:val="22"/>
    </w:rPr>
  </w:style>
  <w:style w:type="character" w:styleId="ae">
    <w:name w:val="FollowedHyperlink"/>
    <w:uiPriority w:val="99"/>
    <w:rPr>
      <w:rFonts w:cs="Times New Roman"/>
      <w:color w:val="800080"/>
      <w:u w:val="single"/>
    </w:rPr>
  </w:style>
  <w:style w:type="character" w:styleId="af">
    <w:name w:val="footnote reference"/>
    <w:uiPriority w:val="99"/>
    <w:semiHidden/>
    <w:rPr>
      <w:rFonts w:cs="Times New Roman"/>
      <w:vertAlign w:val="superscript"/>
    </w:rPr>
  </w:style>
  <w:style w:type="character" w:customStyle="1" w:styleId="af0">
    <w:name w:val="Знак Знак"/>
    <w:uiPriority w:val="99"/>
    <w:rPr>
      <w:rFonts w:ascii="Tahoma" w:hAnsi="Tahoma"/>
      <w:sz w:val="20"/>
      <w:lang w:val="en-US" w:eastAsia="x-none"/>
    </w:rPr>
  </w:style>
  <w:style w:type="character" w:customStyle="1" w:styleId="35">
    <w:name w:val="Знак Знак35"/>
    <w:uiPriority w:val="99"/>
    <w:rPr>
      <w:rFonts w:ascii="Arial" w:hAnsi="Arial"/>
      <w:b/>
      <w:i/>
      <w:sz w:val="28"/>
      <w:lang w:val="en-US" w:eastAsia="x-none"/>
    </w:rPr>
  </w:style>
  <w:style w:type="character" w:customStyle="1" w:styleId="34">
    <w:name w:val="Знак Знак34"/>
    <w:uiPriority w:val="99"/>
    <w:rPr>
      <w:rFonts w:ascii="Arial" w:hAnsi="Arial"/>
      <w:b/>
      <w:sz w:val="26"/>
      <w:lang w:val="en-US" w:eastAsia="x-none"/>
    </w:rPr>
  </w:style>
  <w:style w:type="character" w:customStyle="1" w:styleId="33">
    <w:name w:val="Знак Знак33"/>
    <w:uiPriority w:val="99"/>
    <w:rPr>
      <w:rFonts w:ascii="Times New Roman" w:hAnsi="Times New Roman"/>
      <w:b/>
      <w:sz w:val="20"/>
      <w:lang w:val="en-US" w:eastAsia="x-none"/>
    </w:rPr>
  </w:style>
  <w:style w:type="character" w:customStyle="1" w:styleId="32">
    <w:name w:val="Знак Знак32"/>
    <w:uiPriority w:val="99"/>
    <w:rPr>
      <w:rFonts w:ascii="Times New Roman" w:hAnsi="Times New Roman"/>
      <w:b/>
      <w:i/>
      <w:sz w:val="26"/>
      <w:lang w:val="en-US" w:eastAsia="x-none"/>
    </w:rPr>
  </w:style>
  <w:style w:type="character" w:customStyle="1" w:styleId="af1">
    <w:name w:val="Текст примечания Знак"/>
    <w:uiPriority w:val="99"/>
    <w:rPr>
      <w:rFonts w:ascii="Calibri" w:hAnsi="Calibri" w:cs="Calibri"/>
      <w:sz w:val="20"/>
      <w:szCs w:val="20"/>
    </w:rPr>
  </w:style>
  <w:style w:type="character" w:customStyle="1" w:styleId="af2">
    <w:name w:val="Тема примечания Знак"/>
    <w:uiPriority w:val="99"/>
    <w:rPr>
      <w:rFonts w:ascii="Calibri" w:hAnsi="Calibri" w:cs="Calibri"/>
      <w:b/>
      <w:bCs/>
      <w:sz w:val="20"/>
      <w:szCs w:val="20"/>
    </w:rPr>
  </w:style>
  <w:style w:type="character" w:customStyle="1" w:styleId="blk">
    <w:name w:val="blk"/>
    <w:uiPriority w:val="99"/>
  </w:style>
  <w:style w:type="character" w:customStyle="1" w:styleId="u">
    <w:name w:val="u"/>
    <w:uiPriority w:val="99"/>
  </w:style>
  <w:style w:type="character" w:customStyle="1" w:styleId="17">
    <w:name w:val="Знак Знак17"/>
    <w:uiPriority w:val="99"/>
    <w:rPr>
      <w:rFonts w:eastAsia="Times New Roman"/>
      <w:i/>
      <w:sz w:val="22"/>
      <w:lang w:val="ru-RU" w:eastAsia="x-none"/>
    </w:rPr>
  </w:style>
  <w:style w:type="character" w:customStyle="1" w:styleId="16">
    <w:name w:val="Знак Знак16"/>
    <w:uiPriority w:val="99"/>
    <w:rPr>
      <w:rFonts w:ascii="Arial" w:hAnsi="Arial"/>
      <w:lang w:val="ru-RU" w:eastAsia="x-none"/>
    </w:rPr>
  </w:style>
  <w:style w:type="character" w:customStyle="1" w:styleId="12">
    <w:name w:val="бпОсновной текст Знак Знак1"/>
    <w:uiPriority w:val="99"/>
    <w:rPr>
      <w:rFonts w:ascii="Times New Roman" w:hAnsi="Times New Roman"/>
      <w:sz w:val="24"/>
      <w:lang w:val="en-US" w:eastAsia="x-none"/>
    </w:rPr>
  </w:style>
  <w:style w:type="character" w:customStyle="1" w:styleId="af3">
    <w:name w:val="Название Знак"/>
    <w:uiPriority w:val="99"/>
    <w:rPr>
      <w:rFonts w:ascii="Arial" w:hAnsi="Arial" w:cs="Arial"/>
      <w:b/>
      <w:bCs/>
      <w:sz w:val="24"/>
      <w:szCs w:val="24"/>
    </w:rPr>
  </w:style>
  <w:style w:type="character" w:customStyle="1" w:styleId="36">
    <w:name w:val="Основной текст с отступом 3 Знак"/>
    <w:uiPriority w:val="99"/>
    <w:rPr>
      <w:rFonts w:ascii="Times New Roman" w:hAnsi="Times New Roman" w:cs="Times New Roman"/>
      <w:sz w:val="16"/>
      <w:szCs w:val="16"/>
    </w:rPr>
  </w:style>
  <w:style w:type="character" w:customStyle="1" w:styleId="af4">
    <w:name w:val="Текст Знак"/>
    <w:uiPriority w:val="99"/>
    <w:rPr>
      <w:rFonts w:ascii="Courier New" w:hAnsi="Courier New" w:cs="Courier New"/>
      <w:sz w:val="20"/>
      <w:szCs w:val="20"/>
    </w:rPr>
  </w:style>
  <w:style w:type="character" w:customStyle="1" w:styleId="13">
    <w:name w:val="Обычный1 Знак"/>
    <w:uiPriority w:val="99"/>
    <w:rPr>
      <w:rFonts w:ascii="Times New Roman" w:hAnsi="Times New Roman"/>
      <w:sz w:val="20"/>
    </w:rPr>
  </w:style>
  <w:style w:type="character" w:customStyle="1" w:styleId="Heading1Char">
    <w:name w:val="Heading 1 Char"/>
    <w:uiPriority w:val="99"/>
    <w:rPr>
      <w:rFonts w:ascii="Arial" w:hAnsi="Arial"/>
      <w:b/>
      <w:color w:val="000080"/>
      <w:lang w:val="ru-RU" w:eastAsia="x-none"/>
    </w:rPr>
  </w:style>
  <w:style w:type="character" w:customStyle="1" w:styleId="Heading2Char">
    <w:name w:val="Heading 2 Char"/>
    <w:uiPriority w:val="99"/>
    <w:rPr>
      <w:rFonts w:ascii="Arial" w:hAnsi="Arial"/>
      <w:sz w:val="24"/>
      <w:lang w:val="ru-RU" w:eastAsia="x-none"/>
    </w:rPr>
  </w:style>
  <w:style w:type="character" w:customStyle="1" w:styleId="Heading3Char">
    <w:name w:val="Heading 3 Char"/>
    <w:uiPriority w:val="99"/>
    <w:rPr>
      <w:rFonts w:ascii="Arial" w:hAnsi="Arial"/>
      <w:b/>
      <w:sz w:val="24"/>
      <w:lang w:val="ru-RU" w:eastAsia="x-none"/>
    </w:rPr>
  </w:style>
  <w:style w:type="character" w:customStyle="1" w:styleId="Heading4Char">
    <w:name w:val="Heading 4 Char"/>
    <w:uiPriority w:val="99"/>
    <w:rPr>
      <w:sz w:val="24"/>
      <w:lang w:val="ru-RU" w:eastAsia="x-none"/>
    </w:rPr>
  </w:style>
  <w:style w:type="character" w:customStyle="1" w:styleId="BodyTextChar1">
    <w:name w:val="Body Text Char1"/>
    <w:uiPriority w:val="99"/>
    <w:rPr>
      <w:sz w:val="24"/>
      <w:lang w:val="ru-RU" w:eastAsia="x-none"/>
    </w:rPr>
  </w:style>
  <w:style w:type="character" w:customStyle="1" w:styleId="BodyTextIndentChar1">
    <w:name w:val="Body Text Indent Char1"/>
    <w:uiPriority w:val="99"/>
    <w:rPr>
      <w:sz w:val="24"/>
      <w:lang w:val="ru-RU" w:eastAsia="x-none"/>
    </w:rPr>
  </w:style>
  <w:style w:type="character" w:customStyle="1" w:styleId="15">
    <w:name w:val="Знак Знак15"/>
    <w:uiPriority w:val="99"/>
    <w:rPr>
      <w:rFonts w:ascii="Times New Roman" w:hAnsi="Times New Roman"/>
      <w:sz w:val="24"/>
      <w:lang w:val="en-US" w:eastAsia="x-none"/>
    </w:rPr>
  </w:style>
  <w:style w:type="character" w:styleId="af5">
    <w:name w:val="Strong"/>
    <w:uiPriority w:val="99"/>
    <w:qFormat/>
    <w:rPr>
      <w:rFonts w:cs="Times New Roman"/>
      <w:b/>
      <w:bCs/>
    </w:rPr>
  </w:style>
  <w:style w:type="character" w:customStyle="1" w:styleId="HeaderChar">
    <w:name w:val="Header Char"/>
    <w:uiPriority w:val="99"/>
    <w:rPr>
      <w:sz w:val="24"/>
      <w:lang w:val="ru-RU" w:eastAsia="ar-SA" w:bidi="ar-SA"/>
    </w:rPr>
  </w:style>
  <w:style w:type="character" w:customStyle="1" w:styleId="FooterChar">
    <w:name w:val="Footer Char"/>
    <w:uiPriority w:val="99"/>
    <w:rPr>
      <w:sz w:val="24"/>
      <w:lang w:val="ru-RU" w:eastAsia="ar-SA" w:bidi="ar-SA"/>
    </w:rPr>
  </w:style>
  <w:style w:type="character" w:customStyle="1" w:styleId="120">
    <w:name w:val="Знак Знак12"/>
    <w:uiPriority w:val="99"/>
    <w:rPr>
      <w:rFonts w:ascii="Arial" w:hAnsi="Arial"/>
      <w:b/>
      <w:color w:val="000080"/>
      <w:sz w:val="20"/>
      <w:lang w:val="en-US" w:eastAsia="x-none"/>
    </w:rPr>
  </w:style>
  <w:style w:type="character" w:customStyle="1" w:styleId="SignatureChar">
    <w:name w:val="Signature Char"/>
    <w:uiPriority w:val="99"/>
    <w:rPr>
      <w:b/>
      <w:sz w:val="28"/>
      <w:lang w:val="ru-RU" w:eastAsia="x-none"/>
    </w:rPr>
  </w:style>
  <w:style w:type="character" w:customStyle="1" w:styleId="af6">
    <w:name w:val="Цветовое выделение"/>
    <w:uiPriority w:val="99"/>
    <w:rPr>
      <w:b/>
      <w:color w:val="000080"/>
      <w:sz w:val="20"/>
    </w:rPr>
  </w:style>
  <w:style w:type="character" w:customStyle="1" w:styleId="af7">
    <w:name w:val="Гипертекстовая ссылка"/>
    <w:uiPriority w:val="99"/>
    <w:rPr>
      <w:b/>
      <w:color w:val="008000"/>
      <w:sz w:val="20"/>
      <w:u w:val="single"/>
    </w:rPr>
  </w:style>
  <w:style w:type="character" w:customStyle="1" w:styleId="af8">
    <w:name w:val="Продолжение ссылки"/>
    <w:uiPriority w:val="99"/>
    <w:rPr>
      <w:rFonts w:cs="Times New Roman"/>
      <w:b/>
      <w:bCs/>
      <w:color w:val="008000"/>
      <w:sz w:val="20"/>
      <w:szCs w:val="20"/>
      <w:u w:val="single"/>
    </w:rPr>
  </w:style>
  <w:style w:type="character" w:customStyle="1" w:styleId="BodyTextFirstIndentChar">
    <w:name w:val="Body Text First Indent Char"/>
    <w:uiPriority w:val="99"/>
    <w:rPr>
      <w:rFonts w:cs="Times New Roman"/>
      <w:sz w:val="24"/>
      <w:szCs w:val="24"/>
      <w:lang w:val="ru-RU" w:eastAsia="x-none"/>
    </w:rPr>
  </w:style>
  <w:style w:type="character" w:customStyle="1" w:styleId="BodyText2Char">
    <w:name w:val="Body Text 2 Char"/>
    <w:uiPriority w:val="99"/>
    <w:rPr>
      <w:sz w:val="24"/>
      <w:lang w:val="ru-RU" w:eastAsia="x-none"/>
    </w:rPr>
  </w:style>
  <w:style w:type="character" w:customStyle="1" w:styleId="BodyText3Char">
    <w:name w:val="Body Text 3 Char"/>
    <w:uiPriority w:val="99"/>
    <w:rPr>
      <w:sz w:val="16"/>
      <w:lang w:val="ru-RU" w:eastAsia="x-none"/>
    </w:rPr>
  </w:style>
  <w:style w:type="character" w:customStyle="1" w:styleId="27">
    <w:name w:val="Знак Знак27"/>
    <w:uiPriority w:val="99"/>
    <w:rPr>
      <w:sz w:val="28"/>
      <w:lang w:val="ru-RU" w:eastAsia="x-none"/>
    </w:rPr>
  </w:style>
  <w:style w:type="character" w:customStyle="1" w:styleId="26">
    <w:name w:val="Знак Знак26"/>
    <w:uiPriority w:val="99"/>
    <w:rPr>
      <w:rFonts w:ascii="Arial" w:hAnsi="Arial"/>
      <w:b/>
      <w:sz w:val="26"/>
      <w:lang w:val="ru-RU" w:eastAsia="x-none"/>
    </w:rPr>
  </w:style>
  <w:style w:type="character" w:customStyle="1" w:styleId="25">
    <w:name w:val="Знак Знак25"/>
    <w:uiPriority w:val="99"/>
    <w:rPr>
      <w:rFonts w:ascii="Arial" w:hAnsi="Arial"/>
      <w:b/>
      <w:sz w:val="24"/>
      <w:lang w:val="ru-RU" w:eastAsia="x-none"/>
    </w:rPr>
  </w:style>
  <w:style w:type="character" w:styleId="af9">
    <w:name w:val="Emphasis"/>
    <w:uiPriority w:val="99"/>
    <w:qFormat/>
    <w:rPr>
      <w:rFonts w:cs="Times New Roman"/>
      <w:i/>
      <w:iCs/>
    </w:rPr>
  </w:style>
  <w:style w:type="character" w:customStyle="1" w:styleId="HTML1">
    <w:name w:val="Стандартный HTML Знак1"/>
    <w:uiPriority w:val="99"/>
    <w:rPr>
      <w:rFonts w:ascii="Courier New" w:hAnsi="Courier New"/>
      <w:lang w:val="en-US" w:eastAsia="ar-SA" w:bidi="ar-SA"/>
    </w:rPr>
  </w:style>
  <w:style w:type="character" w:customStyle="1" w:styleId="28">
    <w:name w:val="Знак Знак28"/>
    <w:uiPriority w:val="99"/>
    <w:rPr>
      <w:sz w:val="24"/>
      <w:lang w:val="ru-RU" w:eastAsia="x-none"/>
    </w:rPr>
  </w:style>
  <w:style w:type="character" w:customStyle="1" w:styleId="22">
    <w:name w:val="Заголовок 2 Знак2"/>
    <w:uiPriority w:val="99"/>
    <w:rPr>
      <w:rFonts w:ascii="Arial" w:hAnsi="Arial"/>
      <w:b/>
      <w:i/>
      <w:sz w:val="28"/>
      <w:lang w:val="ru-RU" w:eastAsia="x-none"/>
    </w:rPr>
  </w:style>
  <w:style w:type="character" w:customStyle="1" w:styleId="230">
    <w:name w:val="Знак Знак23"/>
    <w:uiPriority w:val="99"/>
    <w:rPr>
      <w:rFonts w:ascii="Times New Roman" w:hAnsi="Times New Roman"/>
      <w:sz w:val="24"/>
    </w:rPr>
  </w:style>
  <w:style w:type="character" w:customStyle="1" w:styleId="220">
    <w:name w:val="Знак Знак22"/>
    <w:uiPriority w:val="99"/>
    <w:rPr>
      <w:rFonts w:ascii="Times New Roman" w:hAnsi="Times New Roman"/>
      <w:sz w:val="28"/>
    </w:rPr>
  </w:style>
  <w:style w:type="character" w:customStyle="1" w:styleId="210">
    <w:name w:val="Знак Знак21"/>
    <w:uiPriority w:val="99"/>
    <w:rPr>
      <w:rFonts w:ascii="Arial" w:hAnsi="Arial"/>
      <w:b/>
      <w:sz w:val="26"/>
    </w:rPr>
  </w:style>
  <w:style w:type="character" w:customStyle="1" w:styleId="200">
    <w:name w:val="Знак Знак20"/>
    <w:uiPriority w:val="99"/>
    <w:rPr>
      <w:rFonts w:ascii="Times New Roman" w:hAnsi="Times New Roman"/>
      <w:b/>
      <w:sz w:val="28"/>
    </w:rPr>
  </w:style>
  <w:style w:type="character" w:customStyle="1" w:styleId="211">
    <w:name w:val="Заголовок 2 Знак1"/>
    <w:uiPriority w:val="99"/>
    <w:rPr>
      <w:rFonts w:ascii="Arial" w:hAnsi="Arial"/>
      <w:b/>
      <w:i/>
      <w:sz w:val="28"/>
      <w:lang w:val="ru-RU" w:eastAsia="x-none"/>
    </w:rPr>
  </w:style>
  <w:style w:type="character" w:customStyle="1" w:styleId="221">
    <w:name w:val="Знак Знак221"/>
    <w:uiPriority w:val="99"/>
    <w:rPr>
      <w:sz w:val="24"/>
      <w:lang w:val="ru-RU" w:eastAsia="x-none"/>
    </w:rPr>
  </w:style>
  <w:style w:type="character" w:customStyle="1" w:styleId="2110">
    <w:name w:val="Знак Знак211"/>
    <w:uiPriority w:val="99"/>
    <w:rPr>
      <w:sz w:val="28"/>
      <w:lang w:val="ru-RU" w:eastAsia="x-none"/>
    </w:rPr>
  </w:style>
  <w:style w:type="character" w:customStyle="1" w:styleId="201">
    <w:name w:val="Знак Знак201"/>
    <w:uiPriority w:val="99"/>
    <w:rPr>
      <w:rFonts w:ascii="Arial" w:hAnsi="Arial"/>
      <w:b/>
      <w:sz w:val="26"/>
      <w:lang w:val="ru-RU" w:eastAsia="x-none"/>
    </w:rPr>
  </w:style>
  <w:style w:type="character" w:customStyle="1" w:styleId="19">
    <w:name w:val="Знак Знак19"/>
    <w:uiPriority w:val="99"/>
    <w:rPr>
      <w:rFonts w:ascii="Arial" w:hAnsi="Arial"/>
      <w:b/>
      <w:sz w:val="24"/>
      <w:lang w:val="ru-RU" w:eastAsia="ar-SA" w:bidi="ar-SA"/>
    </w:rPr>
  </w:style>
  <w:style w:type="character" w:customStyle="1" w:styleId="18">
    <w:name w:val="Знак Знак18"/>
    <w:uiPriority w:val="99"/>
    <w:rPr>
      <w:b/>
      <w:i/>
      <w:sz w:val="24"/>
      <w:lang w:val="ru-RU" w:eastAsia="ar-SA" w:bidi="ar-SA"/>
    </w:rPr>
  </w:style>
  <w:style w:type="character" w:customStyle="1" w:styleId="151">
    <w:name w:val="Знак Знак151"/>
    <w:uiPriority w:val="99"/>
    <w:rPr>
      <w:rFonts w:ascii="Arial" w:hAnsi="Arial"/>
      <w:i/>
      <w:lang w:val="ru-RU" w:eastAsia="x-none"/>
    </w:rPr>
  </w:style>
  <w:style w:type="character" w:customStyle="1" w:styleId="110">
    <w:name w:val="Знак Знак11"/>
    <w:uiPriority w:val="99"/>
    <w:rPr>
      <w:sz w:val="24"/>
      <w:lang w:val="ru-RU" w:eastAsia="x-none"/>
    </w:rPr>
  </w:style>
  <w:style w:type="character" w:customStyle="1" w:styleId="91">
    <w:name w:val="Знак Знак9"/>
    <w:uiPriority w:val="99"/>
    <w:rPr>
      <w:lang w:val="ru-RU" w:eastAsia="x-none"/>
    </w:rPr>
  </w:style>
  <w:style w:type="character" w:customStyle="1" w:styleId="37">
    <w:name w:val="Знак Знак3"/>
    <w:uiPriority w:val="99"/>
    <w:rPr>
      <w:b/>
      <w:sz w:val="28"/>
      <w:lang w:val="ru-RU" w:eastAsia="x-none"/>
    </w:rPr>
  </w:style>
  <w:style w:type="character" w:customStyle="1" w:styleId="14">
    <w:name w:val="Знак Знак14"/>
    <w:uiPriority w:val="99"/>
    <w:rPr>
      <w:sz w:val="24"/>
      <w:lang w:val="ru-RU" w:eastAsia="x-none"/>
    </w:rPr>
  </w:style>
  <w:style w:type="character" w:customStyle="1" w:styleId="24">
    <w:name w:val="Знак Знак2"/>
    <w:uiPriority w:val="99"/>
    <w:rPr>
      <w:rFonts w:ascii="Times New Roman" w:hAnsi="Times New Roman"/>
      <w:sz w:val="24"/>
      <w:lang w:val="ru-RU" w:eastAsia="x-none"/>
    </w:rPr>
  </w:style>
  <w:style w:type="character" w:customStyle="1" w:styleId="100">
    <w:name w:val="Знак Знак10"/>
    <w:uiPriority w:val="99"/>
    <w:rPr>
      <w:sz w:val="24"/>
      <w:lang w:val="ru-RU" w:eastAsia="x-none"/>
    </w:rPr>
  </w:style>
  <w:style w:type="character" w:customStyle="1" w:styleId="1a">
    <w:name w:val="Знак Знак1"/>
    <w:uiPriority w:val="99"/>
    <w:rPr>
      <w:sz w:val="16"/>
      <w:lang w:val="ru-RU" w:eastAsia="x-none"/>
    </w:rPr>
  </w:style>
  <w:style w:type="character" w:customStyle="1" w:styleId="51">
    <w:name w:val="Знак Знак5"/>
    <w:uiPriority w:val="99"/>
    <w:rPr>
      <w:rFonts w:ascii="Tahoma" w:hAnsi="Tahoma"/>
      <w:sz w:val="16"/>
    </w:rPr>
  </w:style>
  <w:style w:type="character" w:customStyle="1" w:styleId="121">
    <w:name w:val="Знак Знак121"/>
    <w:uiPriority w:val="99"/>
    <w:rPr>
      <w:rFonts w:ascii="Arial" w:hAnsi="Arial"/>
      <w:b/>
      <w:color w:val="000080"/>
      <w:sz w:val="20"/>
      <w:lang w:val="en-US" w:eastAsia="x-none"/>
    </w:rPr>
  </w:style>
  <w:style w:type="character" w:customStyle="1" w:styleId="1b">
    <w:name w:val="Текст выноски Знак1"/>
    <w:uiPriority w:val="99"/>
    <w:rPr>
      <w:rFonts w:ascii="Tahoma" w:hAnsi="Tahoma"/>
      <w:sz w:val="16"/>
      <w:lang w:val="en-US" w:eastAsia="ar-SA" w:bidi="ar-SA"/>
    </w:rPr>
  </w:style>
  <w:style w:type="character" w:customStyle="1" w:styleId="1c">
    <w:name w:val="Схема документа Знак1"/>
    <w:uiPriority w:val="99"/>
    <w:rPr>
      <w:rFonts w:ascii="Tahoma" w:hAnsi="Tahoma"/>
      <w:sz w:val="16"/>
      <w:lang w:val="en-US" w:eastAsia="ar-SA" w:bidi="ar-SA"/>
    </w:rPr>
  </w:style>
  <w:style w:type="character" w:customStyle="1" w:styleId="29">
    <w:name w:val="Заголовок 2 Знак Знак Знак"/>
    <w:uiPriority w:val="99"/>
    <w:rPr>
      <w:rFonts w:ascii="Arial" w:hAnsi="Arial"/>
      <w:b/>
      <w:i/>
      <w:sz w:val="28"/>
      <w:lang w:val="ru-RU" w:eastAsia="ar-SA" w:bidi="ar-SA"/>
    </w:rPr>
  </w:style>
  <w:style w:type="character" w:customStyle="1" w:styleId="Heading1Char1">
    <w:name w:val="Heading 1 Char1"/>
    <w:uiPriority w:val="99"/>
    <w:rPr>
      <w:rFonts w:ascii="Tahoma" w:hAnsi="Tahoma"/>
      <w:lang w:val="en-US" w:eastAsia="ar-SA" w:bidi="ar-SA"/>
    </w:rPr>
  </w:style>
  <w:style w:type="character" w:customStyle="1" w:styleId="Heading2Char1">
    <w:name w:val="Heading 2 Char1"/>
    <w:uiPriority w:val="99"/>
    <w:rPr>
      <w:rFonts w:ascii="Arial" w:hAnsi="Arial"/>
      <w:b/>
      <w:i/>
      <w:sz w:val="28"/>
      <w:lang w:val="ru-RU" w:eastAsia="ar-SA" w:bidi="ar-SA"/>
    </w:rPr>
  </w:style>
  <w:style w:type="character" w:customStyle="1" w:styleId="Heading3Char1">
    <w:name w:val="Heading 3 Char1"/>
    <w:uiPriority w:val="99"/>
    <w:rPr>
      <w:rFonts w:ascii="Arial" w:hAnsi="Arial"/>
      <w:b/>
      <w:sz w:val="26"/>
      <w:lang w:val="ru-RU" w:eastAsia="ar-SA" w:bidi="ar-SA"/>
    </w:rPr>
  </w:style>
  <w:style w:type="character" w:customStyle="1" w:styleId="Heading4Char1">
    <w:name w:val="Heading 4 Char1"/>
    <w:uiPriority w:val="99"/>
    <w:rPr>
      <w:rFonts w:eastAsia="Times New Roman"/>
      <w:b/>
      <w:sz w:val="24"/>
      <w:lang w:val="ru-RU" w:eastAsia="ar-SA" w:bidi="ar-SA"/>
    </w:rPr>
  </w:style>
  <w:style w:type="character" w:customStyle="1" w:styleId="Heading5Char">
    <w:name w:val="Heading 5 Char"/>
    <w:uiPriority w:val="99"/>
    <w:rPr>
      <w:rFonts w:eastAsia="Times New Roman"/>
      <w:b/>
      <w:i/>
      <w:sz w:val="26"/>
      <w:lang w:val="ru-RU" w:eastAsia="ar-SA" w:bidi="ar-SA"/>
    </w:rPr>
  </w:style>
  <w:style w:type="character" w:customStyle="1" w:styleId="Heading6Char">
    <w:name w:val="Heading 6 Char"/>
    <w:uiPriority w:val="99"/>
    <w:rPr>
      <w:rFonts w:eastAsia="Times New Roman"/>
      <w:i/>
      <w:sz w:val="22"/>
      <w:lang w:val="ru-RU" w:eastAsia="ar-SA" w:bidi="ar-SA"/>
    </w:rPr>
  </w:style>
  <w:style w:type="character" w:customStyle="1" w:styleId="Heading7Char">
    <w:name w:val="Heading 7 Char"/>
    <w:uiPriority w:val="99"/>
    <w:rPr>
      <w:rFonts w:eastAsia="Times New Roman"/>
      <w:sz w:val="24"/>
      <w:lang w:val="ru-RU" w:eastAsia="ar-SA" w:bidi="ar-SA"/>
    </w:rPr>
  </w:style>
  <w:style w:type="character" w:customStyle="1" w:styleId="Heading8Char">
    <w:name w:val="Heading 8 Char"/>
    <w:uiPriority w:val="99"/>
    <w:rPr>
      <w:rFonts w:ascii="Arial" w:hAnsi="Arial"/>
      <w:i/>
      <w:lang w:val="ru-RU" w:eastAsia="ar-SA" w:bidi="ar-SA"/>
    </w:rPr>
  </w:style>
  <w:style w:type="character" w:customStyle="1" w:styleId="Heading9Char">
    <w:name w:val="Heading 9 Char"/>
    <w:uiPriority w:val="99"/>
    <w:rPr>
      <w:rFonts w:ascii="Arial" w:hAnsi="Arial"/>
      <w:b/>
      <w:i/>
      <w:sz w:val="18"/>
      <w:lang w:val="ru-RU" w:eastAsia="ar-SA" w:bidi="ar-SA"/>
    </w:rPr>
  </w:style>
  <w:style w:type="character" w:customStyle="1" w:styleId="HeaderChar1">
    <w:name w:val="Header Char1"/>
    <w:uiPriority w:val="99"/>
    <w:rPr>
      <w:rFonts w:ascii="Calibri" w:hAnsi="Calibri"/>
      <w:sz w:val="22"/>
      <w:lang w:val="ru-RU" w:eastAsia="ar-SA" w:bidi="ar-SA"/>
    </w:rPr>
  </w:style>
  <w:style w:type="character" w:customStyle="1" w:styleId="FooterChar1">
    <w:name w:val="Footer Char1"/>
    <w:uiPriority w:val="99"/>
    <w:rPr>
      <w:rFonts w:ascii="Calibri" w:hAnsi="Calibri"/>
      <w:sz w:val="22"/>
      <w:lang w:val="ru-RU" w:eastAsia="ar-SA" w:bidi="ar-SA"/>
    </w:rPr>
  </w:style>
  <w:style w:type="character" w:customStyle="1" w:styleId="BodyTextChar2">
    <w:name w:val="Body Text Char2"/>
    <w:uiPriority w:val="99"/>
    <w:rPr>
      <w:rFonts w:eastAsia="Times New Roman"/>
      <w:sz w:val="24"/>
      <w:lang w:val="ru-RU" w:eastAsia="ar-SA" w:bidi="ar-SA"/>
    </w:rPr>
  </w:style>
  <w:style w:type="character" w:customStyle="1" w:styleId="BodyTextIndentChar2">
    <w:name w:val="Body Text Indent Char2"/>
    <w:uiPriority w:val="99"/>
    <w:rPr>
      <w:rFonts w:eastAsia="Times New Roman"/>
      <w:sz w:val="24"/>
      <w:lang w:val="ru-RU" w:eastAsia="ar-SA" w:bidi="ar-SA"/>
    </w:rPr>
  </w:style>
  <w:style w:type="character" w:customStyle="1" w:styleId="HTMLPreformattedChar">
    <w:name w:val="HTML Preformatted Char"/>
    <w:uiPriority w:val="99"/>
    <w:rPr>
      <w:rFonts w:ascii="Courier New" w:hAnsi="Courier New"/>
      <w:color w:val="000090"/>
      <w:lang w:val="ru-RU" w:eastAsia="ar-SA" w:bidi="ar-SA"/>
    </w:rPr>
  </w:style>
  <w:style w:type="character" w:customStyle="1" w:styleId="BodyText2Char1">
    <w:name w:val="Body Text 2 Char1"/>
    <w:uiPriority w:val="99"/>
    <w:rPr>
      <w:rFonts w:eastAsia="Times New Roman"/>
      <w:b/>
      <w:sz w:val="24"/>
      <w:lang w:val="ru-RU" w:eastAsia="ar-SA" w:bidi="ar-SA"/>
    </w:rPr>
  </w:style>
  <w:style w:type="character" w:customStyle="1" w:styleId="SignatureChar1">
    <w:name w:val="Signature Char1"/>
    <w:uiPriority w:val="99"/>
    <w:rPr>
      <w:rFonts w:eastAsia="Times New Roman"/>
      <w:b/>
      <w:sz w:val="28"/>
      <w:lang w:val="ru-RU" w:eastAsia="ar-SA" w:bidi="ar-SA"/>
    </w:rPr>
  </w:style>
  <w:style w:type="character" w:customStyle="1" w:styleId="BodyTextFirstIndentChar1">
    <w:name w:val="Body Text First Indent Char1"/>
    <w:uiPriority w:val="99"/>
    <w:rPr>
      <w:rFonts w:eastAsia="Times New Roman"/>
      <w:sz w:val="24"/>
      <w:lang w:val="ru-RU" w:eastAsia="ar-SA" w:bidi="ar-SA"/>
    </w:rPr>
  </w:style>
  <w:style w:type="character" w:customStyle="1" w:styleId="BodyText3Char1">
    <w:name w:val="Body Text 3 Char1"/>
    <w:uiPriority w:val="99"/>
    <w:rPr>
      <w:rFonts w:eastAsia="Times New Roman"/>
      <w:sz w:val="16"/>
      <w:lang w:val="ru-RU" w:eastAsia="ar-SA" w:bidi="ar-SA"/>
    </w:rPr>
  </w:style>
  <w:style w:type="character" w:customStyle="1" w:styleId="TitleChar">
    <w:name w:val="Title Char"/>
    <w:uiPriority w:val="99"/>
    <w:rPr>
      <w:rFonts w:ascii="Arial" w:hAnsi="Arial"/>
      <w:b/>
      <w:sz w:val="24"/>
      <w:lang w:val="ru-RU" w:eastAsia="ar-SA" w:bidi="ar-SA"/>
    </w:rPr>
  </w:style>
  <w:style w:type="character" w:customStyle="1" w:styleId="BodyTextIndent3Char">
    <w:name w:val="Body Text Indent 3 Char"/>
    <w:uiPriority w:val="99"/>
    <w:rPr>
      <w:rFonts w:eastAsia="Times New Roman"/>
      <w:sz w:val="16"/>
      <w:lang w:val="ru-RU" w:eastAsia="ar-SA" w:bidi="ar-SA"/>
    </w:rPr>
  </w:style>
  <w:style w:type="character" w:customStyle="1" w:styleId="PlainTextChar">
    <w:name w:val="Plain Text Char"/>
    <w:uiPriority w:val="99"/>
    <w:rPr>
      <w:rFonts w:ascii="Courier New" w:hAnsi="Courier New"/>
      <w:lang w:val="ru-RU" w:eastAsia="ar-SA" w:bidi="ar-SA"/>
    </w:rPr>
  </w:style>
  <w:style w:type="character" w:customStyle="1" w:styleId="2a">
    <w:name w:val="Красная строка 2 Знак"/>
    <w:uiPriority w:val="99"/>
    <w:rPr>
      <w:rFonts w:ascii="Times New Roman" w:hAnsi="Times New Roman" w:cs="Times New Roman"/>
      <w:sz w:val="20"/>
      <w:szCs w:val="20"/>
    </w:rPr>
  </w:style>
  <w:style w:type="character" w:customStyle="1" w:styleId="apple-style-span">
    <w:name w:val="apple-style-span"/>
    <w:uiPriority w:val="99"/>
    <w:rPr>
      <w:rFonts w:cs="Times New Roman"/>
    </w:rPr>
  </w:style>
  <w:style w:type="character" w:styleId="afa">
    <w:name w:val="annotation reference"/>
    <w:uiPriority w:val="99"/>
    <w:semiHidden/>
    <w:rPr>
      <w:rFonts w:cs="Times New Roman"/>
      <w:sz w:val="16"/>
      <w:szCs w:val="16"/>
    </w:rPr>
  </w:style>
  <w:style w:type="character" w:customStyle="1" w:styleId="ListLabel1">
    <w:name w:val="ListLabel 1"/>
    <w:uiPriority w:val="99"/>
    <w:rPr>
      <w:color w:val="auto"/>
      <w:sz w:val="28"/>
    </w:rPr>
  </w:style>
  <w:style w:type="character" w:customStyle="1" w:styleId="ListLabel2">
    <w:name w:val="ListLabel 2"/>
    <w:uiPriority w:val="99"/>
    <w:rPr>
      <w:sz w:val="24"/>
    </w:rPr>
  </w:style>
  <w:style w:type="character" w:customStyle="1" w:styleId="ListLabel3">
    <w:name w:val="ListLabel 3"/>
    <w:uiPriority w:val="99"/>
    <w:rPr>
      <w:rFonts w:eastAsia="Times New Roman"/>
      <w:sz w:val="22"/>
    </w:rPr>
  </w:style>
  <w:style w:type="character" w:customStyle="1" w:styleId="ListLabel4">
    <w:name w:val="ListLabel 4"/>
    <w:uiPriority w:val="99"/>
    <w:rPr>
      <w:sz w:val="28"/>
    </w:rPr>
  </w:style>
  <w:style w:type="character" w:customStyle="1" w:styleId="ListLabel5">
    <w:name w:val="ListLabel 5"/>
    <w:uiPriority w:val="99"/>
  </w:style>
  <w:style w:type="character" w:customStyle="1" w:styleId="ListLabel6">
    <w:name w:val="ListLabel 6"/>
    <w:uiPriority w:val="99"/>
  </w:style>
  <w:style w:type="character" w:customStyle="1" w:styleId="ListLabel7">
    <w:name w:val="ListLabel 7"/>
    <w:uiPriority w:val="99"/>
  </w:style>
  <w:style w:type="character" w:customStyle="1" w:styleId="ListLabel8">
    <w:name w:val="ListLabel 8"/>
    <w:uiPriority w:val="99"/>
  </w:style>
  <w:style w:type="paragraph" w:styleId="afb">
    <w:name w:val="Title"/>
    <w:basedOn w:val="a"/>
    <w:next w:val="afc"/>
    <w:link w:val="1d"/>
    <w:uiPriority w:val="99"/>
    <w:qFormat/>
    <w:pPr>
      <w:spacing w:after="0" w:line="100" w:lineRule="atLeast"/>
      <w:jc w:val="center"/>
    </w:pPr>
    <w:rPr>
      <w:rFonts w:ascii="Arial" w:eastAsia="Times New Roman" w:hAnsi="Arial" w:cs="Arial"/>
      <w:b/>
      <w:bCs/>
      <w:sz w:val="24"/>
      <w:szCs w:val="24"/>
    </w:rPr>
  </w:style>
  <w:style w:type="character" w:customStyle="1" w:styleId="1d">
    <w:name w:val="Название Знак1"/>
    <w:link w:val="afb"/>
    <w:uiPriority w:val="10"/>
    <w:locked/>
    <w:rPr>
      <w:rFonts w:ascii="Cambria" w:eastAsia="Times New Roman" w:hAnsi="Cambria" w:cs="Times New Roman"/>
      <w:b/>
      <w:bCs/>
      <w:kern w:val="28"/>
      <w:sz w:val="32"/>
      <w:szCs w:val="32"/>
      <w:lang w:val="x-none" w:eastAsia="ar-SA" w:bidi="ar-SA"/>
    </w:rPr>
  </w:style>
  <w:style w:type="paragraph" w:styleId="afc">
    <w:name w:val="Subtitle"/>
    <w:basedOn w:val="afb"/>
    <w:next w:val="a0"/>
    <w:link w:val="afd"/>
    <w:uiPriority w:val="99"/>
    <w:qFormat/>
    <w:pPr>
      <w:keepNext/>
      <w:spacing w:before="240" w:after="120" w:line="276" w:lineRule="auto"/>
    </w:pPr>
    <w:rPr>
      <w:rFonts w:eastAsia="Microsoft YaHei"/>
      <w:b w:val="0"/>
      <w:bCs w:val="0"/>
      <w:i/>
      <w:iCs/>
      <w:sz w:val="28"/>
      <w:szCs w:val="28"/>
    </w:rPr>
  </w:style>
  <w:style w:type="character" w:customStyle="1" w:styleId="afd">
    <w:name w:val="Подзаголовок Знак"/>
    <w:link w:val="afc"/>
    <w:uiPriority w:val="11"/>
    <w:locked/>
    <w:rPr>
      <w:rFonts w:ascii="Cambria" w:eastAsia="Times New Roman" w:hAnsi="Cambria" w:cs="Times New Roman"/>
      <w:sz w:val="24"/>
      <w:szCs w:val="24"/>
      <w:lang w:val="x-none" w:eastAsia="ar-SA" w:bidi="ar-SA"/>
    </w:rPr>
  </w:style>
  <w:style w:type="paragraph" w:styleId="a0">
    <w:name w:val="Body Text"/>
    <w:basedOn w:val="a"/>
    <w:link w:val="1e"/>
    <w:uiPriority w:val="99"/>
    <w:pPr>
      <w:spacing w:after="0" w:line="100" w:lineRule="atLeast"/>
      <w:jc w:val="both"/>
    </w:pPr>
    <w:rPr>
      <w:rFonts w:eastAsia="Times New Roman"/>
      <w:sz w:val="28"/>
      <w:szCs w:val="28"/>
    </w:rPr>
  </w:style>
  <w:style w:type="character" w:customStyle="1" w:styleId="1e">
    <w:name w:val="Основной текст Знак1"/>
    <w:link w:val="a0"/>
    <w:uiPriority w:val="99"/>
    <w:semiHidden/>
    <w:locked/>
    <w:rPr>
      <w:rFonts w:ascii="Calibri" w:eastAsia="SimSun" w:hAnsi="Calibri" w:cs="Calibri"/>
      <w:lang w:val="x-none" w:eastAsia="ar-SA" w:bidi="ar-SA"/>
    </w:rPr>
  </w:style>
  <w:style w:type="paragraph" w:styleId="afe">
    <w:name w:val="List"/>
    <w:basedOn w:val="a0"/>
    <w:uiPriority w:val="99"/>
  </w:style>
  <w:style w:type="paragraph" w:customStyle="1" w:styleId="1f">
    <w:name w:val="Название1"/>
    <w:basedOn w:val="a"/>
    <w:uiPriority w:val="99"/>
    <w:pPr>
      <w:suppressLineNumbers/>
      <w:spacing w:before="120" w:after="120"/>
    </w:pPr>
    <w:rPr>
      <w:i/>
      <w:iCs/>
      <w:sz w:val="24"/>
      <w:szCs w:val="24"/>
    </w:rPr>
  </w:style>
  <w:style w:type="paragraph" w:customStyle="1" w:styleId="1f0">
    <w:name w:val="Указатель1"/>
    <w:basedOn w:val="a"/>
    <w:uiPriority w:val="99"/>
    <w:pPr>
      <w:suppressLineNumbers/>
    </w:pPr>
  </w:style>
  <w:style w:type="paragraph" w:customStyle="1" w:styleId="ConsPlusNormal0">
    <w:name w:val="ConsPlusNormal"/>
    <w:uiPriority w:val="99"/>
    <w:pPr>
      <w:suppressAutoHyphens/>
      <w:spacing w:line="100" w:lineRule="atLeast"/>
    </w:pPr>
    <w:rPr>
      <w:rFonts w:ascii="Arial" w:eastAsia="SimSun" w:hAnsi="Arial" w:cs="Arial"/>
      <w:lang w:eastAsia="ar-SA"/>
    </w:rPr>
  </w:style>
  <w:style w:type="paragraph" w:styleId="aff">
    <w:name w:val="header"/>
    <w:basedOn w:val="a"/>
    <w:link w:val="1f1"/>
    <w:uiPriority w:val="99"/>
    <w:pPr>
      <w:suppressLineNumbers/>
      <w:tabs>
        <w:tab w:val="center" w:pos="4677"/>
        <w:tab w:val="right" w:pos="9355"/>
      </w:tabs>
      <w:spacing w:after="0" w:line="100" w:lineRule="atLeast"/>
    </w:pPr>
  </w:style>
  <w:style w:type="character" w:customStyle="1" w:styleId="1f1">
    <w:name w:val="Верхний колонтитул Знак1"/>
    <w:link w:val="aff"/>
    <w:uiPriority w:val="99"/>
    <w:semiHidden/>
    <w:locked/>
    <w:rPr>
      <w:rFonts w:ascii="Calibri" w:eastAsia="SimSun" w:hAnsi="Calibri" w:cs="Calibri"/>
      <w:lang w:val="x-none" w:eastAsia="ar-SA" w:bidi="ar-SA"/>
    </w:rPr>
  </w:style>
  <w:style w:type="paragraph" w:styleId="aff0">
    <w:name w:val="footer"/>
    <w:basedOn w:val="a"/>
    <w:link w:val="1f2"/>
    <w:uiPriority w:val="99"/>
    <w:pPr>
      <w:suppressLineNumbers/>
      <w:tabs>
        <w:tab w:val="center" w:pos="4677"/>
        <w:tab w:val="right" w:pos="9355"/>
      </w:tabs>
      <w:spacing w:after="0" w:line="100" w:lineRule="atLeast"/>
    </w:pPr>
  </w:style>
  <w:style w:type="character" w:customStyle="1" w:styleId="1f2">
    <w:name w:val="Нижний колонтитул Знак1"/>
    <w:link w:val="aff0"/>
    <w:uiPriority w:val="99"/>
    <w:semiHidden/>
    <w:locked/>
    <w:rPr>
      <w:rFonts w:ascii="Calibri" w:eastAsia="SimSun" w:hAnsi="Calibri" w:cs="Calibri"/>
      <w:lang w:val="x-none" w:eastAsia="ar-SA" w:bidi="ar-SA"/>
    </w:rPr>
  </w:style>
  <w:style w:type="paragraph" w:styleId="aff1">
    <w:name w:val="List Paragraph"/>
    <w:basedOn w:val="a"/>
    <w:uiPriority w:val="99"/>
    <w:qFormat/>
    <w:pPr>
      <w:ind w:left="720"/>
    </w:pPr>
  </w:style>
  <w:style w:type="paragraph" w:styleId="aff2">
    <w:name w:val="Balloon Text"/>
    <w:basedOn w:val="a"/>
    <w:link w:val="2b"/>
    <w:uiPriority w:val="99"/>
    <w:semiHidden/>
    <w:pPr>
      <w:spacing w:after="0" w:line="100" w:lineRule="atLeast"/>
    </w:pPr>
    <w:rPr>
      <w:rFonts w:ascii="Tahoma" w:hAnsi="Tahoma" w:cs="Tahoma"/>
      <w:sz w:val="16"/>
      <w:szCs w:val="16"/>
    </w:rPr>
  </w:style>
  <w:style w:type="character" w:customStyle="1" w:styleId="2b">
    <w:name w:val="Текст выноски Знак2"/>
    <w:link w:val="aff2"/>
    <w:uiPriority w:val="99"/>
    <w:semiHidden/>
    <w:locked/>
    <w:rPr>
      <w:rFonts w:ascii="Tahoma" w:eastAsia="SimSun" w:hAnsi="Tahoma" w:cs="Tahoma"/>
      <w:sz w:val="16"/>
      <w:szCs w:val="16"/>
      <w:lang w:val="x-none" w:eastAsia="ar-SA" w:bidi="ar-SA"/>
    </w:rPr>
  </w:style>
  <w:style w:type="paragraph" w:customStyle="1" w:styleId="aff3">
    <w:name w:val="МУ Обычный стиль"/>
    <w:basedOn w:val="a"/>
    <w:uiPriority w:val="99"/>
    <w:pPr>
      <w:widowControl w:val="0"/>
      <w:tabs>
        <w:tab w:val="left" w:pos="1134"/>
        <w:tab w:val="left" w:pos="1560"/>
      </w:tabs>
      <w:spacing w:after="0"/>
      <w:jc w:val="both"/>
    </w:pPr>
    <w:rPr>
      <w:rFonts w:ascii="Times New Roman" w:hAnsi="Times New Roman" w:cs="Times New Roman"/>
      <w:sz w:val="28"/>
      <w:szCs w:val="28"/>
    </w:rPr>
  </w:style>
  <w:style w:type="paragraph" w:customStyle="1" w:styleId="ConsPlusNonformat">
    <w:name w:val="ConsPlusNonformat"/>
    <w:uiPriority w:val="99"/>
    <w:pPr>
      <w:widowControl w:val="0"/>
      <w:suppressAutoHyphens/>
      <w:spacing w:line="100" w:lineRule="atLeast"/>
    </w:pPr>
    <w:rPr>
      <w:rFonts w:ascii="Courier New" w:eastAsia="SimSun" w:hAnsi="Courier New" w:cs="Courier New"/>
      <w:lang w:eastAsia="ar-SA"/>
    </w:rPr>
  </w:style>
  <w:style w:type="paragraph" w:styleId="aff4">
    <w:name w:val="footnote text"/>
    <w:basedOn w:val="a"/>
    <w:link w:val="1f3"/>
    <w:uiPriority w:val="99"/>
    <w:semiHidden/>
    <w:pPr>
      <w:spacing w:after="0" w:line="100" w:lineRule="atLeast"/>
    </w:pPr>
    <w:rPr>
      <w:rFonts w:eastAsia="Times New Roman"/>
      <w:sz w:val="20"/>
      <w:szCs w:val="20"/>
    </w:rPr>
  </w:style>
  <w:style w:type="character" w:customStyle="1" w:styleId="1f3">
    <w:name w:val="Текст сноски Знак1"/>
    <w:link w:val="aff4"/>
    <w:uiPriority w:val="99"/>
    <w:semiHidden/>
    <w:locked/>
    <w:rPr>
      <w:rFonts w:ascii="Calibri" w:eastAsia="SimSun" w:hAnsi="Calibri" w:cs="Calibri"/>
      <w:sz w:val="20"/>
      <w:szCs w:val="20"/>
      <w:lang w:val="x-none" w:eastAsia="ar-SA" w:bidi="ar-SA"/>
    </w:rPr>
  </w:style>
  <w:style w:type="paragraph" w:styleId="aff5">
    <w:name w:val="Body Text Indent"/>
    <w:basedOn w:val="a0"/>
    <w:link w:val="1f4"/>
    <w:uiPriority w:val="99"/>
    <w:pPr>
      <w:spacing w:after="120"/>
      <w:ind w:firstLine="210"/>
      <w:jc w:val="left"/>
    </w:pPr>
    <w:rPr>
      <w:sz w:val="24"/>
      <w:szCs w:val="24"/>
    </w:rPr>
  </w:style>
  <w:style w:type="character" w:customStyle="1" w:styleId="1f4">
    <w:name w:val="Основной текст с отступом Знак1"/>
    <w:link w:val="aff5"/>
    <w:uiPriority w:val="99"/>
    <w:semiHidden/>
    <w:locked/>
    <w:rPr>
      <w:rFonts w:ascii="Calibri" w:eastAsia="SimSun" w:hAnsi="Calibri" w:cs="Calibri"/>
      <w:lang w:val="x-none" w:eastAsia="ar-SA" w:bidi="ar-SA"/>
    </w:rPr>
  </w:style>
  <w:style w:type="paragraph" w:customStyle="1" w:styleId="aff6">
    <w:name w:val="Знак"/>
    <w:basedOn w:val="a"/>
    <w:uiPriority w:val="99"/>
    <w:pPr>
      <w:widowControl w:val="0"/>
      <w:spacing w:after="160" w:line="240" w:lineRule="exact"/>
      <w:jc w:val="both"/>
    </w:pPr>
    <w:rPr>
      <w:rFonts w:eastAsia="Times New Roman"/>
      <w:sz w:val="24"/>
      <w:szCs w:val="24"/>
      <w:lang w:val="en-US"/>
    </w:rPr>
  </w:style>
  <w:style w:type="paragraph" w:customStyle="1" w:styleId="ConsPlusTitle">
    <w:name w:val="ConsPlusTitle"/>
    <w:uiPriority w:val="99"/>
    <w:pPr>
      <w:widowControl w:val="0"/>
      <w:suppressAutoHyphens/>
      <w:spacing w:line="100" w:lineRule="atLeast"/>
    </w:pPr>
    <w:rPr>
      <w:rFonts w:ascii="Calibri" w:hAnsi="Calibri" w:cs="Calibri"/>
      <w:b/>
      <w:bCs/>
      <w:sz w:val="24"/>
      <w:szCs w:val="24"/>
      <w:lang w:eastAsia="ar-SA"/>
    </w:rPr>
  </w:style>
  <w:style w:type="paragraph" w:styleId="HTML0">
    <w:name w:val="HTML Preformatted"/>
    <w:basedOn w:val="a"/>
    <w:link w:val="HTML2"/>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pPr>
    <w:rPr>
      <w:rFonts w:ascii="Courier New" w:eastAsia="Times New Roman" w:hAnsi="Courier New" w:cs="Courier New"/>
      <w:color w:val="000090"/>
      <w:sz w:val="20"/>
      <w:szCs w:val="20"/>
    </w:rPr>
  </w:style>
  <w:style w:type="character" w:customStyle="1" w:styleId="HTML2">
    <w:name w:val="Стандартный HTML Знак2"/>
    <w:link w:val="HTML0"/>
    <w:uiPriority w:val="99"/>
    <w:semiHidden/>
    <w:locked/>
    <w:rPr>
      <w:rFonts w:ascii="Courier New" w:eastAsia="SimSun" w:hAnsi="Courier New" w:cs="Courier New"/>
      <w:sz w:val="20"/>
      <w:szCs w:val="20"/>
      <w:lang w:val="x-none" w:eastAsia="ar-SA" w:bidi="ar-SA"/>
    </w:rPr>
  </w:style>
  <w:style w:type="paragraph" w:styleId="2c">
    <w:name w:val="Body Text 2"/>
    <w:basedOn w:val="a"/>
    <w:link w:val="212"/>
    <w:uiPriority w:val="99"/>
    <w:pPr>
      <w:spacing w:after="0" w:line="100" w:lineRule="atLeast"/>
    </w:pPr>
    <w:rPr>
      <w:rFonts w:eastAsia="Times New Roman"/>
      <w:b/>
      <w:bCs/>
      <w:sz w:val="24"/>
      <w:szCs w:val="24"/>
    </w:rPr>
  </w:style>
  <w:style w:type="character" w:customStyle="1" w:styleId="212">
    <w:name w:val="Основной текст 2 Знак1"/>
    <w:link w:val="2c"/>
    <w:uiPriority w:val="99"/>
    <w:semiHidden/>
    <w:locked/>
    <w:rPr>
      <w:rFonts w:ascii="Calibri" w:eastAsia="SimSun" w:hAnsi="Calibri" w:cs="Calibri"/>
      <w:lang w:val="x-none" w:eastAsia="ar-SA" w:bidi="ar-SA"/>
    </w:rPr>
  </w:style>
  <w:style w:type="paragraph" w:customStyle="1" w:styleId="aff7">
    <w:name w:val="Готовый"/>
    <w:basedOn w:val="a"/>
    <w:uiPriority w:val="99"/>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100" w:lineRule="atLeast"/>
    </w:pPr>
    <w:rPr>
      <w:rFonts w:ascii="Courier New" w:eastAsia="Times New Roman" w:hAnsi="Courier New" w:cs="Courier New"/>
      <w:sz w:val="20"/>
      <w:szCs w:val="20"/>
    </w:rPr>
  </w:style>
  <w:style w:type="paragraph" w:styleId="aff8">
    <w:name w:val="Signature"/>
    <w:basedOn w:val="a"/>
    <w:link w:val="1f5"/>
    <w:uiPriority w:val="99"/>
    <w:pPr>
      <w:suppressLineNumbers/>
      <w:spacing w:after="0" w:line="100" w:lineRule="atLeast"/>
      <w:ind w:left="4252"/>
    </w:pPr>
    <w:rPr>
      <w:rFonts w:eastAsia="Times New Roman"/>
      <w:b/>
      <w:bCs/>
      <w:sz w:val="28"/>
      <w:szCs w:val="28"/>
    </w:rPr>
  </w:style>
  <w:style w:type="character" w:customStyle="1" w:styleId="1f5">
    <w:name w:val="Подпись Знак1"/>
    <w:link w:val="aff8"/>
    <w:uiPriority w:val="99"/>
    <w:semiHidden/>
    <w:locked/>
    <w:rPr>
      <w:rFonts w:ascii="Calibri" w:eastAsia="SimSun" w:hAnsi="Calibri" w:cs="Calibri"/>
      <w:lang w:val="x-none" w:eastAsia="ar-SA" w:bidi="ar-SA"/>
    </w:rPr>
  </w:style>
  <w:style w:type="paragraph" w:styleId="38">
    <w:name w:val="Body Text 3"/>
    <w:basedOn w:val="a"/>
    <w:link w:val="310"/>
    <w:uiPriority w:val="99"/>
    <w:pPr>
      <w:spacing w:after="120" w:line="100" w:lineRule="atLeast"/>
    </w:pPr>
    <w:rPr>
      <w:rFonts w:eastAsia="Times New Roman"/>
      <w:sz w:val="16"/>
      <w:szCs w:val="16"/>
    </w:rPr>
  </w:style>
  <w:style w:type="character" w:customStyle="1" w:styleId="310">
    <w:name w:val="Основной текст 3 Знак1"/>
    <w:link w:val="38"/>
    <w:uiPriority w:val="99"/>
    <w:semiHidden/>
    <w:locked/>
    <w:rPr>
      <w:rFonts w:ascii="Calibri" w:eastAsia="SimSun" w:hAnsi="Calibri" w:cs="Calibri"/>
      <w:sz w:val="16"/>
      <w:szCs w:val="16"/>
      <w:lang w:val="x-none" w:eastAsia="ar-SA" w:bidi="ar-SA"/>
    </w:rPr>
  </w:style>
  <w:style w:type="paragraph" w:styleId="aff9">
    <w:name w:val="Normal (Web)"/>
    <w:basedOn w:val="a"/>
    <w:uiPriority w:val="99"/>
    <w:rsid w:val="00F42AB7"/>
    <w:pPr>
      <w:spacing w:before="280" w:after="280" w:line="240" w:lineRule="auto"/>
    </w:pPr>
    <w:rPr>
      <w:rFonts w:eastAsia="Times New Roman"/>
      <w:sz w:val="24"/>
      <w:szCs w:val="24"/>
    </w:rPr>
  </w:style>
  <w:style w:type="paragraph" w:customStyle="1" w:styleId="1f6">
    <w:name w:val="Абзац списка1"/>
    <w:basedOn w:val="a"/>
    <w:uiPriority w:val="99"/>
    <w:pPr>
      <w:spacing w:after="0"/>
      <w:ind w:left="720"/>
      <w:jc w:val="center"/>
    </w:pPr>
    <w:rPr>
      <w:rFonts w:eastAsia="Times New Roman"/>
    </w:rPr>
  </w:style>
  <w:style w:type="paragraph" w:customStyle="1" w:styleId="Style3">
    <w:name w:val="Style3"/>
    <w:basedOn w:val="a"/>
    <w:uiPriority w:val="99"/>
    <w:pPr>
      <w:widowControl w:val="0"/>
      <w:spacing w:after="0" w:line="317" w:lineRule="exact"/>
    </w:pPr>
    <w:rPr>
      <w:rFonts w:eastAsia="Times New Roman"/>
      <w:sz w:val="24"/>
      <w:szCs w:val="24"/>
    </w:rPr>
  </w:style>
  <w:style w:type="paragraph" w:customStyle="1" w:styleId="affa">
    <w:name w:val="Знак Знак Знак Знак Знак Знак Знак Знак Знак Знак"/>
    <w:basedOn w:val="a"/>
    <w:uiPriority w:val="99"/>
    <w:pPr>
      <w:spacing w:after="160" w:line="240" w:lineRule="exact"/>
      <w:jc w:val="center"/>
    </w:pPr>
    <w:rPr>
      <w:rFonts w:ascii="Verdana" w:eastAsia="Times New Roman" w:hAnsi="Verdana" w:cs="Verdana"/>
      <w:sz w:val="24"/>
      <w:szCs w:val="24"/>
      <w:lang w:val="en-US"/>
    </w:rPr>
  </w:style>
  <w:style w:type="paragraph" w:styleId="affb">
    <w:name w:val="annotation text"/>
    <w:basedOn w:val="a"/>
    <w:link w:val="1f7"/>
    <w:uiPriority w:val="99"/>
    <w:semiHidden/>
    <w:pPr>
      <w:spacing w:line="100" w:lineRule="atLeast"/>
    </w:pPr>
    <w:rPr>
      <w:rFonts w:eastAsia="Times New Roman"/>
      <w:sz w:val="20"/>
      <w:szCs w:val="20"/>
    </w:rPr>
  </w:style>
  <w:style w:type="character" w:customStyle="1" w:styleId="1f7">
    <w:name w:val="Текст примечания Знак1"/>
    <w:link w:val="affb"/>
    <w:uiPriority w:val="99"/>
    <w:semiHidden/>
    <w:locked/>
    <w:rPr>
      <w:rFonts w:ascii="Calibri" w:eastAsia="SimSun" w:hAnsi="Calibri" w:cs="Calibri"/>
      <w:sz w:val="20"/>
      <w:szCs w:val="20"/>
      <w:lang w:val="x-none" w:eastAsia="ar-SA" w:bidi="ar-SA"/>
    </w:rPr>
  </w:style>
  <w:style w:type="paragraph" w:styleId="affc">
    <w:name w:val="annotation subject"/>
    <w:basedOn w:val="affb"/>
    <w:link w:val="1f8"/>
    <w:uiPriority w:val="99"/>
    <w:semiHidden/>
    <w:rPr>
      <w:b/>
      <w:bCs/>
    </w:rPr>
  </w:style>
  <w:style w:type="character" w:customStyle="1" w:styleId="1f8">
    <w:name w:val="Тема примечания Знак1"/>
    <w:link w:val="affc"/>
    <w:uiPriority w:val="99"/>
    <w:semiHidden/>
    <w:locked/>
    <w:rPr>
      <w:rFonts w:ascii="Calibri" w:eastAsia="SimSun" w:hAnsi="Calibri" w:cs="Calibri"/>
      <w:b/>
      <w:bCs/>
      <w:sz w:val="20"/>
      <w:szCs w:val="20"/>
      <w:lang w:val="x-none" w:eastAsia="ar-SA" w:bidi="ar-SA"/>
    </w:rPr>
  </w:style>
  <w:style w:type="paragraph" w:customStyle="1" w:styleId="1251">
    <w:name w:val="Стиль Без интервала + 125 пт Черный По ширине Первая строка:  1..."/>
    <w:uiPriority w:val="99"/>
    <w:pPr>
      <w:widowControl w:val="0"/>
      <w:suppressAutoHyphens/>
      <w:spacing w:after="200" w:line="276" w:lineRule="auto"/>
      <w:ind w:firstLine="709"/>
      <w:jc w:val="both"/>
    </w:pPr>
    <w:rPr>
      <w:rFonts w:eastAsia="SimSun"/>
      <w:color w:val="000000"/>
      <w:spacing w:val="1"/>
      <w:sz w:val="25"/>
      <w:szCs w:val="25"/>
      <w:lang w:eastAsia="ar-SA"/>
    </w:rPr>
  </w:style>
  <w:style w:type="paragraph" w:customStyle="1" w:styleId="1f9">
    <w:name w:val="Без интервала1"/>
    <w:uiPriority w:val="99"/>
    <w:pPr>
      <w:suppressAutoHyphens/>
      <w:spacing w:line="100" w:lineRule="atLeast"/>
    </w:pPr>
    <w:rPr>
      <w:rFonts w:ascii="Calibri" w:hAnsi="Calibri" w:cs="Calibri"/>
      <w:sz w:val="22"/>
      <w:szCs w:val="22"/>
      <w:lang w:eastAsia="ar-SA"/>
    </w:rPr>
  </w:style>
  <w:style w:type="paragraph" w:customStyle="1" w:styleId="ConsPlusDocList">
    <w:name w:val="ConsPlusDocList"/>
    <w:uiPriority w:val="99"/>
    <w:pPr>
      <w:suppressAutoHyphens/>
      <w:spacing w:line="100" w:lineRule="atLeast"/>
      <w:jc w:val="center"/>
    </w:pPr>
    <w:rPr>
      <w:rFonts w:ascii="Courier New" w:hAnsi="Courier New" w:cs="Courier New"/>
      <w:lang w:eastAsia="ar-SA"/>
    </w:rPr>
  </w:style>
  <w:style w:type="paragraph" w:styleId="affd">
    <w:name w:val="caption"/>
    <w:basedOn w:val="a"/>
    <w:uiPriority w:val="99"/>
    <w:qFormat/>
    <w:pPr>
      <w:spacing w:after="0" w:line="216" w:lineRule="auto"/>
      <w:jc w:val="center"/>
    </w:pPr>
    <w:rPr>
      <w:rFonts w:eastAsia="Times New Roman"/>
      <w:b/>
      <w:bCs/>
    </w:rPr>
  </w:style>
  <w:style w:type="paragraph" w:customStyle="1" w:styleId="213">
    <w:name w:val="Основной текст 21"/>
    <w:basedOn w:val="a"/>
    <w:uiPriority w:val="99"/>
    <w:pPr>
      <w:spacing w:after="0" w:line="216" w:lineRule="auto"/>
      <w:ind w:firstLine="709"/>
      <w:jc w:val="both"/>
    </w:pPr>
    <w:rPr>
      <w:rFonts w:eastAsia="Times New Roman"/>
      <w:sz w:val="20"/>
      <w:szCs w:val="20"/>
    </w:rPr>
  </w:style>
  <w:style w:type="paragraph" w:styleId="39">
    <w:name w:val="Body Text Indent 3"/>
    <w:basedOn w:val="a"/>
    <w:link w:val="311"/>
    <w:uiPriority w:val="99"/>
    <w:pPr>
      <w:spacing w:after="120" w:line="100" w:lineRule="atLeast"/>
      <w:ind w:left="283"/>
      <w:jc w:val="center"/>
    </w:pPr>
    <w:rPr>
      <w:rFonts w:eastAsia="Times New Roman"/>
      <w:sz w:val="16"/>
      <w:szCs w:val="16"/>
    </w:rPr>
  </w:style>
  <w:style w:type="character" w:customStyle="1" w:styleId="311">
    <w:name w:val="Основной текст с отступом 3 Знак1"/>
    <w:link w:val="39"/>
    <w:uiPriority w:val="99"/>
    <w:semiHidden/>
    <w:locked/>
    <w:rPr>
      <w:rFonts w:ascii="Calibri" w:eastAsia="SimSun" w:hAnsi="Calibri" w:cs="Calibri"/>
      <w:sz w:val="16"/>
      <w:szCs w:val="16"/>
      <w:lang w:val="x-none" w:eastAsia="ar-SA" w:bidi="ar-SA"/>
    </w:rPr>
  </w:style>
  <w:style w:type="paragraph" w:styleId="affe">
    <w:name w:val="Plain Text"/>
    <w:basedOn w:val="a"/>
    <w:link w:val="1fa"/>
    <w:uiPriority w:val="99"/>
    <w:pPr>
      <w:spacing w:after="0" w:line="100" w:lineRule="atLeast"/>
      <w:jc w:val="center"/>
    </w:pPr>
    <w:rPr>
      <w:rFonts w:ascii="Courier New" w:eastAsia="Times New Roman" w:hAnsi="Courier New" w:cs="Courier New"/>
      <w:sz w:val="20"/>
      <w:szCs w:val="20"/>
    </w:rPr>
  </w:style>
  <w:style w:type="character" w:customStyle="1" w:styleId="1fa">
    <w:name w:val="Текст Знак1"/>
    <w:link w:val="affe"/>
    <w:uiPriority w:val="99"/>
    <w:semiHidden/>
    <w:locked/>
    <w:rPr>
      <w:rFonts w:ascii="Courier New" w:eastAsia="SimSun" w:hAnsi="Courier New" w:cs="Courier New"/>
      <w:sz w:val="20"/>
      <w:szCs w:val="20"/>
      <w:lang w:val="x-none" w:eastAsia="ar-SA" w:bidi="ar-SA"/>
    </w:rPr>
  </w:style>
  <w:style w:type="paragraph" w:customStyle="1" w:styleId="ConsNormal">
    <w:name w:val="ConsNormal"/>
    <w:uiPriority w:val="99"/>
    <w:pPr>
      <w:widowControl w:val="0"/>
      <w:suppressAutoHyphens/>
      <w:spacing w:line="100" w:lineRule="atLeast"/>
      <w:ind w:right="19772" w:firstLine="720"/>
      <w:jc w:val="center"/>
    </w:pPr>
    <w:rPr>
      <w:rFonts w:ascii="Arial" w:hAnsi="Arial" w:cs="Arial"/>
      <w:lang w:eastAsia="ar-SA"/>
    </w:rPr>
  </w:style>
  <w:style w:type="paragraph" w:customStyle="1" w:styleId="ConsTitle">
    <w:name w:val="ConsTitle"/>
    <w:uiPriority w:val="99"/>
    <w:pPr>
      <w:widowControl w:val="0"/>
      <w:suppressAutoHyphens/>
      <w:spacing w:line="100" w:lineRule="atLeast"/>
      <w:ind w:right="19772"/>
      <w:jc w:val="center"/>
    </w:pPr>
    <w:rPr>
      <w:rFonts w:ascii="Arial" w:hAnsi="Arial" w:cs="Arial"/>
      <w:b/>
      <w:bCs/>
      <w:lang w:eastAsia="ar-SA"/>
    </w:rPr>
  </w:style>
  <w:style w:type="paragraph" w:customStyle="1" w:styleId="Preformat">
    <w:name w:val="Preformat"/>
    <w:uiPriority w:val="99"/>
    <w:pPr>
      <w:suppressAutoHyphens/>
      <w:spacing w:line="100" w:lineRule="atLeast"/>
      <w:jc w:val="center"/>
    </w:pPr>
    <w:rPr>
      <w:rFonts w:ascii="Courier New" w:hAnsi="Courier New" w:cs="Courier New"/>
      <w:lang w:eastAsia="ar-SA"/>
    </w:rPr>
  </w:style>
  <w:style w:type="paragraph" w:customStyle="1" w:styleId="afff">
    <w:name w:val="Нумерованный Список"/>
    <w:basedOn w:val="a"/>
    <w:uiPriority w:val="99"/>
    <w:pPr>
      <w:spacing w:before="120" w:after="120" w:line="100" w:lineRule="atLeast"/>
      <w:jc w:val="both"/>
    </w:pPr>
    <w:rPr>
      <w:rFonts w:eastAsia="Times New Roman"/>
      <w:sz w:val="24"/>
      <w:szCs w:val="24"/>
    </w:rPr>
  </w:style>
  <w:style w:type="paragraph" w:customStyle="1" w:styleId="ConsNonformat">
    <w:name w:val="ConsNonformat"/>
    <w:uiPriority w:val="99"/>
    <w:pPr>
      <w:widowControl w:val="0"/>
      <w:suppressAutoHyphens/>
      <w:spacing w:line="100" w:lineRule="atLeast"/>
      <w:ind w:right="19772"/>
      <w:jc w:val="center"/>
    </w:pPr>
    <w:rPr>
      <w:rFonts w:ascii="Courier New" w:hAnsi="Courier New" w:cs="Courier New"/>
      <w:lang w:eastAsia="ar-SA"/>
    </w:rPr>
  </w:style>
  <w:style w:type="paragraph" w:customStyle="1" w:styleId="ConsCell">
    <w:name w:val="ConsCell"/>
    <w:uiPriority w:val="99"/>
    <w:pPr>
      <w:widowControl w:val="0"/>
      <w:suppressAutoHyphens/>
      <w:spacing w:line="100" w:lineRule="atLeast"/>
      <w:ind w:right="19772"/>
      <w:jc w:val="center"/>
    </w:pPr>
    <w:rPr>
      <w:rFonts w:ascii="Arial" w:hAnsi="Arial" w:cs="Arial"/>
      <w:lang w:eastAsia="ar-SA"/>
    </w:rPr>
  </w:style>
  <w:style w:type="paragraph" w:customStyle="1" w:styleId="1fb">
    <w:name w:val="Обычный1"/>
    <w:uiPriority w:val="99"/>
    <w:pPr>
      <w:widowControl w:val="0"/>
      <w:suppressAutoHyphens/>
      <w:spacing w:line="300" w:lineRule="auto"/>
      <w:ind w:firstLine="820"/>
      <w:jc w:val="both"/>
    </w:pPr>
    <w:rPr>
      <w:rFonts w:ascii="Calibri" w:hAnsi="Calibri" w:cs="Calibri"/>
      <w:sz w:val="22"/>
      <w:szCs w:val="22"/>
      <w:lang w:eastAsia="ar-SA"/>
    </w:rPr>
  </w:style>
  <w:style w:type="paragraph" w:customStyle="1" w:styleId="text">
    <w:name w:val="text"/>
    <w:basedOn w:val="a"/>
    <w:uiPriority w:val="99"/>
    <w:pPr>
      <w:spacing w:after="0" w:line="100" w:lineRule="atLeast"/>
      <w:jc w:val="center"/>
    </w:pPr>
    <w:rPr>
      <w:rFonts w:ascii="Verdana" w:eastAsia="Times New Roman" w:hAnsi="Verdana" w:cs="Verdana"/>
      <w:color w:val="000000"/>
      <w:sz w:val="16"/>
      <w:szCs w:val="16"/>
    </w:rPr>
  </w:style>
  <w:style w:type="paragraph" w:customStyle="1" w:styleId="afff0">
    <w:name w:val="Адресат"/>
    <w:basedOn w:val="a"/>
    <w:uiPriority w:val="99"/>
    <w:pPr>
      <w:spacing w:after="120" w:line="240" w:lineRule="exact"/>
      <w:jc w:val="center"/>
    </w:pPr>
    <w:rPr>
      <w:rFonts w:eastAsia="Times New Roman"/>
      <w:b/>
      <w:bCs/>
      <w:sz w:val="28"/>
      <w:szCs w:val="28"/>
    </w:rPr>
  </w:style>
  <w:style w:type="paragraph" w:customStyle="1" w:styleId="afff1">
    <w:name w:val="Приложение"/>
    <w:basedOn w:val="a0"/>
    <w:uiPriority w:val="99"/>
    <w:pPr>
      <w:tabs>
        <w:tab w:val="left" w:pos="1673"/>
      </w:tabs>
      <w:spacing w:before="240" w:line="240" w:lineRule="exact"/>
      <w:ind w:left="1985" w:hanging="1985"/>
    </w:pPr>
    <w:rPr>
      <w:b/>
      <w:bCs/>
    </w:rPr>
  </w:style>
  <w:style w:type="paragraph" w:customStyle="1" w:styleId="afff2">
    <w:name w:val="Заголовок к тексту"/>
    <w:basedOn w:val="a"/>
    <w:uiPriority w:val="99"/>
    <w:pPr>
      <w:spacing w:after="480" w:line="240" w:lineRule="exact"/>
      <w:jc w:val="center"/>
    </w:pPr>
    <w:rPr>
      <w:rFonts w:eastAsia="Times New Roman"/>
      <w:sz w:val="28"/>
      <w:szCs w:val="28"/>
    </w:rPr>
  </w:style>
  <w:style w:type="paragraph" w:customStyle="1" w:styleId="afff3">
    <w:name w:val="регистрационные поля"/>
    <w:basedOn w:val="a"/>
    <w:uiPriority w:val="99"/>
    <w:pPr>
      <w:spacing w:after="0" w:line="240" w:lineRule="exact"/>
      <w:jc w:val="center"/>
    </w:pPr>
    <w:rPr>
      <w:rFonts w:eastAsia="Times New Roman"/>
      <w:b/>
      <w:bCs/>
      <w:sz w:val="28"/>
      <w:szCs w:val="28"/>
      <w:lang w:val="en-US"/>
    </w:rPr>
  </w:style>
  <w:style w:type="paragraph" w:customStyle="1" w:styleId="afff4">
    <w:name w:val="Исполнитель"/>
    <w:basedOn w:val="a0"/>
    <w:uiPriority w:val="99"/>
    <w:pPr>
      <w:spacing w:after="120" w:line="240" w:lineRule="exact"/>
      <w:jc w:val="left"/>
    </w:pPr>
    <w:rPr>
      <w:b/>
      <w:bCs/>
      <w:sz w:val="24"/>
      <w:szCs w:val="24"/>
    </w:rPr>
  </w:style>
  <w:style w:type="paragraph" w:customStyle="1" w:styleId="afff5">
    <w:name w:val="Подпись на общем бланке"/>
    <w:basedOn w:val="aff8"/>
    <w:uiPriority w:val="99"/>
    <w:pPr>
      <w:tabs>
        <w:tab w:val="right" w:pos="9639"/>
      </w:tabs>
      <w:spacing w:before="480" w:line="240" w:lineRule="exact"/>
      <w:ind w:left="0"/>
      <w:jc w:val="center"/>
    </w:pPr>
    <w:rPr>
      <w:b w:val="0"/>
      <w:bCs w:val="0"/>
    </w:rPr>
  </w:style>
  <w:style w:type="paragraph" w:customStyle="1" w:styleId="afff6">
    <w:name w:val="Таблицы (моноширинный)"/>
    <w:basedOn w:val="a"/>
    <w:uiPriority w:val="99"/>
    <w:pPr>
      <w:spacing w:after="0" w:line="100" w:lineRule="atLeast"/>
      <w:jc w:val="both"/>
    </w:pPr>
    <w:rPr>
      <w:rFonts w:ascii="Courier New" w:eastAsia="Times New Roman" w:hAnsi="Courier New" w:cs="Courier New"/>
      <w:sz w:val="20"/>
      <w:szCs w:val="20"/>
    </w:rPr>
  </w:style>
  <w:style w:type="paragraph" w:customStyle="1" w:styleId="afff7">
    <w:name w:val="Заголовок статьи"/>
    <w:basedOn w:val="a"/>
    <w:uiPriority w:val="99"/>
    <w:pPr>
      <w:spacing w:after="0" w:line="100" w:lineRule="atLeast"/>
      <w:ind w:left="1612" w:hanging="892"/>
      <w:jc w:val="both"/>
    </w:pPr>
    <w:rPr>
      <w:rFonts w:ascii="Arial" w:eastAsia="Times New Roman" w:hAnsi="Arial" w:cs="Arial"/>
      <w:sz w:val="20"/>
      <w:szCs w:val="20"/>
    </w:rPr>
  </w:style>
  <w:style w:type="paragraph" w:customStyle="1" w:styleId="afff8">
    <w:name w:val="Комментарий"/>
    <w:basedOn w:val="a"/>
    <w:uiPriority w:val="99"/>
    <w:pPr>
      <w:spacing w:after="0" w:line="100" w:lineRule="atLeast"/>
      <w:ind w:left="170"/>
      <w:jc w:val="both"/>
    </w:pPr>
    <w:rPr>
      <w:rFonts w:ascii="Arial" w:eastAsia="Times New Roman" w:hAnsi="Arial" w:cs="Arial"/>
      <w:i/>
      <w:iCs/>
      <w:color w:val="800080"/>
      <w:sz w:val="20"/>
      <w:szCs w:val="20"/>
    </w:rPr>
  </w:style>
  <w:style w:type="paragraph" w:customStyle="1" w:styleId="101">
    <w:name w:val="Обычный 10"/>
    <w:basedOn w:val="a"/>
    <w:uiPriority w:val="99"/>
    <w:pPr>
      <w:spacing w:after="0" w:line="100" w:lineRule="atLeast"/>
      <w:ind w:right="2" w:firstLine="110"/>
      <w:jc w:val="both"/>
    </w:pPr>
    <w:rPr>
      <w:rFonts w:eastAsia="Times New Roman"/>
      <w:sz w:val="20"/>
      <w:szCs w:val="20"/>
    </w:rPr>
  </w:style>
  <w:style w:type="paragraph" w:customStyle="1" w:styleId="1fc">
    <w:name w:val="Стиль1"/>
    <w:basedOn w:val="aff5"/>
    <w:uiPriority w:val="99"/>
    <w:pPr>
      <w:spacing w:after="60"/>
      <w:ind w:firstLine="709"/>
      <w:jc w:val="both"/>
    </w:pPr>
    <w:rPr>
      <w:sz w:val="28"/>
      <w:szCs w:val="28"/>
    </w:rPr>
  </w:style>
  <w:style w:type="paragraph" w:customStyle="1" w:styleId="1fd">
    <w:name w:val="Знак1"/>
    <w:basedOn w:val="a"/>
    <w:uiPriority w:val="99"/>
    <w:pPr>
      <w:spacing w:after="160" w:line="240" w:lineRule="exact"/>
      <w:jc w:val="both"/>
    </w:pPr>
    <w:rPr>
      <w:rFonts w:eastAsia="Times New Roman"/>
      <w:sz w:val="24"/>
      <w:szCs w:val="24"/>
      <w:lang w:val="en-US"/>
    </w:rPr>
  </w:style>
  <w:style w:type="paragraph" w:customStyle="1" w:styleId="Normal1">
    <w:name w:val="Normal1"/>
    <w:uiPriority w:val="99"/>
    <w:pPr>
      <w:widowControl w:val="0"/>
      <w:suppressAutoHyphens/>
      <w:spacing w:line="100" w:lineRule="atLeast"/>
      <w:jc w:val="center"/>
    </w:pPr>
    <w:rPr>
      <w:rFonts w:ascii="Calibri" w:hAnsi="Calibri" w:cs="Calibri"/>
      <w:lang w:eastAsia="ar-SA"/>
    </w:rPr>
  </w:style>
  <w:style w:type="paragraph" w:customStyle="1" w:styleId="ConsPlusCell">
    <w:name w:val="ConsPlusCell"/>
    <w:uiPriority w:val="99"/>
    <w:pPr>
      <w:suppressAutoHyphens/>
      <w:spacing w:line="100" w:lineRule="atLeast"/>
      <w:jc w:val="center"/>
    </w:pPr>
    <w:rPr>
      <w:rFonts w:ascii="Arial" w:hAnsi="Arial" w:cs="Arial"/>
      <w:lang w:eastAsia="ar-SA"/>
    </w:rPr>
  </w:style>
  <w:style w:type="paragraph" w:customStyle="1" w:styleId="afff9">
    <w:name w:val="Знак Знак Знак Знак Знак Знак Знак"/>
    <w:basedOn w:val="a"/>
    <w:uiPriority w:val="99"/>
    <w:pPr>
      <w:spacing w:before="100" w:after="100" w:line="100" w:lineRule="atLeast"/>
      <w:jc w:val="center"/>
    </w:pPr>
    <w:rPr>
      <w:rFonts w:ascii="Tahoma" w:eastAsia="Times New Roman" w:hAnsi="Tahoma" w:cs="Tahoma"/>
      <w:sz w:val="20"/>
      <w:szCs w:val="20"/>
      <w:lang w:val="en-US"/>
    </w:rPr>
  </w:style>
  <w:style w:type="paragraph" w:customStyle="1" w:styleId="1fe">
    <w:name w:val="Знак Знак Знак Знак Знак Знак Знак Знак Знак Знак1"/>
    <w:basedOn w:val="a"/>
    <w:uiPriority w:val="99"/>
    <w:pPr>
      <w:spacing w:after="160" w:line="240" w:lineRule="exact"/>
      <w:jc w:val="center"/>
    </w:pPr>
    <w:rPr>
      <w:rFonts w:ascii="Verdana" w:eastAsia="Times New Roman" w:hAnsi="Verdana" w:cs="Verdana"/>
      <w:sz w:val="24"/>
      <w:szCs w:val="24"/>
      <w:lang w:val="en-US"/>
    </w:rPr>
  </w:style>
  <w:style w:type="paragraph" w:customStyle="1" w:styleId="1ff">
    <w:name w:val="Знак Знак Знак Знак Знак Знак Знак1"/>
    <w:basedOn w:val="a"/>
    <w:uiPriority w:val="99"/>
    <w:pPr>
      <w:spacing w:before="100" w:after="100" w:line="100" w:lineRule="atLeast"/>
      <w:jc w:val="center"/>
    </w:pPr>
    <w:rPr>
      <w:rFonts w:ascii="Tahoma" w:eastAsia="Times New Roman" w:hAnsi="Tahoma" w:cs="Tahoma"/>
      <w:sz w:val="20"/>
      <w:szCs w:val="20"/>
      <w:lang w:val="en-US"/>
    </w:rPr>
  </w:style>
  <w:style w:type="paragraph" w:customStyle="1" w:styleId="msonormalcxspmiddle">
    <w:name w:val="msonormalcxspmiddle"/>
    <w:basedOn w:val="a"/>
    <w:uiPriority w:val="99"/>
    <w:pPr>
      <w:spacing w:before="100" w:after="100" w:line="100" w:lineRule="atLeast"/>
      <w:jc w:val="center"/>
    </w:pPr>
    <w:rPr>
      <w:rFonts w:eastAsia="Times New Roman"/>
      <w:color w:val="000000"/>
      <w:sz w:val="24"/>
      <w:szCs w:val="24"/>
    </w:rPr>
  </w:style>
  <w:style w:type="paragraph" w:customStyle="1" w:styleId="msonormalcxsplast">
    <w:name w:val="msonormalcxsplast"/>
    <w:basedOn w:val="a"/>
    <w:uiPriority w:val="99"/>
    <w:pPr>
      <w:spacing w:before="100" w:after="100" w:line="100" w:lineRule="atLeast"/>
      <w:jc w:val="center"/>
    </w:pPr>
    <w:rPr>
      <w:rFonts w:eastAsia="Times New Roman"/>
      <w:color w:val="000000"/>
      <w:sz w:val="24"/>
      <w:szCs w:val="24"/>
    </w:rPr>
  </w:style>
  <w:style w:type="paragraph" w:customStyle="1" w:styleId="afffa">
    <w:name w:val="......."/>
    <w:basedOn w:val="a"/>
    <w:uiPriority w:val="99"/>
    <w:pPr>
      <w:spacing w:after="0" w:line="100" w:lineRule="atLeast"/>
      <w:jc w:val="center"/>
    </w:pPr>
    <w:rPr>
      <w:rFonts w:eastAsia="Times New Roman"/>
      <w:sz w:val="24"/>
      <w:szCs w:val="24"/>
    </w:rPr>
  </w:style>
  <w:style w:type="paragraph" w:styleId="afffb">
    <w:name w:val="No Spacing"/>
    <w:uiPriority w:val="99"/>
    <w:qFormat/>
    <w:pPr>
      <w:suppressAutoHyphens/>
      <w:spacing w:line="100" w:lineRule="atLeast"/>
    </w:pPr>
    <w:rPr>
      <w:rFonts w:ascii="Calibri" w:hAnsi="Calibri" w:cs="Calibri"/>
      <w:b/>
      <w:bCs/>
      <w:sz w:val="28"/>
      <w:szCs w:val="28"/>
      <w:lang w:eastAsia="ar-SA"/>
    </w:rPr>
  </w:style>
  <w:style w:type="paragraph" w:customStyle="1" w:styleId="2d">
    <w:name w:val="Обычный2"/>
    <w:uiPriority w:val="99"/>
    <w:pPr>
      <w:widowControl w:val="0"/>
      <w:suppressAutoHyphens/>
      <w:spacing w:line="100" w:lineRule="atLeast"/>
    </w:pPr>
    <w:rPr>
      <w:rFonts w:ascii="Calibri" w:hAnsi="Calibri" w:cs="Calibri"/>
      <w:lang w:eastAsia="ar-SA"/>
    </w:rPr>
  </w:style>
  <w:style w:type="paragraph" w:styleId="2e">
    <w:name w:val="Body Text First Indent 2"/>
    <w:basedOn w:val="aff5"/>
    <w:link w:val="214"/>
    <w:uiPriority w:val="99"/>
    <w:pPr>
      <w:widowControl w:val="0"/>
      <w:ind w:left="283"/>
    </w:pPr>
    <w:rPr>
      <w:sz w:val="20"/>
      <w:szCs w:val="20"/>
    </w:rPr>
  </w:style>
  <w:style w:type="character" w:customStyle="1" w:styleId="214">
    <w:name w:val="Красная строка 2 Знак1"/>
    <w:link w:val="2e"/>
    <w:uiPriority w:val="99"/>
    <w:semiHidden/>
    <w:locked/>
  </w:style>
  <w:style w:type="paragraph" w:customStyle="1" w:styleId="222">
    <w:name w:val="Основной текст 22"/>
    <w:basedOn w:val="a"/>
    <w:uiPriority w:val="99"/>
    <w:pPr>
      <w:spacing w:after="0" w:line="216" w:lineRule="auto"/>
      <w:ind w:firstLine="709"/>
      <w:jc w:val="both"/>
    </w:pPr>
    <w:rPr>
      <w:rFonts w:eastAsia="Times New Roman"/>
      <w:sz w:val="20"/>
      <w:szCs w:val="20"/>
    </w:rPr>
  </w:style>
  <w:style w:type="paragraph" w:customStyle="1" w:styleId="Default">
    <w:name w:val="Default"/>
    <w:uiPriority w:val="99"/>
    <w:pPr>
      <w:suppressAutoHyphens/>
      <w:spacing w:line="100" w:lineRule="atLeast"/>
    </w:pPr>
    <w:rPr>
      <w:rFonts w:ascii="Calibri" w:hAnsi="Calibri" w:cs="Calibri"/>
      <w:color w:val="000000"/>
      <w:sz w:val="24"/>
      <w:szCs w:val="24"/>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pPr>
      <w:spacing w:after="0" w:line="100" w:lineRule="atLeast"/>
    </w:pPr>
    <w:rPr>
      <w:rFonts w:ascii="Verdana" w:eastAsia="Times New Roman" w:hAnsi="Verdana" w:cs="Verdana"/>
      <w:sz w:val="20"/>
      <w:szCs w:val="20"/>
      <w:lang w:val="en-US"/>
    </w:rPr>
  </w:style>
  <w:style w:type="paragraph" w:customStyle="1" w:styleId="afffc">
    <w:name w:val="Прижатый влево"/>
    <w:basedOn w:val="a"/>
    <w:next w:val="a"/>
    <w:uiPriority w:val="99"/>
    <w:rsid w:val="00E212CE"/>
    <w:pPr>
      <w:suppressAutoHyphens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d">
    <w:name w:val="Знак Знак Знак Знак"/>
    <w:basedOn w:val="a"/>
    <w:uiPriority w:val="99"/>
    <w:rsid w:val="00070E64"/>
    <w:pPr>
      <w:suppressAutoHyphens w:val="0"/>
      <w:spacing w:after="0" w:line="240" w:lineRule="auto"/>
    </w:pPr>
    <w:rPr>
      <w:rFonts w:ascii="Verdana" w:eastAsia="Times New Roman" w:hAnsi="Verdana" w:cs="Verdana"/>
      <w:sz w:val="20"/>
      <w:szCs w:val="20"/>
      <w:lang w:val="en-US" w:eastAsia="en-US"/>
    </w:rPr>
  </w:style>
  <w:style w:type="paragraph" w:customStyle="1" w:styleId="s1">
    <w:name w:val="s_1"/>
    <w:basedOn w:val="a"/>
    <w:uiPriority w:val="99"/>
    <w:rsid w:val="009F446C"/>
    <w:pPr>
      <w:suppressAutoHyphens w:val="0"/>
      <w:spacing w:before="100" w:beforeAutospacing="1" w:after="100" w:afterAutospacing="1" w:line="240" w:lineRule="auto"/>
    </w:pPr>
    <w:rPr>
      <w:rFonts w:eastAsia="Times New Roman"/>
      <w:sz w:val="24"/>
      <w:szCs w:val="24"/>
      <w:lang w:eastAsia="ru-RU"/>
    </w:rPr>
  </w:style>
  <w:style w:type="character" w:customStyle="1" w:styleId="ListLabel11">
    <w:name w:val="ListLabel 11"/>
    <w:uiPriority w:val="99"/>
    <w:rsid w:val="00960F9A"/>
    <w:rPr>
      <w:rFonts w:ascii="Times New Roman" w:hAnsi="Times New Roman"/>
      <w:color w:val="FF0000"/>
      <w:sz w:val="28"/>
    </w:rPr>
  </w:style>
  <w:style w:type="paragraph" w:customStyle="1" w:styleId="afffe">
    <w:name w:val="Знак Знак Знак Знак Знак Знак Знак Знак"/>
    <w:basedOn w:val="a"/>
    <w:rsid w:val="003673E0"/>
    <w:pPr>
      <w:suppressAutoHyphens w:val="0"/>
      <w:spacing w:before="100" w:beforeAutospacing="1" w:after="100" w:afterAutospacing="1" w:line="240" w:lineRule="auto"/>
      <w:jc w:val="both"/>
    </w:pPr>
    <w:rPr>
      <w:rFonts w:ascii="Tahoma" w:eastAsia="Times New Roman" w:hAnsi="Tahoma" w:cs="Tahoma"/>
      <w:sz w:val="20"/>
      <w:szCs w:val="20"/>
      <w:lang w:val="en-US" w:eastAsia="en-US"/>
    </w:rPr>
  </w:style>
  <w:style w:type="paragraph" w:styleId="2f">
    <w:name w:val="List 2"/>
    <w:basedOn w:val="a"/>
    <w:uiPriority w:val="99"/>
    <w:rsid w:val="00F626D0"/>
    <w:pPr>
      <w:ind w:left="566"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786515">
      <w:bodyDiv w:val="1"/>
      <w:marLeft w:val="0"/>
      <w:marRight w:val="0"/>
      <w:marTop w:val="0"/>
      <w:marBottom w:val="0"/>
      <w:divBdr>
        <w:top w:val="none" w:sz="0" w:space="0" w:color="auto"/>
        <w:left w:val="none" w:sz="0" w:space="0" w:color="auto"/>
        <w:bottom w:val="none" w:sz="0" w:space="0" w:color="auto"/>
        <w:right w:val="none" w:sz="0" w:space="0" w:color="auto"/>
      </w:divBdr>
    </w:div>
    <w:div w:id="355427695">
      <w:bodyDiv w:val="1"/>
      <w:marLeft w:val="0"/>
      <w:marRight w:val="0"/>
      <w:marTop w:val="0"/>
      <w:marBottom w:val="0"/>
      <w:divBdr>
        <w:top w:val="none" w:sz="0" w:space="0" w:color="auto"/>
        <w:left w:val="none" w:sz="0" w:space="0" w:color="auto"/>
        <w:bottom w:val="none" w:sz="0" w:space="0" w:color="auto"/>
        <w:right w:val="none" w:sz="0" w:space="0" w:color="auto"/>
      </w:divBdr>
    </w:div>
    <w:div w:id="665983611">
      <w:marLeft w:val="0"/>
      <w:marRight w:val="0"/>
      <w:marTop w:val="0"/>
      <w:marBottom w:val="0"/>
      <w:divBdr>
        <w:top w:val="none" w:sz="0" w:space="0" w:color="auto"/>
        <w:left w:val="none" w:sz="0" w:space="0" w:color="auto"/>
        <w:bottom w:val="none" w:sz="0" w:space="0" w:color="auto"/>
        <w:right w:val="none" w:sz="0" w:space="0" w:color="auto"/>
      </w:divBdr>
    </w:div>
    <w:div w:id="665983612">
      <w:marLeft w:val="0"/>
      <w:marRight w:val="0"/>
      <w:marTop w:val="0"/>
      <w:marBottom w:val="0"/>
      <w:divBdr>
        <w:top w:val="none" w:sz="0" w:space="0" w:color="auto"/>
        <w:left w:val="none" w:sz="0" w:space="0" w:color="auto"/>
        <w:bottom w:val="none" w:sz="0" w:space="0" w:color="auto"/>
        <w:right w:val="none" w:sz="0" w:space="0" w:color="auto"/>
      </w:divBdr>
    </w:div>
    <w:div w:id="665983613">
      <w:marLeft w:val="0"/>
      <w:marRight w:val="0"/>
      <w:marTop w:val="0"/>
      <w:marBottom w:val="0"/>
      <w:divBdr>
        <w:top w:val="none" w:sz="0" w:space="0" w:color="auto"/>
        <w:left w:val="none" w:sz="0" w:space="0" w:color="auto"/>
        <w:bottom w:val="none" w:sz="0" w:space="0" w:color="auto"/>
        <w:right w:val="none" w:sz="0" w:space="0" w:color="auto"/>
      </w:divBdr>
    </w:div>
    <w:div w:id="665983614">
      <w:marLeft w:val="0"/>
      <w:marRight w:val="0"/>
      <w:marTop w:val="0"/>
      <w:marBottom w:val="0"/>
      <w:divBdr>
        <w:top w:val="none" w:sz="0" w:space="0" w:color="auto"/>
        <w:left w:val="none" w:sz="0" w:space="0" w:color="auto"/>
        <w:bottom w:val="none" w:sz="0" w:space="0" w:color="auto"/>
        <w:right w:val="none" w:sz="0" w:space="0" w:color="auto"/>
      </w:divBdr>
    </w:div>
    <w:div w:id="66598361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unicipal.garant.ru/document/redirect/12146661/0" TargetMode="External"/><Relationship Id="rId13" Type="http://schemas.openxmlformats.org/officeDocument/2006/relationships/hyperlink" Target="https://municipal.garant.ru/document/redirect/12177515/16011" TargetMode="External"/><Relationship Id="rId18" Type="http://schemas.openxmlformats.org/officeDocument/2006/relationships/hyperlink" Target="https://municipal.garant.ru/document/redirect/12124624/3936" TargetMode="External"/><Relationship Id="rId26" Type="http://schemas.openxmlformats.org/officeDocument/2006/relationships/hyperlink" Target="https://municipal.garant.ru/document/redirect/12177515/16011" TargetMode="External"/><Relationship Id="rId3" Type="http://schemas.microsoft.com/office/2007/relationships/stylesWithEffects" Target="stylesWithEffects.xml"/><Relationship Id="rId21" Type="http://schemas.openxmlformats.org/officeDocument/2006/relationships/hyperlink" Target="https://municipal.garant.ru/document/redirect/70282224/0" TargetMode="External"/><Relationship Id="rId7" Type="http://schemas.openxmlformats.org/officeDocument/2006/relationships/endnotes" Target="endnotes.xml"/><Relationship Id="rId12" Type="http://schemas.openxmlformats.org/officeDocument/2006/relationships/hyperlink" Target="https://municipal.garant.ru/document/redirect/12177515/706" TargetMode="External"/><Relationship Id="rId17" Type="http://schemas.openxmlformats.org/officeDocument/2006/relationships/hyperlink" Target="https://municipal.garant.ru/document/redirect/12138258/553211" TargetMode="External"/><Relationship Id="rId25" Type="http://schemas.openxmlformats.org/officeDocument/2006/relationships/hyperlink" Target="https://municipal.garant.ru/document/redirect/12177515/0" TargetMode="External"/><Relationship Id="rId2" Type="http://schemas.openxmlformats.org/officeDocument/2006/relationships/styles" Target="styles.xml"/><Relationship Id="rId16" Type="http://schemas.openxmlformats.org/officeDocument/2006/relationships/hyperlink" Target="https://municipal.garant.ru/document/redirect/12124624/3936" TargetMode="External"/><Relationship Id="rId20" Type="http://schemas.openxmlformats.org/officeDocument/2006/relationships/hyperlink" Target="https://municipal.garant.ru/document/redirect/12154854/1804"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municipal.garant.ru/document/redirect/12124624/0" TargetMode="External"/><Relationship Id="rId24" Type="http://schemas.openxmlformats.org/officeDocument/2006/relationships/hyperlink" Target="https://municipal.garant.ru/document/redirect/70262414/0"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municipal.garant.ru/document/redirect/12124624/39118" TargetMode="External"/><Relationship Id="rId23" Type="http://schemas.openxmlformats.org/officeDocument/2006/relationships/hyperlink" Target="https://municipal.garant.ru/document/redirect/70262414/0" TargetMode="External"/><Relationship Id="rId28" Type="http://schemas.openxmlformats.org/officeDocument/2006/relationships/hyperlink" Target="https://municipal.garant.ru/document/redirect/55172242/0" TargetMode="External"/><Relationship Id="rId10" Type="http://schemas.openxmlformats.org/officeDocument/2006/relationships/hyperlink" Target="https://municipal.garant.ru/document/redirect/12124624/0" TargetMode="External"/><Relationship Id="rId19" Type="http://schemas.openxmlformats.org/officeDocument/2006/relationships/hyperlink" Target="https://municipal.garant.ru/document/redirect/12124624/391110"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municipal.garant.ru/document/redirect/12191208/0" TargetMode="External"/><Relationship Id="rId14" Type="http://schemas.openxmlformats.org/officeDocument/2006/relationships/hyperlink" Target="https://municipal.garant.ru/document/redirect/12177515/16011" TargetMode="External"/><Relationship Id="rId22" Type="http://schemas.openxmlformats.org/officeDocument/2006/relationships/hyperlink" Target="https://municipal.garant.ru/document/redirect/12177515/1102" TargetMode="External"/><Relationship Id="rId27" Type="http://schemas.openxmlformats.org/officeDocument/2006/relationships/hyperlink" Target="https://municipal.garant.ru/document/redirect/55172242/0" TargetMode="External"/><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1</Pages>
  <Words>11692</Words>
  <Characters>66647</Characters>
  <Application>Microsoft Office Word</Application>
  <DocSecurity>0</DocSecurity>
  <Lines>555</Lines>
  <Paragraphs>156</Paragraphs>
  <ScaleCrop>false</ScaleCrop>
  <HeadingPairs>
    <vt:vector size="2" baseType="variant">
      <vt:variant>
        <vt:lpstr>Название</vt:lpstr>
      </vt:variant>
      <vt:variant>
        <vt:i4>1</vt:i4>
      </vt:variant>
    </vt:vector>
  </HeadingPairs>
  <TitlesOfParts>
    <vt:vector size="1" baseType="lpstr">
      <vt:lpstr>ПРИМЕЧАНИЕ:</vt:lpstr>
    </vt:vector>
  </TitlesOfParts>
  <Company>Kraftway</Company>
  <LinksUpToDate>false</LinksUpToDate>
  <CharactersWithSpaces>78183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ПРИМЕЧАНИЕ:</dc:title>
  <dc:creator>Долгов Денис Геннадьевич</dc:creator>
  <cp:lastModifiedBy>.</cp:lastModifiedBy>
  <cp:revision>13</cp:revision>
  <cp:lastPrinted>2024-08-02T02:42:00Z</cp:lastPrinted>
  <dcterms:created xsi:type="dcterms:W3CDTF">2024-07-31T12:14:00Z</dcterms:created>
  <dcterms:modified xsi:type="dcterms:W3CDTF">2024-08-02T02:46:00Z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