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756" w:rsidRPr="000B6E7B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</w:t>
      </w:r>
      <w:r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.2021г</w:t>
      </w:r>
      <w:r w:rsidRPr="000B6E7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12</w:t>
      </w:r>
      <w:r w:rsidRPr="000B6E7B">
        <w:rPr>
          <w:rFonts w:ascii="Arial" w:hAnsi="Arial" w:cs="Arial"/>
          <w:b/>
          <w:sz w:val="32"/>
          <w:szCs w:val="32"/>
        </w:rPr>
        <w:t>-п</w:t>
      </w:r>
    </w:p>
    <w:p w:rsidR="00164756" w:rsidRPr="000B6E7B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64756" w:rsidRPr="000B6E7B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ИРКУТСКАЯ ОБЛАСТЬ</w:t>
      </w:r>
    </w:p>
    <w:p w:rsidR="00164756" w:rsidRPr="000B6E7B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164756" w:rsidRPr="000B6E7B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АДМИНИСТР</w:t>
      </w:r>
      <w:r w:rsidRPr="00843EE0">
        <w:rPr>
          <w:rFonts w:ascii="Arial" w:hAnsi="Arial" w:cs="Arial"/>
          <w:b/>
          <w:sz w:val="32"/>
          <w:szCs w:val="32"/>
        </w:rPr>
        <w:t>АЦИЯ</w:t>
      </w:r>
      <w:r w:rsidRPr="000B6E7B">
        <w:rPr>
          <w:rFonts w:ascii="Arial" w:hAnsi="Arial" w:cs="Arial"/>
          <w:b/>
          <w:sz w:val="32"/>
          <w:szCs w:val="32"/>
        </w:rPr>
        <w:t xml:space="preserve"> ПОДЫМАХИНСКОГО</w:t>
      </w:r>
    </w:p>
    <w:p w:rsidR="00164756" w:rsidRPr="00250D04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50D04">
        <w:rPr>
          <w:rFonts w:ascii="Arial" w:hAnsi="Arial" w:cs="Arial"/>
          <w:b/>
          <w:sz w:val="32"/>
          <w:szCs w:val="32"/>
        </w:rPr>
        <w:t>СЕЛЬСКОГО ПОСЕЛЕНИЯ</w:t>
      </w:r>
    </w:p>
    <w:p w:rsidR="00164756" w:rsidRPr="00093B41" w:rsidRDefault="00164756" w:rsidP="00164756">
      <w:pPr>
        <w:shd w:val="clear" w:color="auto" w:fill="FFFFFF"/>
        <w:spacing w:after="0" w:line="250" w:lineRule="exact"/>
        <w:ind w:right="506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756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4756">
        <w:rPr>
          <w:rFonts w:ascii="Arial" w:hAnsi="Arial" w:cs="Arial"/>
          <w:b/>
          <w:sz w:val="32"/>
          <w:szCs w:val="32"/>
        </w:rPr>
        <w:t>ПОСТАНОВЛЕНИЕ</w:t>
      </w:r>
    </w:p>
    <w:p w:rsidR="00164756" w:rsidRPr="00164756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64756" w:rsidRPr="00093B41" w:rsidRDefault="00164756" w:rsidP="00164756">
      <w:pPr>
        <w:shd w:val="clear" w:color="auto" w:fill="FFFFFF"/>
        <w:spacing w:after="0" w:line="250" w:lineRule="exact"/>
        <w:ind w:right="506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0E4D" w:rsidRPr="00164756" w:rsidRDefault="00164756" w:rsidP="001647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4756">
        <w:rPr>
          <w:rFonts w:ascii="Arial" w:hAnsi="Arial" w:cs="Arial"/>
          <w:b/>
          <w:sz w:val="32"/>
          <w:szCs w:val="32"/>
        </w:rPr>
        <w:t>О ВНЕСЕНИИ ИЗМЕНЕНИЙ В ПОСТАНОВЛЕНИЕ № 82-П ОТ 24.12.2014Г</w:t>
      </w:r>
    </w:p>
    <w:p w:rsidR="00B50E4D" w:rsidRPr="00164756" w:rsidRDefault="00164756" w:rsidP="00164756">
      <w:pPr>
        <w:pStyle w:val="1"/>
        <w:spacing w:before="0" w:after="0"/>
        <w:rPr>
          <w:rStyle w:val="a4"/>
          <w:rFonts w:eastAsiaTheme="majorEastAsia"/>
          <w:bCs w:val="0"/>
          <w:color w:val="auto"/>
          <w:sz w:val="32"/>
          <w:szCs w:val="32"/>
        </w:rPr>
      </w:pPr>
      <w:r w:rsidRPr="00164756">
        <w:rPr>
          <w:rStyle w:val="a4"/>
          <w:rFonts w:eastAsiaTheme="majorEastAsia"/>
          <w:bCs w:val="0"/>
          <w:color w:val="auto"/>
          <w:sz w:val="32"/>
          <w:szCs w:val="32"/>
        </w:rPr>
        <w:t>"ОБ УТВЕРЖДЕНИИ ПОРЯДКА ОСУЩЕСТВЛЕНИЯ ВНУТРЕННЕГО</w:t>
      </w:r>
    </w:p>
    <w:p w:rsidR="00B50E4D" w:rsidRPr="00164756" w:rsidRDefault="00164756" w:rsidP="00164756">
      <w:pPr>
        <w:pStyle w:val="1"/>
        <w:spacing w:before="0" w:after="0"/>
        <w:rPr>
          <w:rStyle w:val="a4"/>
          <w:rFonts w:eastAsiaTheme="majorEastAsia"/>
          <w:bCs w:val="0"/>
          <w:color w:val="auto"/>
          <w:sz w:val="32"/>
          <w:szCs w:val="32"/>
        </w:rPr>
      </w:pPr>
      <w:r w:rsidRPr="00164756">
        <w:rPr>
          <w:rStyle w:val="a4"/>
          <w:rFonts w:eastAsiaTheme="majorEastAsia"/>
          <w:bCs w:val="0"/>
          <w:color w:val="auto"/>
          <w:sz w:val="32"/>
          <w:szCs w:val="32"/>
        </w:rPr>
        <w:t>МУНИЦИПАЛЬНОГО ФИНАНСОВОГО КОНТРОЛЯ</w:t>
      </w:r>
    </w:p>
    <w:p w:rsidR="00B50E4D" w:rsidRPr="00164756" w:rsidRDefault="00164756" w:rsidP="00164756">
      <w:pPr>
        <w:pStyle w:val="1"/>
        <w:spacing w:before="0" w:after="0"/>
        <w:rPr>
          <w:rStyle w:val="a4"/>
          <w:rFonts w:eastAsiaTheme="majorEastAsia"/>
          <w:bCs w:val="0"/>
          <w:color w:val="auto"/>
          <w:sz w:val="32"/>
          <w:szCs w:val="32"/>
        </w:rPr>
      </w:pPr>
      <w:r w:rsidRPr="00164756">
        <w:rPr>
          <w:rStyle w:val="a4"/>
          <w:rFonts w:eastAsiaTheme="majorEastAsia"/>
          <w:bCs w:val="0"/>
          <w:color w:val="auto"/>
          <w:sz w:val="32"/>
          <w:szCs w:val="32"/>
        </w:rPr>
        <w:t>И ВНУТРЕННЕГО ФИНАНСОВОГО АУДИТА"</w:t>
      </w:r>
    </w:p>
    <w:p w:rsidR="00B50E4D" w:rsidRPr="00164756" w:rsidRDefault="00B50E4D" w:rsidP="00164756">
      <w:pPr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B50E4D" w:rsidRPr="00164756" w:rsidRDefault="00B50E4D" w:rsidP="00B50E4D">
      <w:pPr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 xml:space="preserve">            В целях приведения нормативно правового акта в соответствие с действующим законодательством  руководствуясь   Уставом Подымахинского муниципального образования</w:t>
      </w:r>
      <w:proofErr w:type="gramStart"/>
      <w:r w:rsidRPr="00164756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164756">
        <w:rPr>
          <w:rFonts w:ascii="Arial" w:hAnsi="Arial" w:cs="Arial"/>
          <w:sz w:val="24"/>
          <w:szCs w:val="24"/>
        </w:rPr>
        <w:t xml:space="preserve"> </w:t>
      </w:r>
    </w:p>
    <w:p w:rsidR="00B50E4D" w:rsidRDefault="00B50E4D" w:rsidP="00B50E4D">
      <w:pPr>
        <w:jc w:val="center"/>
        <w:rPr>
          <w:rFonts w:ascii="Arial" w:hAnsi="Arial" w:cs="Arial"/>
          <w:b/>
          <w:sz w:val="24"/>
          <w:szCs w:val="24"/>
        </w:rPr>
      </w:pPr>
      <w:r w:rsidRPr="00164756">
        <w:rPr>
          <w:rFonts w:ascii="Arial" w:hAnsi="Arial" w:cs="Arial"/>
          <w:b/>
          <w:sz w:val="24"/>
          <w:szCs w:val="24"/>
        </w:rPr>
        <w:t>Постановляю:</w:t>
      </w:r>
    </w:p>
    <w:p w:rsidR="00164756" w:rsidRPr="00164756" w:rsidRDefault="00164756" w:rsidP="00B50E4D">
      <w:pPr>
        <w:jc w:val="center"/>
        <w:rPr>
          <w:rFonts w:ascii="Arial" w:hAnsi="Arial" w:cs="Arial"/>
          <w:b/>
          <w:sz w:val="24"/>
          <w:szCs w:val="24"/>
        </w:rPr>
      </w:pPr>
    </w:p>
    <w:p w:rsidR="00B50E4D" w:rsidRPr="00164756" w:rsidRDefault="00B50E4D" w:rsidP="00B50E4D">
      <w:pPr>
        <w:pStyle w:val="1"/>
        <w:numPr>
          <w:ilvl w:val="0"/>
          <w:numId w:val="1"/>
        </w:numPr>
        <w:spacing w:before="0" w:after="0"/>
        <w:jc w:val="left"/>
        <w:rPr>
          <w:rStyle w:val="a4"/>
          <w:rFonts w:eastAsiaTheme="majorEastAsia"/>
          <w:b w:val="0"/>
          <w:bCs w:val="0"/>
          <w:color w:val="auto"/>
        </w:rPr>
      </w:pPr>
      <w:bookmarkStart w:id="0" w:name="sub_1"/>
      <w:r w:rsidRPr="00164756">
        <w:rPr>
          <w:b w:val="0"/>
          <w:color w:val="auto"/>
        </w:rPr>
        <w:t xml:space="preserve">Внести в Порядок </w:t>
      </w:r>
      <w:r w:rsidRPr="00164756">
        <w:rPr>
          <w:rStyle w:val="a4"/>
          <w:rFonts w:eastAsiaTheme="majorEastAsia"/>
          <w:b w:val="0"/>
          <w:bCs w:val="0"/>
          <w:color w:val="auto"/>
        </w:rPr>
        <w:t>осуществления внутреннего муниципального финансового контроля и внутреннего финансового  аудита следующие изменения:</w:t>
      </w:r>
    </w:p>
    <w:p w:rsidR="00B50E4D" w:rsidRPr="00164756" w:rsidRDefault="00944392" w:rsidP="00944392">
      <w:pPr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 xml:space="preserve">- </w:t>
      </w:r>
      <w:hyperlink r:id="rId6" w:anchor="/document/12112604/entry/26923" w:history="1">
        <w:r w:rsidR="00B50E4D" w:rsidRPr="00164756">
          <w:rPr>
            <w:rFonts w:ascii="Arial" w:hAnsi="Arial" w:cs="Arial"/>
            <w:sz w:val="24"/>
            <w:szCs w:val="24"/>
          </w:rPr>
          <w:t>пункт 1.2.</w:t>
        </w:r>
      </w:hyperlink>
      <w:r w:rsidR="00B50E4D" w:rsidRPr="00164756">
        <w:rPr>
          <w:rFonts w:ascii="Arial" w:hAnsi="Arial" w:cs="Arial"/>
          <w:sz w:val="24"/>
          <w:szCs w:val="24"/>
        </w:rPr>
        <w:t xml:space="preserve"> Порядка изложить в следующей редакции:</w:t>
      </w:r>
    </w:p>
    <w:p w:rsidR="00B50E4D" w:rsidRPr="00164756" w:rsidRDefault="00944392" w:rsidP="00944392">
      <w:pPr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 xml:space="preserve">1.2.) </w:t>
      </w:r>
      <w:r w:rsidR="00B50E4D" w:rsidRPr="00164756">
        <w:rPr>
          <w:rFonts w:ascii="Arial" w:hAnsi="Arial" w:cs="Arial"/>
          <w:sz w:val="24"/>
          <w:szCs w:val="24"/>
        </w:rPr>
        <w:t>Внутренний государственный (муниципальный)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Федерации.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Федеральные стандарты внутреннего государственного (муниципального) финансового контроля должны содержать: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принципы контрольной деятельности органов внутреннего государственного (муниципального) финансового контроля;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права и обязанности должностных лиц органов внутреннего государственного (муниципального) финансового контроля, в том числе в части назначения (организации) проведения экспертиз;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права и обязанности объектов контроля (их должностных лиц), в том числе в части организационно-технического обеспечения проверок, ревизий и обследований;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правила планирования, проведения проверок, ревизий и обследований, оформления и реализации их результатов, в том числе правила продления срока исполнения представления, предписания;</w:t>
      </w:r>
      <w:bookmarkStart w:id="1" w:name="_GoBack"/>
      <w:bookmarkEnd w:id="1"/>
    </w:p>
    <w:p w:rsidR="00B50E4D" w:rsidRPr="00164756" w:rsidRDefault="00B50E4D" w:rsidP="00944392">
      <w:pPr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lastRenderedPageBreak/>
        <w:t>правила составления отчетности о результатах контрольной деятельности органов внутреннего государственного (муниципального) финансового контроля;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лиц;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иные положения, необходимые для осуществления полномочий по внутреннему государственному (муниципальному) финансовому контролю.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Органы внутреннего государственного (муниципального) финансового контроля могут издавать ведомственные правовые акты (стандарты), обеспечивающие осуществление полномочий по внутреннему государственному (муниципальному) финансовому контролю, в случаях, предусмотренных федеральными стандартами внутреннего государственного (муниципального) финансового контроля</w:t>
      </w:r>
      <w:proofErr w:type="gramStart"/>
      <w:r w:rsidRPr="00164756">
        <w:rPr>
          <w:rFonts w:ascii="Arial" w:hAnsi="Arial" w:cs="Arial"/>
          <w:sz w:val="24"/>
          <w:szCs w:val="24"/>
        </w:rPr>
        <w:t>."</w:t>
      </w:r>
      <w:proofErr w:type="gramEnd"/>
    </w:p>
    <w:p w:rsidR="00944392" w:rsidRPr="00164756" w:rsidRDefault="00944392" w:rsidP="009443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sub_2"/>
      <w:bookmarkEnd w:id="0"/>
      <w:r w:rsidRPr="00164756">
        <w:rPr>
          <w:rFonts w:ascii="Arial" w:hAnsi="Arial" w:cs="Arial"/>
          <w:sz w:val="24"/>
          <w:szCs w:val="24"/>
        </w:rPr>
        <w:t xml:space="preserve">2. </w:t>
      </w:r>
      <w:r w:rsidR="00944392" w:rsidRPr="00164756">
        <w:rPr>
          <w:rFonts w:ascii="Arial" w:hAnsi="Arial" w:cs="Arial"/>
          <w:sz w:val="24"/>
          <w:szCs w:val="24"/>
        </w:rPr>
        <w:t>Н</w:t>
      </w:r>
      <w:r w:rsidRPr="00164756">
        <w:rPr>
          <w:rFonts w:ascii="Arial" w:hAnsi="Arial" w:cs="Arial"/>
          <w:sz w:val="24"/>
          <w:szCs w:val="24"/>
        </w:rPr>
        <w:t xml:space="preserve">астоящее постановление </w:t>
      </w:r>
      <w:r w:rsidR="00944392" w:rsidRPr="00164756">
        <w:rPr>
          <w:rFonts w:ascii="Arial" w:hAnsi="Arial" w:cs="Arial"/>
          <w:sz w:val="24"/>
          <w:szCs w:val="24"/>
        </w:rPr>
        <w:t xml:space="preserve"> </w:t>
      </w:r>
      <w:r w:rsidRPr="00164756">
        <w:rPr>
          <w:rFonts w:ascii="Arial" w:hAnsi="Arial" w:cs="Arial"/>
          <w:sz w:val="24"/>
          <w:szCs w:val="24"/>
        </w:rPr>
        <w:t xml:space="preserve"> разместить на сайте </w:t>
      </w:r>
      <w:r w:rsidR="00944392" w:rsidRPr="00164756">
        <w:rPr>
          <w:rFonts w:ascii="Arial" w:hAnsi="Arial" w:cs="Arial"/>
          <w:sz w:val="24"/>
          <w:szCs w:val="24"/>
        </w:rPr>
        <w:t xml:space="preserve">официальном сайте </w:t>
      </w:r>
      <w:r w:rsidRPr="00164756">
        <w:rPr>
          <w:rFonts w:ascii="Arial" w:hAnsi="Arial" w:cs="Arial"/>
          <w:sz w:val="24"/>
          <w:szCs w:val="24"/>
        </w:rPr>
        <w:t>администрации Под</w:t>
      </w:r>
      <w:r w:rsidR="00944392" w:rsidRPr="00164756">
        <w:rPr>
          <w:rFonts w:ascii="Arial" w:hAnsi="Arial" w:cs="Arial"/>
          <w:sz w:val="24"/>
          <w:szCs w:val="24"/>
        </w:rPr>
        <w:t>ымахинского сельского поселения в сети Интернет.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sub_3"/>
      <w:bookmarkEnd w:id="2"/>
      <w:r w:rsidRPr="0016475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64756">
        <w:rPr>
          <w:rFonts w:ascii="Arial" w:hAnsi="Arial" w:cs="Arial"/>
          <w:sz w:val="24"/>
          <w:szCs w:val="24"/>
        </w:rPr>
        <w:t>Контроль  за</w:t>
      </w:r>
      <w:proofErr w:type="gramEnd"/>
      <w:r w:rsidRPr="00164756">
        <w:rPr>
          <w:rFonts w:ascii="Arial" w:hAnsi="Arial" w:cs="Arial"/>
          <w:sz w:val="24"/>
          <w:szCs w:val="24"/>
        </w:rPr>
        <w:t xml:space="preserve"> исполнением настоящего постановления  оставляю за собой.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44392" w:rsidRPr="00164756" w:rsidRDefault="00944392" w:rsidP="00944392">
      <w:pPr>
        <w:rPr>
          <w:rFonts w:ascii="Arial" w:hAnsi="Arial" w:cs="Arial"/>
          <w:sz w:val="24"/>
          <w:szCs w:val="24"/>
        </w:rPr>
      </w:pPr>
    </w:p>
    <w:p w:rsidR="00944392" w:rsidRPr="00164756" w:rsidRDefault="00944392" w:rsidP="00944392">
      <w:pPr>
        <w:rPr>
          <w:rFonts w:ascii="Arial" w:hAnsi="Arial" w:cs="Arial"/>
          <w:sz w:val="24"/>
          <w:szCs w:val="24"/>
        </w:rPr>
      </w:pPr>
    </w:p>
    <w:p w:rsidR="00944392" w:rsidRPr="00164756" w:rsidRDefault="00944392" w:rsidP="00944392">
      <w:pPr>
        <w:rPr>
          <w:rFonts w:ascii="Arial" w:hAnsi="Arial" w:cs="Arial"/>
          <w:sz w:val="24"/>
          <w:szCs w:val="24"/>
        </w:rPr>
      </w:pP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>Глава Подымахинского</w:t>
      </w:r>
    </w:p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4756">
        <w:rPr>
          <w:rFonts w:ascii="Arial" w:hAnsi="Arial" w:cs="Arial"/>
          <w:sz w:val="24"/>
          <w:szCs w:val="24"/>
        </w:rPr>
        <w:t xml:space="preserve">сельского поселения                    </w:t>
      </w:r>
      <w:r w:rsidR="00944392" w:rsidRPr="00164756">
        <w:rPr>
          <w:rFonts w:ascii="Arial" w:hAnsi="Arial" w:cs="Arial"/>
          <w:sz w:val="24"/>
          <w:szCs w:val="24"/>
        </w:rPr>
        <w:t xml:space="preserve">                                      </w:t>
      </w:r>
      <w:r w:rsidR="00B72D5E" w:rsidRPr="00164756">
        <w:rPr>
          <w:rFonts w:ascii="Arial" w:hAnsi="Arial" w:cs="Arial"/>
          <w:sz w:val="24"/>
          <w:szCs w:val="24"/>
        </w:rPr>
        <w:t xml:space="preserve">              </w:t>
      </w:r>
      <w:r w:rsidR="00944392" w:rsidRPr="00164756">
        <w:rPr>
          <w:rFonts w:ascii="Arial" w:hAnsi="Arial" w:cs="Arial"/>
          <w:sz w:val="24"/>
          <w:szCs w:val="24"/>
        </w:rPr>
        <w:t xml:space="preserve">   Т.В.Пахомова</w:t>
      </w:r>
      <w:r w:rsidRPr="00164756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944392" w:rsidRPr="00164756">
        <w:rPr>
          <w:rFonts w:ascii="Arial" w:hAnsi="Arial" w:cs="Arial"/>
          <w:sz w:val="24"/>
          <w:szCs w:val="24"/>
        </w:rPr>
        <w:t xml:space="preserve"> </w:t>
      </w:r>
    </w:p>
    <w:bookmarkEnd w:id="3"/>
    <w:p w:rsidR="00B50E4D" w:rsidRPr="00164756" w:rsidRDefault="00B50E4D" w:rsidP="009443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50E4D" w:rsidRPr="00164756" w:rsidRDefault="00B50E4D" w:rsidP="00944392">
      <w:pPr>
        <w:rPr>
          <w:rFonts w:ascii="Arial" w:hAnsi="Arial" w:cs="Arial"/>
          <w:sz w:val="24"/>
          <w:szCs w:val="24"/>
        </w:rPr>
      </w:pPr>
    </w:p>
    <w:p w:rsidR="00B50E4D" w:rsidRPr="00944392" w:rsidRDefault="00B50E4D" w:rsidP="00944392">
      <w:pPr>
        <w:rPr>
          <w:rFonts w:ascii="Times New Roman" w:hAnsi="Times New Roman" w:cs="Times New Roman"/>
          <w:sz w:val="24"/>
          <w:szCs w:val="24"/>
        </w:rPr>
      </w:pPr>
    </w:p>
    <w:p w:rsidR="00B50E4D" w:rsidRPr="00944392" w:rsidRDefault="00B50E4D" w:rsidP="00944392">
      <w:pPr>
        <w:rPr>
          <w:rFonts w:ascii="Times New Roman" w:hAnsi="Times New Roman" w:cs="Times New Roman"/>
          <w:sz w:val="24"/>
          <w:szCs w:val="24"/>
        </w:rPr>
      </w:pPr>
    </w:p>
    <w:p w:rsidR="00B50E4D" w:rsidRPr="00944392" w:rsidRDefault="00B50E4D" w:rsidP="00944392">
      <w:pPr>
        <w:rPr>
          <w:rFonts w:ascii="Times New Roman" w:hAnsi="Times New Roman" w:cs="Times New Roman"/>
          <w:sz w:val="24"/>
          <w:szCs w:val="24"/>
        </w:rPr>
      </w:pPr>
    </w:p>
    <w:p w:rsidR="00B50E4D" w:rsidRPr="00944392" w:rsidRDefault="00B50E4D" w:rsidP="00944392">
      <w:pPr>
        <w:rPr>
          <w:rFonts w:ascii="Times New Roman" w:hAnsi="Times New Roman" w:cs="Times New Roman"/>
          <w:sz w:val="24"/>
          <w:szCs w:val="24"/>
        </w:rPr>
      </w:pPr>
    </w:p>
    <w:p w:rsidR="00B50E4D" w:rsidRPr="00944392" w:rsidRDefault="00B50E4D" w:rsidP="00944392">
      <w:pPr>
        <w:rPr>
          <w:rFonts w:ascii="Times New Roman" w:hAnsi="Times New Roman" w:cs="Times New Roman"/>
          <w:sz w:val="24"/>
          <w:szCs w:val="24"/>
        </w:rPr>
      </w:pPr>
    </w:p>
    <w:p w:rsidR="00B50E4D" w:rsidRPr="00944392" w:rsidRDefault="00B50E4D" w:rsidP="00944392">
      <w:pPr>
        <w:rPr>
          <w:rFonts w:ascii="Times New Roman" w:hAnsi="Times New Roman" w:cs="Times New Roman"/>
          <w:sz w:val="24"/>
          <w:szCs w:val="24"/>
        </w:rPr>
      </w:pPr>
    </w:p>
    <w:p w:rsidR="00B50E4D" w:rsidRPr="00944392" w:rsidRDefault="00B50E4D" w:rsidP="00944392">
      <w:pPr>
        <w:rPr>
          <w:rFonts w:ascii="Times New Roman" w:hAnsi="Times New Roman" w:cs="Times New Roman"/>
          <w:sz w:val="24"/>
          <w:szCs w:val="24"/>
        </w:rPr>
      </w:pPr>
    </w:p>
    <w:sectPr w:rsidR="00B50E4D" w:rsidRPr="00944392" w:rsidSect="0094439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310B9"/>
    <w:multiLevelType w:val="hybridMultilevel"/>
    <w:tmpl w:val="310E3458"/>
    <w:lvl w:ilvl="0" w:tplc="6A0CE38C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F8"/>
    <w:rsid w:val="00012DEA"/>
    <w:rsid w:val="00112BAE"/>
    <w:rsid w:val="001158F8"/>
    <w:rsid w:val="00164756"/>
    <w:rsid w:val="00220DF7"/>
    <w:rsid w:val="00296E9F"/>
    <w:rsid w:val="003214CB"/>
    <w:rsid w:val="006C1379"/>
    <w:rsid w:val="00702C0D"/>
    <w:rsid w:val="00821A32"/>
    <w:rsid w:val="00875E1C"/>
    <w:rsid w:val="00944392"/>
    <w:rsid w:val="009A304D"/>
    <w:rsid w:val="00AF0672"/>
    <w:rsid w:val="00B50E4D"/>
    <w:rsid w:val="00B72D5E"/>
    <w:rsid w:val="00DC5353"/>
    <w:rsid w:val="00E41291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0E4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0E4D"/>
    <w:rPr>
      <w:color w:val="0000FF"/>
      <w:u w:val="single"/>
    </w:rPr>
  </w:style>
  <w:style w:type="paragraph" w:customStyle="1" w:styleId="s1">
    <w:name w:val="s_1"/>
    <w:basedOn w:val="a"/>
    <w:rsid w:val="00B50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50E4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B50E4D"/>
    <w:rPr>
      <w:color w:val="106BBE"/>
    </w:rPr>
  </w:style>
  <w:style w:type="paragraph" w:styleId="a5">
    <w:name w:val="List Paragraph"/>
    <w:basedOn w:val="a"/>
    <w:uiPriority w:val="34"/>
    <w:qFormat/>
    <w:rsid w:val="00B50E4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41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12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0E4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0E4D"/>
    <w:rPr>
      <w:color w:val="0000FF"/>
      <w:u w:val="single"/>
    </w:rPr>
  </w:style>
  <w:style w:type="paragraph" w:customStyle="1" w:styleId="s1">
    <w:name w:val="s_1"/>
    <w:basedOn w:val="a"/>
    <w:rsid w:val="00B50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50E4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B50E4D"/>
    <w:rPr>
      <w:color w:val="106BBE"/>
    </w:rPr>
  </w:style>
  <w:style w:type="paragraph" w:styleId="a5">
    <w:name w:val="List Paragraph"/>
    <w:basedOn w:val="a"/>
    <w:uiPriority w:val="34"/>
    <w:qFormat/>
    <w:rsid w:val="00B50E4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41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1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2021-02-20T04:59:00Z</cp:lastPrinted>
  <dcterms:created xsi:type="dcterms:W3CDTF">2021-02-20T03:50:00Z</dcterms:created>
  <dcterms:modified xsi:type="dcterms:W3CDTF">2021-03-01T05:59:00Z</dcterms:modified>
</cp:coreProperties>
</file>