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РОССИЙСКАЯ</w:t>
      </w:r>
      <w:bookmarkStart w:id="0" w:name="_GoBack"/>
      <w:bookmarkEnd w:id="0"/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 xml:space="preserve"> ФЕДЕРАЦИЯ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ИРКУТСКАЯ ОБЛАСТЬ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УСТЬ-КУТСКИЙ МУНИЦИПАЛЬНЫЙ РАЙОН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АДМИНИСТРАЦИЯ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ПОДЫМАХИНСКОГО МУНИЦИПАЛЬНОГО ОБРАЗОВАНИЯ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(СЕЛЬСКОЕ ПОСЕЛЕНИЕ)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ПОСТАНОВЛЕНИЕ</w:t>
      </w:r>
    </w:p>
    <w:p w:rsidR="00BD43FA" w:rsidRPr="00BD43FA" w:rsidRDefault="00BD43FA" w:rsidP="00BD43FA">
      <w:pPr>
        <w:widowControl/>
        <w:suppressAutoHyphens/>
        <w:ind w:left="-567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8F206E" w:rsidP="00BD43FA">
      <w:pPr>
        <w:widowControl/>
        <w:suppressAutoHyphens/>
        <w:ind w:left="-567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ar-SA" w:bidi="ar-SA"/>
        </w:rPr>
        <w:t>29</w:t>
      </w:r>
      <w:r w:rsidR="00BD43FA"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 xml:space="preserve">.03.2023 г.                                                                                           </w:t>
      </w:r>
      <w:r w:rsidR="003176E4">
        <w:rPr>
          <w:rFonts w:ascii="Times New Roman" w:eastAsia="Times New Roman" w:hAnsi="Times New Roman" w:cs="Times New Roman"/>
          <w:b/>
          <w:color w:val="auto"/>
          <w:lang w:eastAsia="ar-SA" w:bidi="ar-SA"/>
        </w:rPr>
        <w:t xml:space="preserve">                   </w:t>
      </w:r>
      <w:r>
        <w:rPr>
          <w:rFonts w:ascii="Times New Roman" w:eastAsia="Times New Roman" w:hAnsi="Times New Roman" w:cs="Times New Roman"/>
          <w:b/>
          <w:color w:val="auto"/>
          <w:lang w:eastAsia="ar-SA" w:bidi="ar-SA"/>
        </w:rPr>
        <w:t xml:space="preserve">     № 31</w:t>
      </w:r>
      <w:r w:rsidR="00BD43FA"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-п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</w:t>
      </w: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О НАЗНАЧЕНИИ ПУБЛИЧНЫХ СЛУШАНИЙ ПО ВОПРОСУ </w:t>
      </w:r>
      <w:r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   </w:t>
      </w: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РАССМОТРЕНИЯ и согласования  документации по планировке территории</w:t>
      </w:r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линейного </w:t>
      </w: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объекта: </w:t>
      </w:r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« </w:t>
      </w: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Автомобильная  дорога общего пользования федерального значения А-331 « Вилюй» Тулун-Братск-Усть-кут-Мирный –Якутск на участ</w:t>
      </w:r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ке  Усть-Кут-Верхнемарково км 103+000-км 114 +000</w:t>
      </w:r>
      <w:proofErr w:type="gramStart"/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в</w:t>
      </w:r>
      <w:proofErr w:type="gramEnd"/>
      <w:r w:rsidR="008F206E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 xml:space="preserve">  Иркутской области</w:t>
      </w:r>
      <w:r w:rsidRPr="00BD43FA">
        <w:rPr>
          <w:rFonts w:ascii="Times New Roman" w:eastAsia="Times New Roman" w:hAnsi="Times New Roman" w:cs="Times New Roman"/>
          <w:b/>
          <w:caps/>
          <w:color w:val="auto"/>
          <w:lang w:eastAsia="ar-SA" w:bidi="ar-SA"/>
        </w:rPr>
        <w:t>»</w:t>
      </w:r>
    </w:p>
    <w:p w:rsidR="00BD43FA" w:rsidRPr="00BD43FA" w:rsidRDefault="00BD43FA" w:rsidP="00BD43FA">
      <w:pPr>
        <w:widowControl/>
        <w:suppressAutoHyphens/>
        <w:jc w:val="both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В целях обеспечения устойчивого развития территории, для уточнения границ земельного участка, р</w:t>
      </w:r>
      <w:r w:rsidR="008F206E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ассмотрев заявление </w:t>
      </w: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директ</w:t>
      </w:r>
      <w:r w:rsidR="008F206E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ора  ООО « </w:t>
      </w:r>
      <w:proofErr w:type="spellStart"/>
      <w:r w:rsidR="008F206E">
        <w:rPr>
          <w:rFonts w:ascii="Times New Roman" w:eastAsia="Times New Roman" w:hAnsi="Times New Roman" w:cs="Times New Roman"/>
          <w:color w:val="auto"/>
          <w:lang w:eastAsia="ar-SA" w:bidi="ar-SA"/>
        </w:rPr>
        <w:t>СметаПлюс</w:t>
      </w:r>
      <w:proofErr w:type="spellEnd"/>
      <w:r w:rsidR="008F206E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» А.Б. </w:t>
      </w:r>
      <w:proofErr w:type="spellStart"/>
      <w:r w:rsidR="008F206E">
        <w:rPr>
          <w:rFonts w:ascii="Times New Roman" w:eastAsia="Times New Roman" w:hAnsi="Times New Roman" w:cs="Times New Roman"/>
          <w:color w:val="auto"/>
          <w:lang w:eastAsia="ar-SA" w:bidi="ar-SA"/>
        </w:rPr>
        <w:t>Шатохина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, в соответствии с Федеральным законом  № 131-ФЗ от 06.10.2003 года «Об общих принципах организации  местного самоуправления в Российской Федерации», ст.45 Градостроительного кодекса РФ, руководствуясь  Уставом Подымахинского муниципального образования</w:t>
      </w:r>
      <w:proofErr w:type="gram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,</w:t>
      </w:r>
      <w:proofErr w:type="gram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Положением о порядке организации и проведения публичных слушаний в 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Подымахинском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муниципальном образовании , утвержденным решением Думы Подымахинского сельского поселения № 76 от 29.05.2015 г.,</w:t>
      </w:r>
    </w:p>
    <w:p w:rsidR="00BD43FA" w:rsidRPr="00BD43FA" w:rsidRDefault="00BD43FA" w:rsidP="00BD43FA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b/>
          <w:color w:val="auto"/>
          <w:lang w:eastAsia="ar-SA" w:bidi="ar-SA"/>
        </w:rPr>
        <w:t>ПОСТАНОВЛЯЮ:</w:t>
      </w:r>
    </w:p>
    <w:p w:rsidR="00BD43FA" w:rsidRPr="00BD43FA" w:rsidRDefault="00BD43FA" w:rsidP="00BD43FA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eastAsia="ar-SA" w:bidi="ar-SA"/>
        </w:rPr>
      </w:pPr>
    </w:p>
    <w:p w:rsidR="00BD43FA" w:rsidRPr="00BD43FA" w:rsidRDefault="00BD43FA" w:rsidP="00BD43FA">
      <w:pPr>
        <w:widowControl/>
        <w:suppressAutoHyphens/>
        <w:jc w:val="both"/>
        <w:rPr>
          <w:rFonts w:ascii="Times New Roman" w:eastAsia="Times New Roman" w:hAnsi="Times New Roman" w:cs="Times New Roman"/>
          <w:caps/>
          <w:color w:val="auto"/>
          <w:lang w:eastAsia="ar-SA" w:bidi="ar-SA"/>
        </w:rPr>
      </w:pP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1. Назначить публичные слушания по вопросу рассмотрения и согласования  документации  по планировке территории </w:t>
      </w:r>
      <w:r w:rsidR="008F206E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линейного </w:t>
      </w: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объекта</w:t>
      </w:r>
      <w:proofErr w:type="gram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:</w:t>
      </w:r>
      <w:proofErr w:type="gramEnd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« Автомобильная дорога общего  пользования  федерального значения А-331 « Вилюй» Тулун-Братск-Усть-Кут-Мирный-Якутск на участке  Усть-Кут </w:t>
      </w:r>
      <w:proofErr w:type="gramStart"/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–</w:t>
      </w:r>
      <w:proofErr w:type="spellStart"/>
      <w:r w:rsidR="00C37FE5">
        <w:rPr>
          <w:rFonts w:ascii="Times New Roman" w:eastAsia="Times New Roman" w:hAnsi="Times New Roman" w:cs="Times New Roman"/>
          <w:color w:val="auto"/>
          <w:lang w:eastAsia="ar-SA" w:bidi="ar-SA"/>
        </w:rPr>
        <w:t>В</w:t>
      </w:r>
      <w:proofErr w:type="gramEnd"/>
      <w:r w:rsidR="00C37FE5">
        <w:rPr>
          <w:rFonts w:ascii="Times New Roman" w:eastAsia="Times New Roman" w:hAnsi="Times New Roman" w:cs="Times New Roman"/>
          <w:color w:val="auto"/>
          <w:lang w:eastAsia="ar-SA" w:bidi="ar-SA"/>
        </w:rPr>
        <w:t>ерхнемарково</w:t>
      </w:r>
      <w:proofErr w:type="spellEnd"/>
      <w:r w:rsidR="00C37FE5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км 103+000-км 114</w:t>
      </w: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+000, Иркутская область»</w:t>
      </w:r>
    </w:p>
    <w:p w:rsidR="00BD43FA" w:rsidRPr="00BD43FA" w:rsidRDefault="00BD43FA" w:rsidP="00BD43FA">
      <w:p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eastAsia="ar-SA" w:bidi="ar-SA"/>
        </w:rPr>
        <w:t>2.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   Организатором публичных слушаний назначить комиссию по подготовке и проведению публичных слушаний в следующем составе: Пахомова Т.В.- глава Подымахинского муниципального образования,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bidi="ar-SA"/>
        </w:rPr>
        <w:t>Эпова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М.А. –ведущий специалист  Администрации Подымахинского  сельского поселения; Фролова А.М. – специалист администрации, Зырянова Т.В. -специалист администрации;</w:t>
      </w:r>
    </w:p>
    <w:p w:rsidR="00BD43FA" w:rsidRPr="00BD43FA" w:rsidRDefault="00BD43FA" w:rsidP="00BD43FA">
      <w:p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3. Комиссии по подготовке и проведению публичных слушаний: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3.1. Организовать проведение публичных слушаний, указанных в пункте 1 настоящего Постановления </w:t>
      </w:r>
      <w:r w:rsidR="00C37F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12</w:t>
      </w:r>
      <w:r w:rsidRPr="00BD43F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апреля  2023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г. в </w:t>
      </w:r>
      <w:r w:rsidRPr="00BD43F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16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часов </w:t>
      </w:r>
      <w:r w:rsidRPr="00BD43F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00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минут. Местом проведения публичных слушаний определить здание Администрации Подымахинского сельского поселения, расположенного по адресу: </w:t>
      </w:r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666775, п. Казарки </w:t>
      </w:r>
      <w:proofErr w:type="spell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>Усть-Кутского</w:t>
      </w:r>
      <w:proofErr w:type="spell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 района</w:t>
      </w:r>
      <w:proofErr w:type="gram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,</w:t>
      </w:r>
      <w:proofErr w:type="gram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ул. Мира, 1.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>3.2. Обеспечить прием предложений и замечаний, касающиеся указанного вопроса, от физических, юридических и</w:t>
      </w:r>
      <w:r w:rsidR="00C37FE5">
        <w:rPr>
          <w:rFonts w:ascii="Times New Roman" w:eastAsia="Times New Roman" w:hAnsi="Times New Roman" w:cs="Times New Roman"/>
          <w:color w:val="auto"/>
          <w:lang w:bidi="ar-SA"/>
        </w:rPr>
        <w:t xml:space="preserve"> иных заинтересованных лиц до 12</w:t>
      </w:r>
      <w:r w:rsidR="006E3AAF">
        <w:rPr>
          <w:rFonts w:ascii="Times New Roman" w:eastAsia="Times New Roman" w:hAnsi="Times New Roman" w:cs="Times New Roman"/>
          <w:color w:val="auto"/>
          <w:lang w:bidi="ar-SA"/>
        </w:rPr>
        <w:t>.04.2023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г. в здании Администрации Подымахинского сельского поселения по адресу: </w:t>
      </w:r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666775, п. Казарки </w:t>
      </w:r>
      <w:proofErr w:type="spell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>Усть-Кутского</w:t>
      </w:r>
      <w:proofErr w:type="spell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 района  Иркутской области, ул. Мира, 1.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Режим работы: понедельник - пятница с 9.00 до 17.00 часов,  (перерыв с 13</w:t>
      </w:r>
      <w:r w:rsidRPr="00BD43FA">
        <w:rPr>
          <w:rFonts w:ascii="Times New Roman" w:eastAsia="Times New Roman" w:hAnsi="Times New Roman" w:cs="Times New Roman"/>
          <w:color w:val="auto"/>
          <w:vertAlign w:val="superscript"/>
          <w:lang w:bidi="ar-SA"/>
        </w:rPr>
        <w:t>00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до 14</w:t>
      </w:r>
      <w:r w:rsidRPr="00BD43FA">
        <w:rPr>
          <w:rFonts w:ascii="Times New Roman" w:eastAsia="Times New Roman" w:hAnsi="Times New Roman" w:cs="Times New Roman"/>
          <w:color w:val="auto"/>
          <w:vertAlign w:val="superscript"/>
          <w:lang w:bidi="ar-SA"/>
        </w:rPr>
        <w:t>00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часов), суббота, 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воскресенье - выходной. Экспозиция, содержащая  графические демонстрационные материалы находится в администрации Подымахинского сельского поселения, для ознакомления.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4. Уполномоченным органом на проведение публичных слушаний является Администрация Подымахинского сельского поселения, расположенная по адресу: </w:t>
      </w:r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666775, п. Казарки </w:t>
      </w:r>
      <w:proofErr w:type="spellStart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>Усть-Кутского</w:t>
      </w:r>
      <w:proofErr w:type="spellEnd"/>
      <w:r w:rsidRPr="00BD43FA">
        <w:rPr>
          <w:rFonts w:ascii="Times New Roman" w:eastAsia="Times New Roman" w:hAnsi="Times New Roman" w:cs="Times New Roman"/>
          <w:color w:val="252525"/>
          <w:shd w:val="clear" w:color="auto" w:fill="FFFFFF"/>
          <w:lang w:bidi="ar-SA"/>
        </w:rPr>
        <w:t xml:space="preserve">  района  Иркутской области, ул. Мира,1</w:t>
      </w:r>
      <w:r w:rsidR="00C37FE5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Подымахинского сельского поселения </w:t>
      </w:r>
      <w:proofErr w:type="spellStart"/>
      <w:r w:rsidRPr="00BD43FA">
        <w:rPr>
          <w:rFonts w:ascii="Times New Roman" w:eastAsia="Times New Roman" w:hAnsi="Times New Roman" w:cs="Times New Roman"/>
          <w:color w:val="auto"/>
          <w:lang w:bidi="ar-SA"/>
        </w:rPr>
        <w:t>Подымахино.рф</w:t>
      </w:r>
      <w:proofErr w:type="spellEnd"/>
      <w:r w:rsidRPr="00BD43FA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>6. Настоящее Постановление вступает в силу после его официального опубликовани</w:t>
      </w:r>
      <w:proofErr w:type="gramStart"/>
      <w:r w:rsidRPr="00BD43FA">
        <w:rPr>
          <w:rFonts w:ascii="Times New Roman" w:eastAsia="Times New Roman" w:hAnsi="Times New Roman" w:cs="Times New Roman"/>
          <w:color w:val="auto"/>
          <w:lang w:bidi="ar-SA"/>
        </w:rPr>
        <w:t>я(</w:t>
      </w:r>
      <w:proofErr w:type="gramEnd"/>
      <w:r w:rsidRPr="00BD43FA">
        <w:rPr>
          <w:rFonts w:ascii="Times New Roman" w:eastAsia="Times New Roman" w:hAnsi="Times New Roman" w:cs="Times New Roman"/>
          <w:color w:val="auto"/>
          <w:lang w:bidi="ar-SA"/>
        </w:rPr>
        <w:t>обнародования).</w:t>
      </w: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D43FA" w:rsidRPr="00BD43FA" w:rsidRDefault="00BD43FA" w:rsidP="00BD43FA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D43FA" w:rsidRPr="00BD43FA" w:rsidRDefault="00BD43FA" w:rsidP="00BD43FA">
      <w:pPr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>Глава администрации</w:t>
      </w:r>
    </w:p>
    <w:p w:rsidR="00BD43FA" w:rsidRPr="00BD43FA" w:rsidRDefault="00BD43FA" w:rsidP="00BD43FA">
      <w:pPr>
        <w:rPr>
          <w:rFonts w:ascii="Times New Roman" w:eastAsia="Times New Roman" w:hAnsi="Times New Roman" w:cs="Times New Roman"/>
          <w:color w:val="auto"/>
          <w:lang w:bidi="ar-SA"/>
        </w:rPr>
      </w:pPr>
      <w:r w:rsidRPr="00BD43FA">
        <w:rPr>
          <w:rFonts w:ascii="Times New Roman" w:eastAsia="Times New Roman" w:hAnsi="Times New Roman" w:cs="Times New Roman"/>
          <w:color w:val="auto"/>
          <w:lang w:bidi="ar-SA"/>
        </w:rPr>
        <w:t>Подымахинского сельского поселения                            Т.В. Пахомова</w:t>
      </w:r>
    </w:p>
    <w:p w:rsidR="00EA3059" w:rsidRPr="00BD43FA" w:rsidRDefault="00EA3059" w:rsidP="00BD43FA"/>
    <w:sectPr w:rsidR="00EA3059" w:rsidRPr="00BD43FA">
      <w:pgSz w:w="12240" w:h="15840"/>
      <w:pgMar w:top="1262" w:right="1025" w:bottom="133" w:left="2230" w:header="834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517" w:rsidRDefault="00797517">
      <w:r>
        <w:separator/>
      </w:r>
    </w:p>
  </w:endnote>
  <w:endnote w:type="continuationSeparator" w:id="0">
    <w:p w:rsidR="00797517" w:rsidRDefault="00797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517" w:rsidRDefault="00797517"/>
  </w:footnote>
  <w:footnote w:type="continuationSeparator" w:id="0">
    <w:p w:rsidR="00797517" w:rsidRDefault="0079751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32E6"/>
    <w:multiLevelType w:val="multilevel"/>
    <w:tmpl w:val="ACDAB5E4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FD0AD3"/>
    <w:multiLevelType w:val="multilevel"/>
    <w:tmpl w:val="008C42DC"/>
    <w:lvl w:ilvl="0">
      <w:start w:val="1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C35104"/>
    <w:multiLevelType w:val="multilevel"/>
    <w:tmpl w:val="98AC7C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400212"/>
    <w:multiLevelType w:val="multilevel"/>
    <w:tmpl w:val="38C660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951BA7"/>
    <w:multiLevelType w:val="multilevel"/>
    <w:tmpl w:val="0694BD8C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0F36E9"/>
    <w:multiLevelType w:val="multilevel"/>
    <w:tmpl w:val="A07A0994"/>
    <w:lvl w:ilvl="0">
      <w:start w:val="1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182AC6"/>
    <w:multiLevelType w:val="multilevel"/>
    <w:tmpl w:val="4C081F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A7652D"/>
    <w:multiLevelType w:val="multilevel"/>
    <w:tmpl w:val="5B30DC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F0651B"/>
    <w:multiLevelType w:val="multilevel"/>
    <w:tmpl w:val="EC96F8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BB444CA"/>
    <w:multiLevelType w:val="multilevel"/>
    <w:tmpl w:val="81F619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8170CC8"/>
    <w:multiLevelType w:val="multilevel"/>
    <w:tmpl w:val="14A20A4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380899"/>
    <w:multiLevelType w:val="multilevel"/>
    <w:tmpl w:val="2964567C"/>
    <w:lvl w:ilvl="0">
      <w:start w:val="2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2"/>
  </w:num>
  <w:num w:numId="9">
    <w:abstractNumId w:val="5"/>
  </w:num>
  <w:num w:numId="10">
    <w:abstractNumId w:val="11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A3059"/>
    <w:rsid w:val="00220DC2"/>
    <w:rsid w:val="003176E4"/>
    <w:rsid w:val="004C295F"/>
    <w:rsid w:val="0054470D"/>
    <w:rsid w:val="006E3AAF"/>
    <w:rsid w:val="00797517"/>
    <w:rsid w:val="00801705"/>
    <w:rsid w:val="008F206E"/>
    <w:rsid w:val="00B21B50"/>
    <w:rsid w:val="00BD43FA"/>
    <w:rsid w:val="00C37FE5"/>
    <w:rsid w:val="00C7788D"/>
    <w:rsid w:val="00DB3BF9"/>
    <w:rsid w:val="00EA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3"/>
    <w:pPr>
      <w:spacing w:line="286" w:lineRule="auto"/>
      <w:ind w:firstLine="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ind w:left="3780"/>
      <w:outlineLvl w:val="0"/>
    </w:pPr>
    <w:rPr>
      <w:rFonts w:ascii="Arial" w:eastAsia="Arial" w:hAnsi="Arial" w:cs="Arial"/>
      <w:sz w:val="28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3"/>
    <w:pPr>
      <w:spacing w:line="286" w:lineRule="auto"/>
      <w:ind w:firstLine="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ind w:left="3780"/>
      <w:outlineLvl w:val="0"/>
    </w:pPr>
    <w:rPr>
      <w:rFonts w:ascii="Arial" w:eastAsia="Arial" w:hAnsi="Arial" w:cs="Arial"/>
      <w:sz w:val="28"/>
      <w:szCs w:val="2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11</cp:revision>
  <cp:lastPrinted>2023-03-29T01:55:00Z</cp:lastPrinted>
  <dcterms:created xsi:type="dcterms:W3CDTF">2023-03-23T04:16:00Z</dcterms:created>
  <dcterms:modified xsi:type="dcterms:W3CDTF">2023-03-29T01:57:00Z</dcterms:modified>
</cp:coreProperties>
</file>