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591786" w:rsidP="00A15290">
      <w:pPr>
        <w:autoSpaceDE w:val="0"/>
        <w:autoSpaceDN w:val="0"/>
        <w:adjustRightInd w:val="0"/>
        <w:rPr>
          <w:sz w:val="28"/>
          <w:szCs w:val="28"/>
        </w:rPr>
      </w:pPr>
      <w:r>
        <w:t>19.07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 </w:t>
      </w:r>
      <w:r w:rsidR="00B40AE2">
        <w:rPr>
          <w:sz w:val="28"/>
          <w:szCs w:val="28"/>
        </w:rPr>
        <w:t xml:space="preserve">     </w:t>
      </w:r>
      <w:r w:rsidR="000F7D4D">
        <w:rPr>
          <w:sz w:val="28"/>
          <w:szCs w:val="28"/>
        </w:rPr>
        <w:t xml:space="preserve">   </w:t>
      </w:r>
      <w:r>
        <w:rPr>
          <w:sz w:val="28"/>
          <w:szCs w:val="28"/>
        </w:rPr>
        <w:t>№ 76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</w:t>
      </w:r>
      <w:r w:rsidR="00591786">
        <w:rPr>
          <w:b/>
        </w:rPr>
        <w:t xml:space="preserve"> территории  лесного</w:t>
      </w:r>
      <w:r>
        <w:rPr>
          <w:b/>
        </w:rPr>
        <w:t xml:space="preserve"> участка</w:t>
      </w:r>
      <w:r w:rsidR="001206A6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591786">
        <w:t xml:space="preserve">  Градостроительным  кодексом </w:t>
      </w:r>
      <w:r w:rsidR="000F7D4D">
        <w:t xml:space="preserve"> </w:t>
      </w:r>
      <w:r w:rsidRPr="00A15290">
        <w:t xml:space="preserve"> Российской Федерации от 29 декабря 2004 г. № 190-ФЗ, </w:t>
      </w:r>
      <w:r w:rsidR="00591786">
        <w:t>Земельным кодексом  Российской Федерации, учитывая  Согласование проекта межевания территории лесного участка Министерством лесного комплекса Иркутской области от 16.07.2024 года за № 02-91-873/24</w:t>
      </w:r>
      <w:r w:rsidR="004B7CC9">
        <w:t xml:space="preserve">, руководствуясь </w:t>
      </w:r>
      <w:r w:rsidRPr="00A15290">
        <w:t xml:space="preserve">Уставом  Подымахинского муниципального образования, </w:t>
      </w:r>
      <w:proofErr w:type="gramEnd"/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D51017" w:rsidRDefault="00A15290" w:rsidP="001206A6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591786">
        <w:t xml:space="preserve">лесного </w:t>
      </w:r>
      <w:r w:rsidR="007A7AF0">
        <w:t xml:space="preserve"> участка</w:t>
      </w:r>
      <w:r w:rsidR="004B7CC9">
        <w:t xml:space="preserve"> в целях  размещения линейных объекто</w:t>
      </w:r>
      <w:proofErr w:type="gramStart"/>
      <w:r w:rsidR="004B7CC9">
        <w:t>в-</w:t>
      </w:r>
      <w:proofErr w:type="gramEnd"/>
      <w:r w:rsidR="004B7CC9">
        <w:t xml:space="preserve"> линия электропередачи воздушная, кабельная всех  классов напряжения, дорога автомобильная, трубопровод  подземный, водопровод ( строительство и  эксплу</w:t>
      </w:r>
      <w:r w:rsidR="00B40AE2">
        <w:t>атация  коридора коммуникаций от ГФУ до ПСП МНГКМ под расширение для реализации объекта «</w:t>
      </w:r>
      <w:proofErr w:type="spellStart"/>
      <w:r w:rsidR="00B40AE2">
        <w:t>Конденсатопровод</w:t>
      </w:r>
      <w:proofErr w:type="spellEnd"/>
      <w:r w:rsidR="00B40AE2">
        <w:t xml:space="preserve"> ГФУ-ПСП Марковского НГКМ» (</w:t>
      </w:r>
      <w:proofErr w:type="spellStart"/>
      <w:r w:rsidR="00B40AE2">
        <w:t>доотвод</w:t>
      </w:r>
      <w:proofErr w:type="spellEnd"/>
      <w:r w:rsidR="00B40AE2">
        <w:t>)</w:t>
      </w:r>
      <w:r w:rsidR="001C160C" w:rsidRPr="001C160C">
        <w:t xml:space="preserve"> для  строительства </w:t>
      </w:r>
      <w:r w:rsidR="00591786">
        <w:t xml:space="preserve">, реконструкции , эксплуатации линейных  объектов, расположенного  в пределах земель лесного фонда </w:t>
      </w:r>
      <w:proofErr w:type="spellStart"/>
      <w:r w:rsidR="00591786">
        <w:t>Усть-Кутского</w:t>
      </w:r>
      <w:proofErr w:type="spellEnd"/>
      <w:r w:rsidR="00591786">
        <w:t xml:space="preserve"> лесничества: Российская Федерация, </w:t>
      </w:r>
      <w:r w:rsidR="004B7CC9">
        <w:t xml:space="preserve">Иркутская область, </w:t>
      </w:r>
      <w:proofErr w:type="spellStart"/>
      <w:r w:rsidR="004B7CC9">
        <w:t>Усть-Кутское</w:t>
      </w:r>
      <w:proofErr w:type="spellEnd"/>
      <w:r w:rsidR="004B7CC9">
        <w:t xml:space="preserve"> муниципальное образование, </w:t>
      </w:r>
      <w:proofErr w:type="spellStart"/>
      <w:r w:rsidR="004B7CC9">
        <w:t>Усть-Кутское</w:t>
      </w:r>
      <w:proofErr w:type="spellEnd"/>
      <w:r w:rsidR="004B7CC9">
        <w:t xml:space="preserve"> лесничество, Борисовское участковое лесничество, </w:t>
      </w:r>
      <w:proofErr w:type="spellStart"/>
      <w:r w:rsidR="004B7CC9">
        <w:t>Борисовская</w:t>
      </w:r>
      <w:proofErr w:type="spellEnd"/>
      <w:r w:rsidR="004B7CC9">
        <w:t xml:space="preserve">  дача, защитные леса, кварталы №№ 259 </w:t>
      </w:r>
      <w:proofErr w:type="gramStart"/>
      <w:r w:rsidR="004B7CC9">
        <w:t xml:space="preserve">( </w:t>
      </w:r>
      <w:proofErr w:type="gramEnd"/>
      <w:r w:rsidR="004B7CC9">
        <w:t>в.8ч,10ч,12ч,25ч,26ч,33ч,54ч,56ч), эксплуатационные леса, кварталы №№ 210 (в.30ч), 211 ( в.25ч,35ч.43ч), 259 (в.8ч,10ч), 260 (в.12ч,13ч,14ч,26ч,34ч,52ч), общей площадью  32,4155 га.</w:t>
      </w:r>
    </w:p>
    <w:p w:rsidR="001C160C" w:rsidRDefault="00D51017" w:rsidP="001206A6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1206A6">
        <w:t xml:space="preserve"> </w:t>
      </w:r>
      <w:bookmarkStart w:id="0" w:name="_GoBack"/>
      <w:bookmarkEnd w:id="0"/>
      <w:r w:rsidR="00A15290" w:rsidRPr="00A15290">
        <w:t xml:space="preserve">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F7D4D"/>
    <w:rsid w:val="001206A6"/>
    <w:rsid w:val="00144C6C"/>
    <w:rsid w:val="001C160C"/>
    <w:rsid w:val="004B7CC9"/>
    <w:rsid w:val="004D2558"/>
    <w:rsid w:val="00563F55"/>
    <w:rsid w:val="00591786"/>
    <w:rsid w:val="007A7AF0"/>
    <w:rsid w:val="00837CA3"/>
    <w:rsid w:val="00963A2F"/>
    <w:rsid w:val="00985289"/>
    <w:rsid w:val="00A15290"/>
    <w:rsid w:val="00B40AE2"/>
    <w:rsid w:val="00C03BAD"/>
    <w:rsid w:val="00CD49BF"/>
    <w:rsid w:val="00D5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2024-07-25T08:35:00Z</cp:lastPrinted>
  <dcterms:created xsi:type="dcterms:W3CDTF">2023-02-01T08:13:00Z</dcterms:created>
  <dcterms:modified xsi:type="dcterms:W3CDTF">2024-07-25T08:36:00Z</dcterms:modified>
</cp:coreProperties>
</file>