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26C" w:rsidRPr="00291024" w:rsidRDefault="0019426C" w:rsidP="0029102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9426C" w:rsidRPr="00291024" w:rsidRDefault="0019426C" w:rsidP="002910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91024">
        <w:rPr>
          <w:rFonts w:ascii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B95CC1" w:rsidRDefault="00B95CC1" w:rsidP="002910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ИРКУТСКАЯ ОБЛАСТЬ</w:t>
      </w:r>
    </w:p>
    <w:p w:rsidR="00B95CC1" w:rsidRDefault="00B95CC1" w:rsidP="002910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УСТЬ-КУТСКИЙ МУНИЦИПАЛЬНЫЙ РАЙОН</w:t>
      </w:r>
    </w:p>
    <w:p w:rsidR="0019426C" w:rsidRPr="00291024" w:rsidRDefault="0019426C" w:rsidP="002910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91024">
        <w:rPr>
          <w:rFonts w:ascii="Times New Roman" w:hAnsi="Times New Roman"/>
          <w:b/>
          <w:sz w:val="24"/>
          <w:szCs w:val="24"/>
          <w:lang w:eastAsia="ru-RU"/>
        </w:rPr>
        <w:t xml:space="preserve">АДМИНИСТРАЦИЯ </w:t>
      </w:r>
    </w:p>
    <w:p w:rsidR="00B95CC1" w:rsidRDefault="00B95CC1" w:rsidP="002910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ПОДЫМАХИНСКОГО МУНИЦИПАЛЬНОГО ОБРАЗОВАНИЯ</w:t>
      </w:r>
    </w:p>
    <w:p w:rsidR="00B95CC1" w:rsidRDefault="00B95CC1" w:rsidP="002910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(СЕЛЬСКОЕ ПОСЕЛЕНИЕ)</w:t>
      </w:r>
    </w:p>
    <w:p w:rsidR="00B95CC1" w:rsidRDefault="00B95CC1" w:rsidP="002910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9426C" w:rsidRPr="00291024" w:rsidRDefault="0019426C" w:rsidP="002910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91024">
        <w:rPr>
          <w:rFonts w:ascii="Times New Roman" w:hAnsi="Times New Roman"/>
          <w:b/>
          <w:sz w:val="24"/>
          <w:szCs w:val="24"/>
          <w:lang w:eastAsia="ru-RU"/>
        </w:rPr>
        <w:t xml:space="preserve">ПОСТАНОВЛЕНИЕ </w:t>
      </w:r>
    </w:p>
    <w:p w:rsidR="0019426C" w:rsidRPr="00291024" w:rsidRDefault="0019426C" w:rsidP="002910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9426C" w:rsidRPr="00291024" w:rsidRDefault="0019426C" w:rsidP="00291024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19426C" w:rsidRDefault="0019426C" w:rsidP="002910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91024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22053A">
        <w:rPr>
          <w:rFonts w:ascii="Times New Roman" w:hAnsi="Times New Roman"/>
          <w:sz w:val="24"/>
          <w:szCs w:val="24"/>
          <w:lang w:eastAsia="ru-RU"/>
        </w:rPr>
        <w:t xml:space="preserve">31 марта </w:t>
      </w:r>
      <w:r w:rsidR="00B95CC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2053A">
        <w:rPr>
          <w:rFonts w:ascii="Times New Roman" w:hAnsi="Times New Roman"/>
          <w:sz w:val="24"/>
          <w:szCs w:val="24"/>
          <w:lang w:eastAsia="ru-RU"/>
        </w:rPr>
        <w:t xml:space="preserve"> 2026</w:t>
      </w:r>
      <w:r w:rsidRPr="00291024">
        <w:rPr>
          <w:rFonts w:ascii="Times New Roman" w:hAnsi="Times New Roman"/>
          <w:sz w:val="24"/>
          <w:szCs w:val="24"/>
          <w:lang w:eastAsia="ru-RU"/>
        </w:rPr>
        <w:t xml:space="preserve"> года </w:t>
      </w:r>
      <w:r w:rsidR="00B95CC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291024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22053A">
        <w:rPr>
          <w:rFonts w:ascii="Times New Roman" w:hAnsi="Times New Roman"/>
          <w:sz w:val="24"/>
          <w:szCs w:val="24"/>
          <w:lang w:eastAsia="ru-RU"/>
        </w:rPr>
        <w:t>24-п</w:t>
      </w:r>
    </w:p>
    <w:p w:rsidR="0019426C" w:rsidRPr="00291024" w:rsidRDefault="0019426C" w:rsidP="002910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9426C" w:rsidRDefault="0019426C" w:rsidP="00BB4851">
      <w:pPr>
        <w:shd w:val="clear" w:color="auto" w:fill="FFFFFF"/>
        <w:spacing w:after="0" w:line="240" w:lineRule="auto"/>
        <w:ind w:right="5244"/>
        <w:jc w:val="both"/>
        <w:rPr>
          <w:rFonts w:ascii="Times New Roman" w:hAnsi="Times New Roman"/>
          <w:bCs/>
          <w:color w:val="2A2A2A"/>
          <w:highlight w:val="yellow"/>
          <w:lang w:eastAsia="ru-RU"/>
        </w:rPr>
      </w:pPr>
    </w:p>
    <w:p w:rsidR="0019426C" w:rsidRPr="00952BE3" w:rsidRDefault="0019426C" w:rsidP="00BB4851">
      <w:pPr>
        <w:shd w:val="clear" w:color="auto" w:fill="FFFFFF"/>
        <w:spacing w:after="0" w:line="240" w:lineRule="auto"/>
        <w:ind w:right="5244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52BE3">
        <w:rPr>
          <w:rFonts w:ascii="Times New Roman" w:hAnsi="Times New Roman"/>
          <w:bCs/>
          <w:sz w:val="24"/>
          <w:szCs w:val="24"/>
          <w:lang w:eastAsia="ru-RU"/>
        </w:rPr>
        <w:t>Об утверждении Положения 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</w:p>
    <w:p w:rsidR="0019426C" w:rsidRPr="00BB4851" w:rsidRDefault="0019426C" w:rsidP="00BB4851">
      <w:pPr>
        <w:shd w:val="clear" w:color="auto" w:fill="FFFFFF"/>
        <w:spacing w:after="0" w:line="240" w:lineRule="auto"/>
        <w:ind w:right="3685"/>
        <w:jc w:val="both"/>
        <w:rPr>
          <w:rFonts w:ascii="Times New Roman" w:hAnsi="Times New Roman"/>
          <w:bCs/>
          <w:color w:val="2A2A2A"/>
          <w:sz w:val="24"/>
          <w:szCs w:val="24"/>
          <w:lang w:eastAsia="ru-RU"/>
        </w:rPr>
      </w:pPr>
    </w:p>
    <w:p w:rsidR="0019426C" w:rsidRPr="00BB4851" w:rsidRDefault="0019426C" w:rsidP="00BB4851">
      <w:pPr>
        <w:shd w:val="clear" w:color="auto" w:fill="FFFFFF"/>
        <w:spacing w:after="0" w:line="240" w:lineRule="auto"/>
        <w:ind w:right="3685"/>
        <w:jc w:val="both"/>
        <w:rPr>
          <w:rFonts w:ascii="Times New Roman" w:hAnsi="Times New Roman"/>
          <w:color w:val="2A2A2A"/>
          <w:sz w:val="21"/>
          <w:szCs w:val="21"/>
          <w:lang w:eastAsia="ru-RU"/>
        </w:rPr>
      </w:pPr>
    </w:p>
    <w:p w:rsidR="0019426C" w:rsidRPr="0076233C" w:rsidRDefault="0019426C" w:rsidP="0076233C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  <w:r w:rsidRPr="0076233C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соответствии с Федеральным законом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Администр</w:t>
      </w:r>
      <w:r w:rsidR="00B95CC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ация Подымахинского сельского поселения</w:t>
      </w:r>
      <w:r w:rsidRPr="0076233C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19426C" w:rsidRDefault="0019426C" w:rsidP="0076233C">
      <w:pPr>
        <w:spacing w:after="0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</w:pPr>
      <w:r w:rsidRPr="0076233C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ПОСТАНОВЛЯЕТ</w:t>
      </w: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>:</w:t>
      </w:r>
    </w:p>
    <w:p w:rsidR="0019426C" w:rsidRPr="00BB4851" w:rsidRDefault="0019426C" w:rsidP="0076233C">
      <w:pPr>
        <w:spacing w:after="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9426C" w:rsidRPr="0076233C" w:rsidRDefault="0019426C" w:rsidP="0076233C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6233C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1. Утвердить Положение 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согласно приложению.</w:t>
      </w:r>
    </w:p>
    <w:p w:rsidR="0019426C" w:rsidRPr="00841212" w:rsidRDefault="00B95CC1" w:rsidP="0076233C">
      <w:pPr>
        <w:tabs>
          <w:tab w:val="left" w:pos="851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proofErr w:type="gramStart"/>
      <w:r>
        <w:rPr>
          <w:rFonts w:ascii="Times New Roman" w:hAnsi="Times New Roman"/>
          <w:bCs/>
          <w:sz w:val="24"/>
          <w:szCs w:val="24"/>
        </w:rPr>
        <w:t>Р</w:t>
      </w:r>
      <w:r w:rsidR="0019426C" w:rsidRPr="00841212">
        <w:rPr>
          <w:rFonts w:ascii="Times New Roman" w:hAnsi="Times New Roman"/>
          <w:bCs/>
          <w:sz w:val="24"/>
          <w:szCs w:val="24"/>
        </w:rPr>
        <w:t>азместить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настоящее постановление </w:t>
      </w:r>
      <w:r w:rsidR="0019426C" w:rsidRPr="00841212">
        <w:rPr>
          <w:rFonts w:ascii="Times New Roman" w:hAnsi="Times New Roman"/>
          <w:bCs/>
          <w:sz w:val="24"/>
          <w:szCs w:val="24"/>
        </w:rPr>
        <w:t xml:space="preserve"> на</w:t>
      </w:r>
      <w:r>
        <w:rPr>
          <w:rFonts w:ascii="Times New Roman" w:hAnsi="Times New Roman"/>
          <w:bCs/>
          <w:sz w:val="24"/>
          <w:szCs w:val="24"/>
        </w:rPr>
        <w:t xml:space="preserve"> официальном сайте Администрации Подымахинского сельского </w:t>
      </w:r>
      <w:r w:rsidR="0019426C" w:rsidRPr="00841212">
        <w:rPr>
          <w:rFonts w:ascii="Times New Roman" w:hAnsi="Times New Roman"/>
          <w:bCs/>
          <w:sz w:val="24"/>
          <w:szCs w:val="24"/>
        </w:rPr>
        <w:t>поселения</w:t>
      </w:r>
      <w:r w:rsidR="0019426C" w:rsidRPr="00841212">
        <w:rPr>
          <w:rFonts w:ascii="Times New Roman" w:eastAsia="SimSun" w:hAnsi="Times New Roman"/>
          <w:sz w:val="24"/>
          <w:szCs w:val="24"/>
          <w:lang w:eastAsia="ar-SA"/>
        </w:rPr>
        <w:t xml:space="preserve"> в сети «Интернет».</w:t>
      </w:r>
    </w:p>
    <w:p w:rsidR="0019426C" w:rsidRPr="00841212" w:rsidRDefault="0019426C" w:rsidP="0076233C">
      <w:pPr>
        <w:tabs>
          <w:tab w:val="left" w:pos="851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841212">
        <w:rPr>
          <w:rFonts w:ascii="Times New Roman" w:hAnsi="Times New Roman"/>
          <w:bCs/>
          <w:sz w:val="24"/>
          <w:szCs w:val="24"/>
        </w:rPr>
        <w:t>3.</w:t>
      </w:r>
      <w:r w:rsidRPr="00841212">
        <w:rPr>
          <w:rFonts w:ascii="Times New Roman" w:hAnsi="Times New Roman"/>
          <w:bCs/>
          <w:sz w:val="24"/>
          <w:szCs w:val="24"/>
        </w:rPr>
        <w:tab/>
        <w:t>Постановление вступает в силу после официального опубликования.</w:t>
      </w:r>
    </w:p>
    <w:p w:rsidR="0019426C" w:rsidRPr="00841212" w:rsidRDefault="0019426C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19426C" w:rsidRPr="00841212" w:rsidRDefault="0019426C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19426C" w:rsidRPr="00841212" w:rsidRDefault="0019426C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19426C" w:rsidRDefault="0019426C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>
        <w:rPr>
          <w:rFonts w:ascii="Times New Roman" w:eastAsia="SimSun" w:hAnsi="Times New Roman"/>
          <w:sz w:val="24"/>
          <w:szCs w:val="24"/>
          <w:lang w:eastAsia="ar-SA"/>
        </w:rPr>
        <w:t>Г</w:t>
      </w:r>
      <w:r w:rsidRPr="00841212">
        <w:rPr>
          <w:rFonts w:ascii="Times New Roman" w:eastAsia="SimSun" w:hAnsi="Times New Roman"/>
          <w:sz w:val="24"/>
          <w:szCs w:val="24"/>
          <w:lang w:eastAsia="ar-SA"/>
        </w:rPr>
        <w:t>лав</w:t>
      </w:r>
      <w:r>
        <w:rPr>
          <w:rFonts w:ascii="Times New Roman" w:eastAsia="SimSun" w:hAnsi="Times New Roman"/>
          <w:sz w:val="24"/>
          <w:szCs w:val="24"/>
          <w:lang w:eastAsia="ar-SA"/>
        </w:rPr>
        <w:t>а</w:t>
      </w:r>
      <w:r w:rsidRPr="00841212">
        <w:rPr>
          <w:rFonts w:ascii="Times New Roman" w:eastAsia="SimSun" w:hAnsi="Times New Roman"/>
          <w:sz w:val="24"/>
          <w:szCs w:val="24"/>
          <w:lang w:eastAsia="ar-SA"/>
        </w:rPr>
        <w:t xml:space="preserve"> администрации                                                               </w:t>
      </w:r>
    </w:p>
    <w:p w:rsidR="00B95CC1" w:rsidRDefault="00B95CC1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>
        <w:rPr>
          <w:rFonts w:ascii="Times New Roman" w:eastAsia="SimSun" w:hAnsi="Times New Roman"/>
          <w:sz w:val="24"/>
          <w:szCs w:val="24"/>
          <w:lang w:eastAsia="ar-SA"/>
        </w:rPr>
        <w:t>Подымахинского сельского поселения                                                             Т.В.</w:t>
      </w:r>
      <w:r w:rsidR="0022053A"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SimSun" w:hAnsi="Times New Roman"/>
          <w:sz w:val="24"/>
          <w:szCs w:val="24"/>
          <w:lang w:eastAsia="ar-SA"/>
        </w:rPr>
        <w:t>Пахомова</w:t>
      </w:r>
    </w:p>
    <w:p w:rsidR="00B95CC1" w:rsidRDefault="00B95CC1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B95CC1" w:rsidRDefault="00B95CC1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B95CC1" w:rsidRDefault="00B95CC1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B95CC1" w:rsidRDefault="00B95CC1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B95CC1" w:rsidRDefault="00B95CC1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B95CC1" w:rsidRDefault="00B95CC1" w:rsidP="0076233C">
      <w:pPr>
        <w:suppressAutoHyphens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19426C" w:rsidRPr="0076233C" w:rsidRDefault="0019426C" w:rsidP="00BB4851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lang w:eastAsia="ru-RU"/>
        </w:rPr>
      </w:pPr>
      <w:r w:rsidRPr="0076233C">
        <w:rPr>
          <w:rFonts w:ascii="Times New Roman" w:hAnsi="Times New Roman"/>
          <w:bCs/>
          <w:lang w:eastAsia="ru-RU"/>
        </w:rPr>
        <w:lastRenderedPageBreak/>
        <w:t>Приложение</w:t>
      </w:r>
    </w:p>
    <w:p w:rsidR="003C4D10" w:rsidRDefault="0019426C" w:rsidP="00BB4851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lang w:eastAsia="ru-RU"/>
        </w:rPr>
      </w:pPr>
      <w:r w:rsidRPr="0076233C">
        <w:rPr>
          <w:rFonts w:ascii="Times New Roman" w:hAnsi="Times New Roman"/>
          <w:bCs/>
          <w:lang w:eastAsia="ru-RU"/>
        </w:rPr>
        <w:t xml:space="preserve"> к постановлению</w:t>
      </w:r>
      <w:r w:rsidR="003C4D10">
        <w:rPr>
          <w:rFonts w:ascii="Times New Roman" w:hAnsi="Times New Roman"/>
          <w:bCs/>
          <w:lang w:eastAsia="ru-RU"/>
        </w:rPr>
        <w:t xml:space="preserve"> администрации </w:t>
      </w:r>
    </w:p>
    <w:p w:rsidR="0019426C" w:rsidRPr="0076233C" w:rsidRDefault="003C4D10" w:rsidP="00BB4851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Подымахинского сельского поселения </w:t>
      </w:r>
      <w:r w:rsidR="0019426C" w:rsidRPr="0076233C">
        <w:rPr>
          <w:rFonts w:ascii="Times New Roman" w:hAnsi="Times New Roman"/>
          <w:bCs/>
          <w:lang w:eastAsia="ru-RU"/>
        </w:rPr>
        <w:t xml:space="preserve"> от </w:t>
      </w:r>
      <w:r w:rsidR="0022053A">
        <w:rPr>
          <w:rFonts w:ascii="Times New Roman" w:hAnsi="Times New Roman"/>
          <w:bCs/>
          <w:lang w:eastAsia="ru-RU"/>
        </w:rPr>
        <w:t>31.03.2026</w:t>
      </w:r>
      <w:r w:rsidR="0019426C" w:rsidRPr="0076233C">
        <w:rPr>
          <w:rFonts w:ascii="Times New Roman" w:hAnsi="Times New Roman"/>
          <w:bCs/>
          <w:lang w:eastAsia="ru-RU"/>
        </w:rPr>
        <w:t xml:space="preserve"> № </w:t>
      </w:r>
      <w:r w:rsidR="0022053A">
        <w:rPr>
          <w:rFonts w:ascii="Times New Roman" w:hAnsi="Times New Roman"/>
          <w:bCs/>
          <w:lang w:eastAsia="ru-RU"/>
        </w:rPr>
        <w:t>24-п</w:t>
      </w:r>
    </w:p>
    <w:p w:rsidR="0019426C" w:rsidRPr="00BB4851" w:rsidRDefault="003C4D10" w:rsidP="00BB485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A2A2A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2A2A2A"/>
          <w:sz w:val="28"/>
          <w:szCs w:val="28"/>
          <w:lang w:eastAsia="ru-RU"/>
        </w:rPr>
        <w:t xml:space="preserve">                                                                             </w:t>
      </w:r>
    </w:p>
    <w:p w:rsidR="0019426C" w:rsidRPr="00BB4851" w:rsidRDefault="0019426C" w:rsidP="00BB485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A2A2A"/>
          <w:sz w:val="28"/>
          <w:szCs w:val="28"/>
          <w:lang w:eastAsia="ru-RU"/>
        </w:rPr>
      </w:pPr>
    </w:p>
    <w:p w:rsidR="0019426C" w:rsidRPr="00BB4851" w:rsidRDefault="0019426C" w:rsidP="00BB485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A2A2A"/>
          <w:sz w:val="28"/>
          <w:szCs w:val="28"/>
          <w:lang w:eastAsia="ru-RU"/>
        </w:rPr>
      </w:pPr>
    </w:p>
    <w:p w:rsidR="0019426C" w:rsidRPr="00425AEE" w:rsidRDefault="0019426C" w:rsidP="00BB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25AEE">
        <w:rPr>
          <w:rFonts w:ascii="Times New Roman" w:hAnsi="Times New Roman"/>
          <w:b/>
          <w:sz w:val="24"/>
          <w:szCs w:val="24"/>
          <w:lang w:eastAsia="ru-RU"/>
        </w:rPr>
        <w:t>Положение</w:t>
      </w:r>
    </w:p>
    <w:p w:rsidR="0019426C" w:rsidRPr="00425AEE" w:rsidRDefault="0019426C" w:rsidP="00BB48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25AEE">
        <w:rPr>
          <w:rFonts w:ascii="Times New Roman" w:hAnsi="Times New Roman"/>
          <w:b/>
          <w:sz w:val="24"/>
          <w:szCs w:val="24"/>
          <w:lang w:eastAsia="ru-RU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</w:p>
    <w:p w:rsidR="0019426C" w:rsidRPr="00BB4851" w:rsidRDefault="0019426C" w:rsidP="00BB485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A2A2A"/>
          <w:sz w:val="26"/>
          <w:szCs w:val="26"/>
          <w:lang w:eastAsia="ru-RU"/>
        </w:rPr>
      </w:pPr>
    </w:p>
    <w:p w:rsidR="0019426C" w:rsidRPr="00425AEE" w:rsidRDefault="0019426C" w:rsidP="00425AEE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425A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соответствии с частью 1 статьи 2 Федерального закона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настоящим Положением устанавливается запрет лицам замещающим (занимающим):</w:t>
      </w:r>
    </w:p>
    <w:p w:rsidR="0019426C" w:rsidRPr="00425AEE" w:rsidRDefault="0019426C" w:rsidP="00425AEE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25A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1) должность главы администр</w:t>
      </w:r>
      <w:r w:rsidR="0022053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ации Подымахинского  муниципального образования</w:t>
      </w:r>
      <w:r w:rsidRPr="00425A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19426C" w:rsidRPr="00425AEE" w:rsidRDefault="0019426C" w:rsidP="00425AEE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25A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2) супругам и несовершеннолетним детям лица, указанного в подпункте 1 пункта 1 настоящего Положения;</w:t>
      </w:r>
    </w:p>
    <w:p w:rsidR="0019426C" w:rsidRPr="00425AEE" w:rsidRDefault="0019426C" w:rsidP="00425AEE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25A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3) иным лицам в случаях, предусмотренных федеральными законами</w:t>
      </w:r>
    </w:p>
    <w:p w:rsidR="0019426C" w:rsidRPr="00425AEE" w:rsidRDefault="0019426C" w:rsidP="00425AE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25A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а также порядок осуществления проверки соблюдения указанными лицами данного запрета и меры ответственности за его нарушение.</w:t>
      </w:r>
    </w:p>
    <w:p w:rsidR="0019426C" w:rsidRPr="00BB4851" w:rsidRDefault="0019426C" w:rsidP="00BB4851">
      <w:pPr>
        <w:spacing w:after="0" w:line="240" w:lineRule="auto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</w:p>
    <w:p w:rsidR="0019426C" w:rsidRPr="00425AEE" w:rsidRDefault="0019426C" w:rsidP="00425AEE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  <w:r w:rsidRPr="00425A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2. Лица, указанные в подпунктах 1 и 2 пункта 1 настоящего Положения обязаны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</w:t>
      </w:r>
    </w:p>
    <w:p w:rsidR="0019426C" w:rsidRPr="00BB4851" w:rsidRDefault="0019426C" w:rsidP="00BB4851">
      <w:pPr>
        <w:spacing w:after="0" w:line="240" w:lineRule="auto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</w:p>
    <w:p w:rsidR="0019426C" w:rsidRPr="00425AEE" w:rsidRDefault="0019426C" w:rsidP="00425AEE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  <w:r w:rsidRPr="00425A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3. В случае</w:t>
      </w:r>
      <w:proofErr w:type="gramStart"/>
      <w:r w:rsidRPr="00425A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,</w:t>
      </w:r>
      <w:proofErr w:type="gramEnd"/>
      <w:r w:rsidRPr="00425A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если лица, указанные в  подпунктах 1 и 2 пункта 1 настоящего Положения, не могут выполнить требования, предусмотренные пунктом 2 настоящего Положения,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лиц, указанных в  подпунктах 1 и 2 пункта 1 настоящего Положения, такие требования должны быть выполнены в течение трех месяцев со дня прекращения действия указанных в настоящей части ареста, запрета распоряжения или прекращения иных обстоятельств.</w:t>
      </w:r>
    </w:p>
    <w:p w:rsidR="0019426C" w:rsidRPr="00B51E6B" w:rsidRDefault="0019426C" w:rsidP="00B51E6B">
      <w:pPr>
        <w:spacing w:after="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</w:p>
    <w:p w:rsidR="0019426C" w:rsidRPr="00B51E6B" w:rsidRDefault="0019426C" w:rsidP="00530591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ab/>
        <w:t xml:space="preserve">4. </w:t>
      </w:r>
      <w:proofErr w:type="gramStart"/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Подлежит прекращению доверительное управление имуществом, которое предусматривает инвестирование в иностранные финансовые инструменты и учредителем управления, в котором выступает лицо, которому в соответствии с настоящим Положением </w:t>
      </w:r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lastRenderedPageBreak/>
        <w:t>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proofErr w:type="gramEnd"/>
    </w:p>
    <w:p w:rsidR="0019426C" w:rsidRPr="00BB4851" w:rsidRDefault="0019426C" w:rsidP="00BB4851">
      <w:pPr>
        <w:spacing w:after="0" w:line="240" w:lineRule="auto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</w:p>
    <w:p w:rsidR="0019426C" w:rsidRPr="00B51E6B" w:rsidRDefault="0019426C" w:rsidP="00530591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5.</w:t>
      </w:r>
      <w:r w:rsidRPr="00B51E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случае получения в результате принятия наследства в соответствии с законодательством Российской Федерации или законодательством иностранного государства лицами, указанными в  подпунктах 1  и 2  пункта 1 настоящего Положения, счетов (вкладов), наличных денежных средств и ценностей в иностранных банках, расположенных за пределами территории Российской Федерации, в прямое и косвенное (через третьих лиц) владение и (или) пользование иностранных финансовых инструментов, а также</w:t>
      </w:r>
      <w:proofErr w:type="gramEnd"/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приобретения статуса учредителя и (или) бенефициара учрежденного в соответствии с законодательством иностранного государства доверительного управления наследственным имуществом (наследственного фонда, траста) указанные лица обязаны в течение шести месяцев со дня принятия наследства или передачи иностранных финансовых инструментов учредителю и (или) бенефициару доверительного управления наследственным имуществом (наследственного фонда, траста) закрыть счета (вклады), прекратить хранение наличных денежных средств и ценностей в иностранных банках</w:t>
      </w:r>
      <w:proofErr w:type="gramEnd"/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, расположенных за пределами территории Российской Федерации, и (или) осуществить отчуждение полученных иностранных финансовых инструментов, прекратить владение и (или) пользование иностранными финансовыми инструментами иным способом.</w:t>
      </w:r>
    </w:p>
    <w:p w:rsidR="0019426C" w:rsidRPr="00BB4851" w:rsidRDefault="0019426C" w:rsidP="00BB4851">
      <w:pPr>
        <w:spacing w:after="0" w:line="240" w:lineRule="auto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</w:p>
    <w:p w:rsidR="0019426C" w:rsidRPr="00B51E6B" w:rsidRDefault="0019426C" w:rsidP="00B51E6B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6. </w:t>
      </w:r>
      <w:proofErr w:type="gramStart"/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Лица, указанные в  подпункт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е 3</w:t>
      </w:r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пункта 1 настоящего Положения, при представлении сведений о доходах, расходах, об имуществе и обязательствах имущественного характера указывают сведения о принадлежащем им, их супругам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 своих обязательствах имущественного характера за пределами территории Российской Федерации, а</w:t>
      </w:r>
      <w:proofErr w:type="gramEnd"/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также сведения о таких обязательствах своих супруг (супругов) и несовершеннолетних детей.</w:t>
      </w:r>
    </w:p>
    <w:p w:rsidR="0019426C" w:rsidRPr="00BB4851" w:rsidRDefault="0019426C" w:rsidP="00BB4851">
      <w:pPr>
        <w:spacing w:after="0" w:line="240" w:lineRule="auto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</w:p>
    <w:p w:rsidR="0019426C" w:rsidRPr="00B51E6B" w:rsidRDefault="0019426C" w:rsidP="00B51E6B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7. </w:t>
      </w:r>
      <w:proofErr w:type="gramStart"/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Граждане, претендующие на замещение должностей, указанных в  подпунктах 1 и 2 пункта 1 настоящего Положения, при представлении сведений о доходах, об имуществе и обязательствах имущественного характера помимо сведений, предусмотренных пунктом 6 настоящего Положения, указывают сведения о своих счетах (вкладах), наличных денежных средствах и ценностях в иностранных банках, расположенных за пределами территории Российской Федерации, и (или) иностранных финансовых инструментах, а также</w:t>
      </w:r>
      <w:proofErr w:type="gramEnd"/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сведения о таких счетах (вкладах), наличных денежных средствах и ценностях в иностранных банках, расположенных за пределами территории Российской Федерации, и (или) иностранных финансовых инструментах своих супруг (супругов) и несовершеннолетних детей.</w:t>
      </w:r>
    </w:p>
    <w:p w:rsidR="0019426C" w:rsidRPr="00B51E6B" w:rsidRDefault="0019426C" w:rsidP="00B51E6B">
      <w:pPr>
        <w:spacing w:after="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B51E6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ab/>
      </w:r>
    </w:p>
    <w:p w:rsidR="0019426C" w:rsidRPr="00530591" w:rsidRDefault="0019426C" w:rsidP="00530591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8. Лица, указанные в  подпунктах 1 и 2 пункта 1 настоящего Положения, обязаны в течени</w:t>
      </w:r>
      <w:proofErr w:type="gramStart"/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трех месяцев со дня замещения (занятия) гражданином должности, указанной в подпункте 1 пункта 1 настоящего Положения, закрыть счета (вклады), прекратить хранение наличных денежных средств и ценностей в иностранных банках, расположенных  за пределами территории Российской Федерации, и (или) осуществить отчуждение иностранных финансовых инструментов, а также прекратить доверительное управление имуществом, </w:t>
      </w: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lastRenderedPageBreak/>
        <w:t xml:space="preserve">которое предусматривает инвестирование  в иностранные финансовые инструменты и учредителями </w:t>
      </w:r>
      <w:proofErr w:type="gramStart"/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управления</w:t>
      </w:r>
      <w:proofErr w:type="gramEnd"/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в котором выступают указанные лица.</w:t>
      </w:r>
    </w:p>
    <w:p w:rsidR="0019426C" w:rsidRPr="00BB4851" w:rsidRDefault="0019426C" w:rsidP="00530591">
      <w:pPr>
        <w:spacing w:after="0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</w:p>
    <w:p w:rsidR="0019426C" w:rsidRPr="00530591" w:rsidRDefault="0019426C" w:rsidP="00530591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9. Проведение проверки соблюдения требований:</w:t>
      </w:r>
    </w:p>
    <w:p w:rsidR="0019426C" w:rsidRPr="00530591" w:rsidRDefault="0019426C" w:rsidP="00530591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ab/>
        <w:t xml:space="preserve">9.1. </w:t>
      </w:r>
      <w:proofErr w:type="gramStart"/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Основанием для принятия решения об осуществлении проверки соблюдения лицом, которому в соответствии с настоящим Положением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данного запрета (далее - проверка) является достаточная информация о том, что указанным лицом не</w:t>
      </w:r>
      <w:r w:rsidRPr="00530591">
        <w:rPr>
          <w:rFonts w:ascii="Times New Roman" w:hAnsi="Times New Roman"/>
          <w:sz w:val="24"/>
          <w:szCs w:val="24"/>
          <w:lang w:eastAsia="ru-RU"/>
        </w:rPr>
        <w:br/>
      </w: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соблюдается данный запрет.</w:t>
      </w:r>
      <w:proofErr w:type="gramEnd"/>
    </w:p>
    <w:p w:rsidR="0019426C" w:rsidRPr="00530591" w:rsidRDefault="0019426C" w:rsidP="00530591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9.2. Информация о том, что указанная  в подпункте 9.1 настоящего Положения, может быть представлена в письменной форме в установленном порядке:</w:t>
      </w:r>
    </w:p>
    <w:p w:rsidR="0019426C" w:rsidRPr="00530591" w:rsidRDefault="0019426C" w:rsidP="0053059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1) правоохранительными, иными государственными органами, Центральным банком Российской Федерации, кредитными организациями, другими российскими организациями, органами местного самоуправления, работниками (сотрудниками) подразделений по профилактике коррупционных и иных правонарушений и должностными лицами государственных органов, органов местного самоуправления, Центрального банка Российской Федерации, а также иностранными банками и международными организациями;</w:t>
      </w:r>
    </w:p>
    <w:p w:rsidR="0019426C" w:rsidRPr="00530591" w:rsidRDefault="0019426C" w:rsidP="0053059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2)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19426C" w:rsidRPr="00530591" w:rsidRDefault="0019426C" w:rsidP="0053059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3) Общественной палатой Российской Федерации;</w:t>
      </w:r>
    </w:p>
    <w:p w:rsidR="0019426C" w:rsidRPr="00530591" w:rsidRDefault="0019426C" w:rsidP="0053059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4) общероссийскими средствами массовой информации.</w:t>
      </w:r>
    </w:p>
    <w:p w:rsidR="0019426C" w:rsidRPr="00530591" w:rsidRDefault="0019426C" w:rsidP="00530591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ab/>
        <w:t>9.3. Информация анонимного характера не может служить основанием для принятия решения об осуществлении проверки.</w:t>
      </w:r>
    </w:p>
    <w:p w:rsidR="0019426C" w:rsidRPr="00530591" w:rsidRDefault="0019426C" w:rsidP="00530591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B4851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ab/>
      </w: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9.4. Проведение проверки и принятие по нему решения осуществляется в соответствии с Положением о комиссии по соблюдению требований к служебному поведению муниципальных служащих</w:t>
      </w:r>
      <w:r w:rsidR="003C4D10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Подымахинского </w:t>
      </w:r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муниципального образ</w:t>
      </w:r>
      <w:r w:rsidR="003C4D10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ования </w:t>
      </w:r>
      <w:proofErr w:type="gramStart"/>
      <w:r w:rsidR="003C4D10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( </w:t>
      </w:r>
      <w:proofErr w:type="gramEnd"/>
      <w:r w:rsidR="003C4D10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сельского поселения)   </w:t>
      </w:r>
      <w:bookmarkStart w:id="0" w:name="_GoBack"/>
      <w:bookmarkEnd w:id="0"/>
      <w:r w:rsidRPr="0053059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и урегулированию конфликта интересов.</w:t>
      </w:r>
    </w:p>
    <w:p w:rsidR="0019426C" w:rsidRPr="00530591" w:rsidRDefault="0019426C" w:rsidP="00530591">
      <w:pPr>
        <w:rPr>
          <w:sz w:val="24"/>
          <w:szCs w:val="24"/>
        </w:rPr>
      </w:pPr>
    </w:p>
    <w:p w:rsidR="0019426C" w:rsidRDefault="0019426C" w:rsidP="00530591"/>
    <w:p w:rsidR="0019426C" w:rsidRDefault="0019426C" w:rsidP="00530591"/>
    <w:p w:rsidR="0019426C" w:rsidRDefault="0019426C"/>
    <w:p w:rsidR="0019426C" w:rsidRDefault="0019426C"/>
    <w:p w:rsidR="0019426C" w:rsidRDefault="0019426C"/>
    <w:p w:rsidR="0019426C" w:rsidRDefault="0019426C"/>
    <w:sectPr w:rsidR="0019426C" w:rsidSect="00291024">
      <w:pgSz w:w="11906" w:h="16838"/>
      <w:pgMar w:top="1134" w:right="68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41D69"/>
    <w:multiLevelType w:val="hybridMultilevel"/>
    <w:tmpl w:val="A9AA5794"/>
    <w:lvl w:ilvl="0" w:tplc="D842F5B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47E8"/>
    <w:rsid w:val="00063B8C"/>
    <w:rsid w:val="0019426C"/>
    <w:rsid w:val="001E2ED3"/>
    <w:rsid w:val="0022053A"/>
    <w:rsid w:val="00291024"/>
    <w:rsid w:val="002942F2"/>
    <w:rsid w:val="003913CC"/>
    <w:rsid w:val="003C4D10"/>
    <w:rsid w:val="00425AEE"/>
    <w:rsid w:val="00530591"/>
    <w:rsid w:val="00542E2A"/>
    <w:rsid w:val="00760DF1"/>
    <w:rsid w:val="0076233C"/>
    <w:rsid w:val="00841212"/>
    <w:rsid w:val="008678FD"/>
    <w:rsid w:val="00887E02"/>
    <w:rsid w:val="008F4D9E"/>
    <w:rsid w:val="00952BE3"/>
    <w:rsid w:val="009807F0"/>
    <w:rsid w:val="009C01F1"/>
    <w:rsid w:val="00A872A3"/>
    <w:rsid w:val="00AB4F2B"/>
    <w:rsid w:val="00AC2E84"/>
    <w:rsid w:val="00B51E6B"/>
    <w:rsid w:val="00B95CC1"/>
    <w:rsid w:val="00BB4851"/>
    <w:rsid w:val="00C75856"/>
    <w:rsid w:val="00C947E8"/>
    <w:rsid w:val="00DF7372"/>
    <w:rsid w:val="00F2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8F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B4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BB48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425A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27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27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27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21</cp:revision>
  <cp:lastPrinted>2026-04-09T01:59:00Z</cp:lastPrinted>
  <dcterms:created xsi:type="dcterms:W3CDTF">2019-08-14T12:34:00Z</dcterms:created>
  <dcterms:modified xsi:type="dcterms:W3CDTF">2026-04-09T01:59:00Z</dcterms:modified>
</cp:coreProperties>
</file>