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E93" w:rsidRPr="00F45B79" w:rsidRDefault="00F70095" w:rsidP="00F45B79">
      <w:pPr>
        <w:spacing w:after="0" w:line="240" w:lineRule="auto"/>
        <w:jc w:val="both"/>
        <w:rPr>
          <w:rFonts w:ascii="Comic Sans MS" w:hAnsi="Comic Sans MS"/>
          <w:color w:val="FF0000"/>
        </w:rPr>
      </w:pPr>
      <w:bookmarkStart w:id="0" w:name="_GoBack"/>
      <w:bookmarkEnd w:id="0"/>
      <w:r w:rsidRPr="00F45B79">
        <w:rPr>
          <w:rFonts w:ascii="Comic Sans MS" w:hAnsi="Comic Sans MS"/>
          <w:color w:val="FF0000"/>
        </w:rPr>
        <w:t>Можно ли подать жалобу на действия продавца, исполнителя услуги, на сайте ГИС ЗПП?</w:t>
      </w:r>
    </w:p>
    <w:p w:rsidR="00F70095" w:rsidRPr="00F45B79" w:rsidRDefault="00F70095" w:rsidP="00F45B79">
      <w:pPr>
        <w:spacing w:after="0" w:line="240" w:lineRule="auto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Информационный ресурс ГИС ЗПП не предназначен для обращений граждан в надзорные органы, в том числе по вопросам, относящимся к защите прав потребителей!</w:t>
      </w:r>
    </w:p>
    <w:p w:rsidR="00F70095" w:rsidRPr="00F45B79" w:rsidRDefault="00DA1F64" w:rsidP="00F45B79">
      <w:pPr>
        <w:spacing w:after="0" w:line="240" w:lineRule="auto"/>
        <w:jc w:val="both"/>
        <w:rPr>
          <w:rFonts w:ascii="Comic Sans MS" w:hAnsi="Comic Sans MS"/>
          <w:color w:val="FF0000"/>
        </w:rPr>
      </w:pPr>
      <w:r w:rsidRPr="00F45B79">
        <w:rPr>
          <w:rFonts w:ascii="Comic Sans MS" w:hAnsi="Comic Sans MS"/>
          <w:color w:val="FF0000"/>
        </w:rPr>
        <w:t xml:space="preserve">Куда можно обратиться, </w:t>
      </w:r>
      <w:r w:rsidR="00F70095" w:rsidRPr="00F45B79">
        <w:rPr>
          <w:rFonts w:ascii="Comic Sans MS" w:hAnsi="Comic Sans MS"/>
          <w:color w:val="FF0000"/>
        </w:rPr>
        <w:t>с жалобой на действия продавца, исполнителя услуги? Существует ли какой – то специальный порядок</w:t>
      </w:r>
      <w:r w:rsidRPr="00F45B79">
        <w:rPr>
          <w:rFonts w:ascii="Comic Sans MS" w:hAnsi="Comic Sans MS"/>
          <w:color w:val="FF0000"/>
        </w:rPr>
        <w:t xml:space="preserve"> для подачи жалобы (обращения)?</w:t>
      </w:r>
    </w:p>
    <w:p w:rsidR="00DA1F64" w:rsidRPr="00F45B79" w:rsidRDefault="00DA1F64" w:rsidP="00F45B79">
      <w:pPr>
        <w:spacing w:after="0" w:line="240" w:lineRule="auto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Контроль и надзор за соблюдением прав потребителей возложены на Роспотребнадзор. На основании заявления потребителя будет проведена п</w:t>
      </w:r>
      <w:r w:rsidR="0019060D">
        <w:rPr>
          <w:rFonts w:ascii="Comic Sans MS" w:hAnsi="Comic Sans MS"/>
        </w:rPr>
        <w:t>роверка, по результатам которой, при наличии нарушений прав потребителей решается вопрос о наложении, взыскании</w:t>
      </w:r>
      <w:r w:rsidRPr="00F45B79">
        <w:rPr>
          <w:rFonts w:ascii="Comic Sans MS" w:hAnsi="Comic Sans MS"/>
        </w:rPr>
        <w:t xml:space="preserve"> с нарушителя </w:t>
      </w:r>
      <w:r w:rsidR="0019060D">
        <w:rPr>
          <w:rFonts w:ascii="Comic Sans MS" w:hAnsi="Comic Sans MS"/>
        </w:rPr>
        <w:t>штрафа</w:t>
      </w:r>
      <w:r w:rsidRPr="00F45B79">
        <w:rPr>
          <w:rFonts w:ascii="Comic Sans MS" w:hAnsi="Comic Sans MS"/>
        </w:rPr>
        <w:t>, в том числе в судебном порядке.</w:t>
      </w:r>
    </w:p>
    <w:p w:rsidR="00DA1F64" w:rsidRPr="00F45B79" w:rsidRDefault="0019060D" w:rsidP="00F45B79">
      <w:pPr>
        <w:spacing w:after="0" w:line="240" w:lineRule="auto"/>
        <w:jc w:val="both"/>
        <w:rPr>
          <w:rFonts w:ascii="Comic Sans MS" w:hAnsi="Comic Sans MS"/>
        </w:rPr>
      </w:pPr>
      <w:r>
        <w:rPr>
          <w:rFonts w:ascii="Comic Sans MS" w:hAnsi="Comic Sans MS"/>
        </w:rPr>
        <w:t>При оформлении жалобы обратите внимание, что информация</w:t>
      </w:r>
      <w:r w:rsidR="00DA1F64" w:rsidRPr="00F45B79">
        <w:rPr>
          <w:rFonts w:ascii="Comic Sans MS" w:hAnsi="Comic Sans MS"/>
        </w:rPr>
        <w:t xml:space="preserve"> должна быть точной и обоснованной, а также не</w:t>
      </w:r>
      <w:r>
        <w:rPr>
          <w:rFonts w:ascii="Comic Sans MS" w:hAnsi="Comic Sans MS"/>
        </w:rPr>
        <w:t xml:space="preserve"> должна</w:t>
      </w:r>
      <w:r w:rsidR="00DA1F64" w:rsidRPr="00F45B79">
        <w:rPr>
          <w:rFonts w:ascii="Comic Sans MS" w:hAnsi="Comic Sans MS"/>
        </w:rPr>
        <w:t xml:space="preserve"> содержать необдуманных эмоциональных высказываний, в том числе различного рода угроз и оскорблений. Помните независимо от способа подачи обращения — это официальный документ, который должен содержать необходимые реквизиты и соответствовать традиционной форме заявления.</w:t>
      </w:r>
    </w:p>
    <w:p w:rsidR="00DA1F64" w:rsidRPr="00F45B79" w:rsidRDefault="00DA1F64" w:rsidP="00F45B79">
      <w:pPr>
        <w:spacing w:after="0" w:line="240" w:lineRule="auto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 xml:space="preserve">Направить обращение можно следующими способами: лично, обратившись в </w:t>
      </w:r>
      <w:r w:rsidRPr="00F45B79">
        <w:rPr>
          <w:rFonts w:ascii="Comic Sans MS" w:hAnsi="Comic Sans MS"/>
        </w:rPr>
        <w:lastRenderedPageBreak/>
        <w:t>региональное подразделение службы; воспользовавшись услугами Почты России, а равно иной службой доставки; написать жалобу в Роспотребнадзор через интернет.</w:t>
      </w:r>
    </w:p>
    <w:p w:rsidR="00DA1F64" w:rsidRPr="00F45B79" w:rsidRDefault="00DA1F64" w:rsidP="00F45B79">
      <w:pPr>
        <w:spacing w:after="0" w:line="240" w:lineRule="auto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Обращение должно содержать наименование органа, в которое оно направляется, а в некоторых случаях также и контактные данные должностного лица. Обязательно заполнение личных сведений о заявителе, включающих ФИО, почтовый адрес и телефон (при наличии).</w:t>
      </w:r>
    </w:p>
    <w:p w:rsidR="00DA1F64" w:rsidRPr="00F45B79" w:rsidRDefault="00DA1F64" w:rsidP="00F45B79">
      <w:pPr>
        <w:spacing w:after="0" w:line="240" w:lineRule="auto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По указанному адресу в письменном виде будет направляться информация о результатах проведенных проверок, и поддерживаться связь с заявителем. Основу составляет суть жалобы и обращения с подробным изложением проблемной ситуации со ссылкой на факты, подтверждающие нарушение прав потребителя. При подаче жалобы в Роспотребнадзор по защите прав потребителей в электронном виде следует дополнительно указать адрес электронной почты. Копии документов, подтверждающие факты, на которые ссылается заявитель, могут быть предоставлены в электронном виде либо направлены в письменной форме.</w:t>
      </w:r>
    </w:p>
    <w:p w:rsidR="0019060D" w:rsidRDefault="0019060D" w:rsidP="00F45B79">
      <w:pPr>
        <w:spacing w:after="0" w:line="240" w:lineRule="auto"/>
        <w:jc w:val="both"/>
        <w:rPr>
          <w:rFonts w:ascii="Comic Sans MS" w:hAnsi="Comic Sans MS"/>
          <w:color w:val="FF0000"/>
          <w:u w:val="single"/>
        </w:rPr>
      </w:pPr>
      <w:r>
        <w:rPr>
          <w:rFonts w:ascii="Comic Sans MS" w:hAnsi="Comic Sans MS"/>
          <w:color w:val="FF0000"/>
          <w:u w:val="single"/>
        </w:rPr>
        <w:t>Обратите внимание!</w:t>
      </w:r>
      <w:r w:rsidR="00DA1F64" w:rsidRPr="00F45B79">
        <w:rPr>
          <w:rFonts w:ascii="Comic Sans MS" w:hAnsi="Comic Sans MS"/>
          <w:color w:val="FF0000"/>
          <w:u w:val="single"/>
        </w:rPr>
        <w:t xml:space="preserve"> отсутствие полной информации о заявителе, в том числе </w:t>
      </w:r>
      <w:r>
        <w:rPr>
          <w:rFonts w:ascii="Comic Sans MS" w:hAnsi="Comic Sans MS"/>
          <w:color w:val="FF0000"/>
          <w:u w:val="single"/>
        </w:rPr>
        <w:t xml:space="preserve">адреса для направления ответа, является основанием для не проведения проверок по указанным заявителем фактам, а также исключает возможность направить ответ заявителю </w:t>
      </w:r>
    </w:p>
    <w:p w:rsidR="00DA1F64" w:rsidRPr="00F45B79" w:rsidRDefault="00DA1F64" w:rsidP="00F45B79">
      <w:pPr>
        <w:spacing w:after="0" w:line="240" w:lineRule="auto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lastRenderedPageBreak/>
        <w:t xml:space="preserve">Направление обращения, в том числе жалобы в Роспотребнадзор по защите прав потребителей, через интернет возможно на официальном сайте службы по адресу </w:t>
      </w:r>
      <w:hyperlink r:id="rId8" w:history="1">
        <w:r w:rsidR="00F45B79" w:rsidRPr="0085485A">
          <w:rPr>
            <w:rStyle w:val="a3"/>
            <w:rFonts w:ascii="Comic Sans MS" w:hAnsi="Comic Sans MS"/>
            <w:b/>
          </w:rPr>
          <w:t>www.rospotrebnadzor.ru</w:t>
        </w:r>
      </w:hyperlink>
      <w:r w:rsidRPr="00F45B79">
        <w:rPr>
          <w:rFonts w:ascii="Comic Sans MS" w:hAnsi="Comic Sans MS"/>
          <w:b/>
        </w:rPr>
        <w:t>.</w:t>
      </w:r>
      <w:r w:rsidRPr="00F45B79">
        <w:rPr>
          <w:rFonts w:ascii="Comic Sans MS" w:hAnsi="Comic Sans MS"/>
        </w:rPr>
        <w:t>Следуйте изложенным ниже указаниям инструкции — это позволит подать обращение с первого раза и без ошибок.</w:t>
      </w:r>
    </w:p>
    <w:p w:rsidR="00F45B79" w:rsidRPr="00F45B79" w:rsidRDefault="00F45B79" w:rsidP="00F45B79">
      <w:pPr>
        <w:spacing w:after="0" w:line="240" w:lineRule="auto"/>
        <w:jc w:val="both"/>
        <w:rPr>
          <w:rFonts w:ascii="Comic Sans MS" w:hAnsi="Comic Sans MS"/>
          <w:color w:val="FF0000"/>
        </w:rPr>
      </w:pPr>
      <w:r w:rsidRPr="00F45B79">
        <w:rPr>
          <w:rFonts w:ascii="Comic Sans MS" w:hAnsi="Comic Sans MS"/>
          <w:color w:val="FF0000"/>
        </w:rPr>
        <w:t>Процедура подачи обращения состоит из следующих этапов:</w:t>
      </w:r>
    </w:p>
    <w:p w:rsidR="00F45B79" w:rsidRPr="00F45B79" w:rsidRDefault="00F45B79" w:rsidP="00F45B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Определяем подразделение Роспотребнадзора, в компетенцию которого входит решение возникшей проблемы. При подаче обращения в региональное отделение необходимо выбрать субъект России, в котором проживает заявитель. Система автоматически перенаправит на официальный сайт подразделения Роспотребнадзора в регионе.</w:t>
      </w:r>
    </w:p>
    <w:p w:rsidR="00F45B79" w:rsidRPr="00F45B79" w:rsidRDefault="00F45B79" w:rsidP="00F45B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Найдите раздел «Обращения граждан» и перейдите по ссылке для подачи заявления. Заполните контактные сведения о заявителе и организации, предположительно нарушившей права потребителя. Обязательно необходимо указать: ФИО заявителя; субъект РФ места нахождения нарушителя прав потребителя; регион проживания заявителя и полный почтовый адрес; адрес электронной почты. Выберите тематику обращения, воспользовавшись предложенным списком.</w:t>
      </w:r>
    </w:p>
    <w:p w:rsidR="0019060D" w:rsidRDefault="00F45B79" w:rsidP="00F45B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Comic Sans MS" w:hAnsi="Comic Sans MS"/>
        </w:rPr>
      </w:pPr>
      <w:r w:rsidRPr="0019060D">
        <w:rPr>
          <w:rFonts w:ascii="Comic Sans MS" w:hAnsi="Comic Sans MS"/>
        </w:rPr>
        <w:t xml:space="preserve">Напишите обращение. В поле для текста обращения напечатайте текст жалобы по существу. Особых требований к тесту </w:t>
      </w:r>
      <w:r w:rsidRPr="0019060D">
        <w:rPr>
          <w:rFonts w:ascii="Comic Sans MS" w:hAnsi="Comic Sans MS"/>
        </w:rPr>
        <w:lastRenderedPageBreak/>
        <w:t xml:space="preserve">законом не предусмотрено, избегайте эмоциональных выражений и угроз в адрес нарушителя </w:t>
      </w:r>
      <w:r w:rsidR="0019060D">
        <w:rPr>
          <w:rFonts w:ascii="Comic Sans MS" w:hAnsi="Comic Sans MS"/>
        </w:rPr>
        <w:t>прав потребителей.</w:t>
      </w:r>
    </w:p>
    <w:p w:rsidR="00F45B79" w:rsidRPr="0019060D" w:rsidRDefault="00F45B79" w:rsidP="00F45B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Comic Sans MS" w:hAnsi="Comic Sans MS"/>
        </w:rPr>
      </w:pPr>
      <w:r w:rsidRPr="0019060D">
        <w:rPr>
          <w:rFonts w:ascii="Comic Sans MS" w:hAnsi="Comic Sans MS"/>
        </w:rPr>
        <w:t>Приложите копии документов в электронном виде, которые являются подтверждением фактов, указанных в обращении. Текст не должен превышать 2000 знаков (1 страница напечатанного текста), рекомендуем первоначально набрать текст жалобы в MicrosoftOffice (либо аналог). Проверить количество знаков можно во вкладке «Рецензирование». Прилагаемые документы могут быть в форматах: txt, doc, rtf, xls, pps, ppt, pdf, jpg, bmp, png, tif, gif, pcx, mp3, wma, avi, mp4, mkv, wmv, mov, flv. Размер файла не должен превышать 2 Мб, на отдельных ресурсах до 5 Мб.</w:t>
      </w:r>
    </w:p>
    <w:p w:rsidR="00F45B79" w:rsidRPr="00F45B79" w:rsidRDefault="00F45B79" w:rsidP="00F45B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Введите предложенный код безопасности и нажмите кнопку «Отправить».</w:t>
      </w:r>
    </w:p>
    <w:p w:rsidR="00F45B79" w:rsidRPr="00F45B79" w:rsidRDefault="00F45B79" w:rsidP="00F45B79">
      <w:pPr>
        <w:spacing w:after="0" w:line="240" w:lineRule="auto"/>
        <w:jc w:val="both"/>
        <w:rPr>
          <w:rFonts w:ascii="Comic Sans MS" w:hAnsi="Comic Sans MS"/>
        </w:rPr>
      </w:pPr>
      <w:r w:rsidRPr="00F45B79">
        <w:rPr>
          <w:rFonts w:ascii="Comic Sans MS" w:hAnsi="Comic Sans MS"/>
        </w:rPr>
        <w:t>После подачи с соблюдением всех требований и заполнением обязательных полей жалобы ответ должен поступить в течение месяца.</w:t>
      </w:r>
    </w:p>
    <w:p w:rsidR="0019060D" w:rsidRDefault="0019060D">
      <w:pPr>
        <w:rPr>
          <w:rFonts w:ascii="Comic Sans MS" w:hAnsi="Comic Sans MS"/>
        </w:rPr>
      </w:pPr>
    </w:p>
    <w:p w:rsidR="0019060D" w:rsidRDefault="0019060D">
      <w:pPr>
        <w:rPr>
          <w:rFonts w:ascii="Comic Sans MS" w:hAnsi="Comic Sans MS"/>
        </w:rPr>
      </w:pPr>
    </w:p>
    <w:p w:rsidR="00F45B79" w:rsidRPr="00FF3016" w:rsidRDefault="00FF3016">
      <w:pPr>
        <w:rPr>
          <w:rFonts w:ascii="Comic Sans MS" w:hAnsi="Comic Sans MS"/>
          <w:sz w:val="24"/>
          <w:szCs w:val="24"/>
        </w:rPr>
      </w:pPr>
      <w:r w:rsidRPr="00FF3016">
        <w:rPr>
          <w:rFonts w:ascii="Comic Sans MS" w:hAnsi="Comic Sans MS"/>
        </w:rPr>
        <w:t>П</w:t>
      </w:r>
      <w:r w:rsidR="00F90565">
        <w:rPr>
          <w:rFonts w:ascii="Comic Sans MS" w:hAnsi="Comic Sans MS"/>
        </w:rPr>
        <w:t xml:space="preserve">одготовлено с использованием </w:t>
      </w:r>
      <w:r w:rsidRPr="00FF3016">
        <w:rPr>
          <w:rFonts w:ascii="Comic Sans MS" w:hAnsi="Comic Sans MS"/>
        </w:rPr>
        <w:t>материала сайта:</w:t>
      </w:r>
      <w:r w:rsidRPr="00FF3016">
        <w:rPr>
          <w:rFonts w:ascii="Comic Sans MS" w:hAnsi="Comic Sans MS"/>
          <w:sz w:val="24"/>
          <w:szCs w:val="24"/>
        </w:rPr>
        <w:t xml:space="preserve"> </w:t>
      </w:r>
      <w:hyperlink r:id="rId9" w:history="1">
        <w:r w:rsidRPr="00FF3016">
          <w:rPr>
            <w:rStyle w:val="a3"/>
          </w:rPr>
          <w:t>https://zpp.rospotrebnadzor.ru/</w:t>
        </w:r>
      </w:hyperlink>
    </w:p>
    <w:p w:rsidR="0019060D" w:rsidRDefault="0019060D">
      <w:pPr>
        <w:rPr>
          <w:rFonts w:ascii="Comic Sans MS" w:hAnsi="Comic Sans MS"/>
          <w:sz w:val="24"/>
          <w:szCs w:val="24"/>
        </w:rPr>
      </w:pPr>
    </w:p>
    <w:p w:rsidR="0019060D" w:rsidRDefault="0019060D">
      <w:pPr>
        <w:rPr>
          <w:rFonts w:ascii="Comic Sans MS" w:hAnsi="Comic Sans MS"/>
          <w:sz w:val="24"/>
          <w:szCs w:val="24"/>
        </w:rPr>
      </w:pPr>
    </w:p>
    <w:p w:rsidR="00F45B79" w:rsidRDefault="00F45B7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Ждем Вас по адресам:</w:t>
      </w:r>
    </w:p>
    <w:tbl>
      <w:tblPr>
        <w:tblW w:w="4424" w:type="dxa"/>
        <w:tblInd w:w="-34" w:type="dxa"/>
        <w:tblLook w:val="04A0" w:firstRow="1" w:lastRow="0" w:firstColumn="1" w:lastColumn="0" w:noHBand="0" w:noVBand="1"/>
      </w:tblPr>
      <w:tblGrid>
        <w:gridCol w:w="4424"/>
      </w:tblGrid>
      <w:tr w:rsidR="00FF3016" w:rsidRPr="00404E9D" w:rsidTr="000571AC">
        <w:trPr>
          <w:trHeight w:val="675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404E9D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4E9D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г.Иркутск, </w:t>
            </w:r>
            <w:r w:rsidRPr="00404E9D">
              <w:rPr>
                <w:rFonts w:ascii="Comic Sans MS" w:hAnsi="Comic Sans MS"/>
                <w:sz w:val="18"/>
                <w:szCs w:val="18"/>
              </w:rPr>
              <w:t xml:space="preserve">ул.Трилиссера, 51,   8(395-2)22-23-88 </w:t>
            </w:r>
            <w:hyperlink r:id="rId10" w:history="1"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.ru</w:t>
              </w:r>
            </w:hyperlink>
          </w:p>
        </w:tc>
      </w:tr>
      <w:tr w:rsidR="00FF3016" w:rsidRPr="00C95E6C" w:rsidTr="000571AC">
        <w:trPr>
          <w:trHeight w:val="40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г.Шелехов, 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ул.Ленина, 9   тел.8(395-50) 4-18-69 </w:t>
            </w:r>
            <w:hyperlink r:id="rId11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FF3016" w:rsidRPr="00C95E6C" w:rsidTr="000571AC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r w:rsidRPr="00153921">
              <w:rPr>
                <w:rFonts w:ascii="Comic Sans MS" w:hAnsi="Comic Sans MS"/>
                <w:sz w:val="18"/>
                <w:szCs w:val="18"/>
              </w:rPr>
              <w:t>, 95 кв. д.17   тел.8(395</w:t>
            </w:r>
            <w:r>
              <w:rPr>
                <w:rFonts w:ascii="Comic Sans MS" w:hAnsi="Comic Sans MS"/>
                <w:sz w:val="18"/>
                <w:szCs w:val="18"/>
              </w:rPr>
              <w:t xml:space="preserve">-5) 67-13-50   </w:t>
            </w:r>
            <w:r w:rsidRPr="00314CBD">
              <w:rPr>
                <w:rFonts w:ascii="Comic Sans MS" w:hAnsi="Comic Sans MS" w:cstheme="majorHAnsi"/>
                <w:b/>
                <w:color w:val="0000FF"/>
                <w:sz w:val="18"/>
                <w:szCs w:val="18"/>
              </w:rPr>
              <w:t>ffbuz-angarsk@yandex.ru</w:t>
            </w:r>
          </w:p>
        </w:tc>
      </w:tr>
      <w:tr w:rsidR="00FF3016" w:rsidRPr="00C95E6C" w:rsidTr="000571AC">
        <w:trPr>
          <w:trHeight w:val="51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г.Усолье-Сибирское,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ул.Ленина, 73                           тел.8(395-43) 6-79-24</w:t>
            </w:r>
            <w:r w:rsidRPr="006A7199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ffbuz-usolie-sibirskoe@yandex.ru</w:t>
            </w:r>
          </w:p>
        </w:tc>
      </w:tr>
      <w:tr w:rsidR="00FF3016" w:rsidRPr="00C95E6C" w:rsidTr="000571AC">
        <w:trPr>
          <w:trHeight w:val="2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г.Черемхово,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ул.Плеханова, 1, тел.8(395-46) 5-66-38</w:t>
            </w:r>
            <w:r w:rsidRPr="00153921">
              <w:rPr>
                <w:rFonts w:ascii="Comic Sans MS" w:hAnsi="Comic Sans MS"/>
                <w:color w:val="0000FF"/>
                <w:sz w:val="18"/>
                <w:szCs w:val="18"/>
              </w:rPr>
              <w:t xml:space="preserve">; 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ffbuz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cheremxovo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FF3016" w:rsidRPr="00C95E6C" w:rsidTr="000571AC">
        <w:trPr>
          <w:trHeight w:val="402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г.Саянск,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мкр.Благовещенский, 5а, тел.8(395-53) 5-24-89;  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ffbus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hyperlink r:id="rId12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FF3016" w:rsidRPr="00C95E6C" w:rsidTr="000571AC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 тел.8 (395-52) </w:t>
            </w:r>
            <w:r>
              <w:rPr>
                <w:rFonts w:ascii="Comic Sans MS" w:hAnsi="Comic Sans MS"/>
                <w:sz w:val="18"/>
                <w:szCs w:val="18"/>
              </w:rPr>
              <w:t>22-23-88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; </w:t>
            </w:r>
            <w:hyperlink r:id="rId13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FF3016" w:rsidRPr="00C95E6C" w:rsidTr="000571AC">
        <w:trPr>
          <w:trHeight w:val="485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г.Тулун,    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ул.Виноградова, 21, тел. 8(395-30) 2-10-20;</w:t>
            </w:r>
            <w:hyperlink r:id="rId14" w:history="1">
              <w:r w:rsidRPr="00CC214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ffbuz-tulun@yandex.ru</w:t>
              </w:r>
            </w:hyperlink>
            <w:r w:rsidRPr="00CC214D">
              <w:rPr>
                <w:rFonts w:ascii="Comic Sans MS" w:hAnsi="Comic Sans MS"/>
                <w:b/>
                <w:sz w:val="18"/>
                <w:szCs w:val="18"/>
              </w:rPr>
              <w:t>,</w:t>
            </w:r>
            <w:hyperlink r:id="rId15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FF3016" w:rsidRPr="00C95E6C" w:rsidTr="000571AC">
        <w:trPr>
          <w:trHeight w:val="280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г.Нижнеудинск,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ул.Энгельса, 8                                    тел.8(395-57)7-09-74;</w:t>
            </w:r>
            <w:hyperlink r:id="rId16" w:history="1">
              <w:r w:rsidRPr="000F443B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ffbuz-nizhneudinsk@yandex.ru</w:t>
              </w:r>
            </w:hyperlink>
          </w:p>
        </w:tc>
      </w:tr>
      <w:tr w:rsidR="00FF3016" w:rsidRPr="00C95E6C" w:rsidTr="000571AC">
        <w:trPr>
          <w:trHeight w:val="416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ул.Северовокзальная,   17А-1Н,                                         тел. 8(395-63) 5-21-58; </w:t>
            </w:r>
            <w:hyperlink r:id="rId17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FF3016" w:rsidRPr="00C95E6C" w:rsidTr="000571AC">
        <w:trPr>
          <w:trHeight w:val="4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5723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г.Братск,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ул.Муханова, 20,                                                    тел.8(395-</w:t>
            </w:r>
            <w:r>
              <w:rPr>
                <w:rFonts w:ascii="Comic Sans MS" w:hAnsi="Comic Sans MS"/>
                <w:sz w:val="18"/>
                <w:szCs w:val="18"/>
              </w:rPr>
              <w:t>2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) </w:t>
            </w:r>
            <w:r>
              <w:rPr>
                <w:rFonts w:ascii="Comic Sans MS" w:hAnsi="Comic Sans MS"/>
                <w:sz w:val="18"/>
                <w:szCs w:val="18"/>
              </w:rPr>
              <w:t>2</w:t>
            </w:r>
            <w:r w:rsidRPr="00153921">
              <w:rPr>
                <w:rFonts w:ascii="Comic Sans MS" w:hAnsi="Comic Sans MS"/>
                <w:sz w:val="18"/>
                <w:szCs w:val="18"/>
              </w:rPr>
              <w:t>2-</w:t>
            </w:r>
            <w:r>
              <w:rPr>
                <w:rFonts w:ascii="Comic Sans MS" w:hAnsi="Comic Sans MS"/>
                <w:sz w:val="18"/>
                <w:szCs w:val="18"/>
              </w:rPr>
              <w:t>23</w:t>
            </w:r>
            <w:r w:rsidRPr="00153921">
              <w:rPr>
                <w:rFonts w:ascii="Comic Sans MS" w:hAnsi="Comic Sans MS"/>
                <w:sz w:val="18"/>
                <w:szCs w:val="18"/>
              </w:rPr>
              <w:t>-</w:t>
            </w:r>
            <w:r>
              <w:rPr>
                <w:rFonts w:ascii="Comic Sans MS" w:hAnsi="Comic Sans MS"/>
                <w:sz w:val="18"/>
                <w:szCs w:val="18"/>
              </w:rPr>
              <w:t>88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; </w:t>
            </w:r>
            <w:r w:rsidRPr="00963231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ffbuz-bratsk@yandex.ru</w:t>
            </w:r>
          </w:p>
        </w:tc>
      </w:tr>
      <w:tr w:rsidR="00FF3016" w:rsidRPr="00C95E6C" w:rsidTr="000571AC">
        <w:trPr>
          <w:trHeight w:val="56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г.Железногорск-Илимский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FF3016" w:rsidRPr="00C95E6C" w:rsidTr="000571AC">
        <w:trPr>
          <w:trHeight w:val="68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г.Усть-Илимск,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>лечебная зона, 6                                        тел.8(395-35) 6-44-46;</w:t>
            </w:r>
            <w:r w:rsidRPr="00963231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ffbuz-u-ilimsk@yandex.ru</w:t>
            </w:r>
            <w:r>
              <w:rPr>
                <w:rFonts w:ascii="Comic Sans MS" w:hAnsi="Comic Sans MS"/>
                <w:sz w:val="18"/>
                <w:szCs w:val="18"/>
              </w:rPr>
              <w:t>,</w:t>
            </w:r>
            <w:hyperlink r:id="rId18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FF3016" w:rsidRPr="00C95E6C" w:rsidTr="000571AC">
        <w:trPr>
          <w:trHeight w:val="447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48056F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г.Усть-Кут,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ул.Кирова, 91, тел.8(395-</w:t>
            </w:r>
            <w:r>
              <w:rPr>
                <w:rFonts w:ascii="Comic Sans MS" w:hAnsi="Comic Sans MS"/>
                <w:sz w:val="18"/>
                <w:szCs w:val="18"/>
              </w:rPr>
              <w:t>2</w:t>
            </w:r>
            <w:r w:rsidRPr="00153921">
              <w:rPr>
                <w:rFonts w:ascii="Comic Sans MS" w:hAnsi="Comic Sans MS"/>
                <w:sz w:val="18"/>
                <w:szCs w:val="18"/>
              </w:rPr>
              <w:t>)</w:t>
            </w:r>
            <w:r>
              <w:rPr>
                <w:rFonts w:ascii="Comic Sans MS" w:hAnsi="Comic Sans MS"/>
                <w:sz w:val="18"/>
                <w:szCs w:val="18"/>
              </w:rPr>
              <w:t>22</w:t>
            </w:r>
            <w:r w:rsidRPr="00153921">
              <w:rPr>
                <w:rFonts w:ascii="Comic Sans MS" w:hAnsi="Comic Sans MS"/>
                <w:sz w:val="18"/>
                <w:szCs w:val="18"/>
              </w:rPr>
              <w:t>-2</w:t>
            </w:r>
            <w:r>
              <w:rPr>
                <w:rFonts w:ascii="Comic Sans MS" w:hAnsi="Comic Sans MS"/>
                <w:sz w:val="18"/>
                <w:szCs w:val="18"/>
              </w:rPr>
              <w:t>3</w:t>
            </w:r>
            <w:r w:rsidRPr="00153921">
              <w:rPr>
                <w:rFonts w:ascii="Comic Sans MS" w:hAnsi="Comic Sans MS"/>
                <w:sz w:val="18"/>
                <w:szCs w:val="18"/>
              </w:rPr>
              <w:t>-</w:t>
            </w:r>
            <w:r>
              <w:rPr>
                <w:rFonts w:ascii="Comic Sans MS" w:hAnsi="Comic Sans MS"/>
                <w:sz w:val="18"/>
                <w:szCs w:val="18"/>
              </w:rPr>
              <w:t>88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;  </w:t>
            </w:r>
            <w:r w:rsidRPr="0048056F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>ffbuz-u-kut@yandex.ru</w:t>
            </w:r>
          </w:p>
        </w:tc>
      </w:tr>
      <w:tr w:rsidR="00FF3016" w:rsidRPr="00C95E6C" w:rsidTr="000571AC">
        <w:trPr>
          <w:trHeight w:val="548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016" w:rsidRPr="00153921" w:rsidRDefault="00FF3016" w:rsidP="000571AC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п.Усть-Ордынский, 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пер.1-ый Октябрьский, 12  тел.8(395-41) 3-10-78, </w:t>
            </w:r>
            <w:hyperlink r:id="rId19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002E94" w:rsidRDefault="00214736" w:rsidP="00214736">
      <w:pPr>
        <w:spacing w:after="0" w:line="240" w:lineRule="auto"/>
        <w:jc w:val="center"/>
        <w:rPr>
          <w:rFonts w:ascii="Comic Sans MS" w:hAnsi="Comic Sans MS"/>
          <w:b/>
          <w:sz w:val="32"/>
          <w:szCs w:val="32"/>
        </w:rPr>
      </w:pPr>
      <w:r w:rsidRPr="00365CE8">
        <w:rPr>
          <w:rFonts w:ascii="Comic Sans MS" w:hAnsi="Comic Sans MS"/>
          <w:b/>
          <w:sz w:val="32"/>
          <w:szCs w:val="32"/>
        </w:rPr>
        <w:lastRenderedPageBreak/>
        <w:t xml:space="preserve">ФБУЗ «Центр гигиены </w:t>
      </w:r>
    </w:p>
    <w:p w:rsidR="00002E94" w:rsidRDefault="00214736" w:rsidP="00214736">
      <w:pPr>
        <w:spacing w:after="0" w:line="240" w:lineRule="auto"/>
        <w:jc w:val="center"/>
        <w:rPr>
          <w:rFonts w:ascii="Comic Sans MS" w:hAnsi="Comic Sans MS"/>
          <w:b/>
          <w:sz w:val="32"/>
          <w:szCs w:val="32"/>
        </w:rPr>
      </w:pPr>
      <w:r w:rsidRPr="00365CE8">
        <w:rPr>
          <w:rFonts w:ascii="Comic Sans MS" w:hAnsi="Comic Sans MS"/>
          <w:b/>
          <w:sz w:val="32"/>
          <w:szCs w:val="32"/>
        </w:rPr>
        <w:t xml:space="preserve">и эпидемиологии </w:t>
      </w:r>
    </w:p>
    <w:p w:rsidR="00214736" w:rsidRDefault="00214736" w:rsidP="00214736">
      <w:pPr>
        <w:spacing w:after="0" w:line="240" w:lineRule="auto"/>
        <w:jc w:val="center"/>
        <w:rPr>
          <w:rFonts w:ascii="Comic Sans MS" w:hAnsi="Comic Sans MS"/>
          <w:b/>
          <w:sz w:val="32"/>
          <w:szCs w:val="32"/>
        </w:rPr>
      </w:pPr>
      <w:r w:rsidRPr="00365CE8">
        <w:rPr>
          <w:rFonts w:ascii="Comic Sans MS" w:hAnsi="Comic Sans MS"/>
          <w:b/>
          <w:sz w:val="32"/>
          <w:szCs w:val="32"/>
        </w:rPr>
        <w:t>в Иркутской области»</w:t>
      </w:r>
    </w:p>
    <w:p w:rsidR="00214736" w:rsidRPr="00214736" w:rsidRDefault="00214736" w:rsidP="00214736">
      <w:pPr>
        <w:spacing w:after="0" w:line="240" w:lineRule="auto"/>
        <w:jc w:val="center"/>
        <w:rPr>
          <w:rFonts w:ascii="Comic Sans MS" w:hAnsi="Comic Sans MS"/>
          <w:b/>
          <w:sz w:val="32"/>
          <w:szCs w:val="32"/>
        </w:rPr>
      </w:pPr>
    </w:p>
    <w:p w:rsidR="00214736" w:rsidRDefault="00002E9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372110</wp:posOffset>
            </wp:positionV>
            <wp:extent cx="2867025" cy="2019300"/>
            <wp:effectExtent l="0" t="0" r="0" b="0"/>
            <wp:wrapSquare wrapText="bothSides"/>
            <wp:docPr id="1" name="Рисунок 1" descr="https://dostavkaservis.ru/wp-content/uploads/2019/03/Protsess-rassmotreniya-zhalo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stavkaservis.ru/wp-content/uploads/2019/03/Protsess-rassmotreniya-zhaloby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2E94" w:rsidRDefault="00214736" w:rsidP="00214736">
      <w:pPr>
        <w:jc w:val="center"/>
        <w:rPr>
          <w:rFonts w:ascii="Comic Sans MS" w:hAnsi="Comic Sans MS"/>
          <w:b/>
          <w:color w:val="FF0000"/>
          <w:sz w:val="32"/>
          <w:szCs w:val="32"/>
        </w:rPr>
      </w:pPr>
      <w:r w:rsidRPr="00214736">
        <w:rPr>
          <w:rFonts w:ascii="Comic Sans MS" w:hAnsi="Comic Sans MS"/>
          <w:b/>
          <w:color w:val="FF0000"/>
          <w:sz w:val="32"/>
          <w:szCs w:val="32"/>
        </w:rPr>
        <w:t xml:space="preserve">Способы подачи жалобы </w:t>
      </w:r>
    </w:p>
    <w:p w:rsidR="00214736" w:rsidRPr="00214736" w:rsidRDefault="00214736" w:rsidP="00214736">
      <w:pPr>
        <w:jc w:val="center"/>
        <w:rPr>
          <w:rFonts w:ascii="Comic Sans MS" w:hAnsi="Comic Sans MS"/>
          <w:b/>
          <w:color w:val="FF0000"/>
          <w:sz w:val="32"/>
          <w:szCs w:val="32"/>
        </w:rPr>
      </w:pPr>
      <w:r w:rsidRPr="00214736">
        <w:rPr>
          <w:rFonts w:ascii="Comic Sans MS" w:hAnsi="Comic Sans MS"/>
          <w:b/>
          <w:color w:val="FF0000"/>
          <w:sz w:val="32"/>
          <w:szCs w:val="32"/>
        </w:rPr>
        <w:t xml:space="preserve">в </w:t>
      </w:r>
      <w:r w:rsidR="0019060D">
        <w:rPr>
          <w:rFonts w:ascii="Comic Sans MS" w:hAnsi="Comic Sans MS"/>
          <w:b/>
          <w:color w:val="FF0000"/>
          <w:sz w:val="32"/>
          <w:szCs w:val="32"/>
        </w:rPr>
        <w:t>Роспотребнадзор</w:t>
      </w:r>
    </w:p>
    <w:p w:rsidR="00FF3016" w:rsidRDefault="00FF3016" w:rsidP="00214736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FF3016" w:rsidRDefault="00FF3016" w:rsidP="00214736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FF3016" w:rsidRDefault="00FF3016" w:rsidP="00214736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FF3016" w:rsidRDefault="00FF3016" w:rsidP="00FF3016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19060D" w:rsidRDefault="0019060D" w:rsidP="00214736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19060D" w:rsidRDefault="0019060D" w:rsidP="00214736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</w:p>
    <w:p w:rsidR="00214736" w:rsidRPr="00477E22" w:rsidRDefault="00214736" w:rsidP="00214736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477E22">
        <w:rPr>
          <w:rFonts w:ascii="Comic Sans MS" w:hAnsi="Comic Sans MS"/>
          <w:b/>
          <w:sz w:val="24"/>
          <w:szCs w:val="24"/>
        </w:rPr>
        <w:t>Консультационные центр, пункты по защите прав потребителей</w:t>
      </w:r>
      <w:r>
        <w:rPr>
          <w:rFonts w:ascii="Comic Sans MS" w:hAnsi="Comic Sans MS"/>
          <w:b/>
          <w:sz w:val="24"/>
          <w:szCs w:val="24"/>
        </w:rPr>
        <w:t>.</w:t>
      </w:r>
    </w:p>
    <w:p w:rsidR="00214736" w:rsidRPr="00214736" w:rsidRDefault="00214736">
      <w:pPr>
        <w:rPr>
          <w:rFonts w:ascii="Comic Sans MS" w:hAnsi="Comic Sans MS"/>
          <w:sz w:val="24"/>
          <w:szCs w:val="24"/>
        </w:rPr>
      </w:pPr>
    </w:p>
    <w:sectPr w:rsidR="00214736" w:rsidRPr="00214736" w:rsidSect="008D4AEE">
      <w:type w:val="continuous"/>
      <w:pgSz w:w="16838" w:h="11906" w:orient="landscape"/>
      <w:pgMar w:top="720" w:right="395" w:bottom="720" w:left="567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736" w:rsidRDefault="00214736" w:rsidP="00214736">
      <w:pPr>
        <w:spacing w:after="0" w:line="240" w:lineRule="auto"/>
      </w:pPr>
      <w:r>
        <w:separator/>
      </w:r>
    </w:p>
  </w:endnote>
  <w:endnote w:type="continuationSeparator" w:id="0">
    <w:p w:rsidR="00214736" w:rsidRDefault="00214736" w:rsidP="00214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736" w:rsidRDefault="00214736" w:rsidP="00214736">
      <w:pPr>
        <w:spacing w:after="0" w:line="240" w:lineRule="auto"/>
      </w:pPr>
      <w:r>
        <w:separator/>
      </w:r>
    </w:p>
  </w:footnote>
  <w:footnote w:type="continuationSeparator" w:id="0">
    <w:p w:rsidR="00214736" w:rsidRDefault="00214736" w:rsidP="002147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5242D"/>
    <w:multiLevelType w:val="multilevel"/>
    <w:tmpl w:val="FA460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95"/>
    <w:rsid w:val="00001DA5"/>
    <w:rsid w:val="00002E94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060D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4736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0AB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612F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273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188"/>
    <w:rsid w:val="008D24F1"/>
    <w:rsid w:val="008D482B"/>
    <w:rsid w:val="008D4AEE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197C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07F5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1F64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5B79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095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565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016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B79"/>
    <w:rPr>
      <w:color w:val="0000FF" w:themeColor="hyperlink"/>
      <w:u w:val="single"/>
    </w:rPr>
  </w:style>
  <w:style w:type="paragraph" w:customStyle="1" w:styleId="lead">
    <w:name w:val="lead"/>
    <w:basedOn w:val="a"/>
    <w:rsid w:val="00214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214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14736"/>
  </w:style>
  <w:style w:type="paragraph" w:styleId="a6">
    <w:name w:val="footer"/>
    <w:basedOn w:val="a"/>
    <w:link w:val="a7"/>
    <w:uiPriority w:val="99"/>
    <w:semiHidden/>
    <w:unhideWhenUsed/>
    <w:rsid w:val="00214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14736"/>
  </w:style>
  <w:style w:type="paragraph" w:styleId="a8">
    <w:name w:val="Balloon Text"/>
    <w:basedOn w:val="a"/>
    <w:link w:val="a9"/>
    <w:uiPriority w:val="99"/>
    <w:semiHidden/>
    <w:unhideWhenUsed/>
    <w:rsid w:val="00214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4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B79"/>
    <w:rPr>
      <w:color w:val="0000FF" w:themeColor="hyperlink"/>
      <w:u w:val="single"/>
    </w:rPr>
  </w:style>
  <w:style w:type="paragraph" w:customStyle="1" w:styleId="lead">
    <w:name w:val="lead"/>
    <w:basedOn w:val="a"/>
    <w:rsid w:val="00214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214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14736"/>
  </w:style>
  <w:style w:type="paragraph" w:styleId="a6">
    <w:name w:val="footer"/>
    <w:basedOn w:val="a"/>
    <w:link w:val="a7"/>
    <w:uiPriority w:val="99"/>
    <w:semiHidden/>
    <w:unhideWhenUsed/>
    <w:rsid w:val="00214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14736"/>
  </w:style>
  <w:style w:type="paragraph" w:styleId="a8">
    <w:name w:val="Balloon Text"/>
    <w:basedOn w:val="a"/>
    <w:link w:val="a9"/>
    <w:uiPriority w:val="99"/>
    <w:semiHidden/>
    <w:unhideWhenUsed/>
    <w:rsid w:val="00214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4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potrebnadzor.ru" TargetMode="External"/><Relationship Id="rId13" Type="http://schemas.openxmlformats.org/officeDocument/2006/relationships/hyperlink" Target="mailto:zpp@sesoirk.irkutsk.ru" TargetMode="External"/><Relationship Id="rId18" Type="http://schemas.openxmlformats.org/officeDocument/2006/relationships/hyperlink" Target="mailto:kp-zpp.UI@yandex.ru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saynsk@yandex.ru" TargetMode="External"/><Relationship Id="rId17" Type="http://schemas.openxmlformats.org/officeDocument/2006/relationships/hyperlink" Target="mailto:ffbuz-taishet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ffbuz-nizhneudinsk@yandex.ru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zpp@sesoirk.irkut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c-zpp.irk@yandex.ru" TargetMode="External"/><Relationship Id="rId10" Type="http://schemas.openxmlformats.org/officeDocument/2006/relationships/hyperlink" Target="mailto:zpp@sesoirk.irkutsk.ru" TargetMode="External"/><Relationship Id="rId19" Type="http://schemas.openxmlformats.org/officeDocument/2006/relationships/hyperlink" Target="mailto:kc-zpp.uob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pp.rospotrebnadzor.ru/" TargetMode="External"/><Relationship Id="rId14" Type="http://schemas.openxmlformats.org/officeDocument/2006/relationships/hyperlink" Target="mailto:ffbuz-tulun@yandex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com-21</cp:lastModifiedBy>
  <cp:revision>2</cp:revision>
  <cp:lastPrinted>2019-08-06T01:33:00Z</cp:lastPrinted>
  <dcterms:created xsi:type="dcterms:W3CDTF">2019-08-07T02:29:00Z</dcterms:created>
  <dcterms:modified xsi:type="dcterms:W3CDTF">2019-08-07T02:29:00Z</dcterms:modified>
</cp:coreProperties>
</file>